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1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0"/>
      </w:pPr>
    </w:p>
    <w:p w:rsidR="00952602" w:rsidRPr="005A2B4F" w:rsidRDefault="00952602" w:rsidP="00952602">
      <w:pPr>
        <w:pStyle w:val="120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</w:t>
      </w:r>
      <w:r w:rsidR="004D5A2C">
        <w:t>3</w:t>
      </w:r>
    </w:p>
    <w:p w:rsidR="00952602" w:rsidRDefault="004D5A2C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D5A2C" w:rsidRPr="00616A8D" w:rsidRDefault="004D5A2C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e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0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0"/>
    </w:p>
    <w:p w:rsidR="00124A6D" w:rsidRDefault="00AA6EF6" w:rsidP="00124A6D">
      <w:pPr>
        <w:ind w:left="4395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к.ф</w:t>
      </w:r>
      <w:proofErr w:type="spellEnd"/>
      <w:r>
        <w:rPr>
          <w:sz w:val="28"/>
          <w:szCs w:val="28"/>
        </w:rPr>
        <w:t>.-м</w:t>
      </w:r>
      <w:r w:rsidR="00124A6D" w:rsidRPr="00C911CE">
        <w:rPr>
          <w:sz w:val="28"/>
          <w:szCs w:val="28"/>
        </w:rPr>
        <w:t>.</w:t>
      </w:r>
      <w:r>
        <w:rPr>
          <w:sz w:val="28"/>
          <w:szCs w:val="28"/>
        </w:rPr>
        <w:t xml:space="preserve"> н.,</w:t>
      </w:r>
      <w:r w:rsidR="00124A6D" w:rsidRPr="00C911CE">
        <w:rPr>
          <w:sz w:val="28"/>
          <w:szCs w:val="28"/>
        </w:rPr>
        <w:t xml:space="preserve"> </w:t>
      </w:r>
      <w:r>
        <w:rPr>
          <w:sz w:val="28"/>
          <w:szCs w:val="28"/>
        </w:rPr>
        <w:t>доц</w:t>
      </w:r>
      <w:r w:rsidR="006A153E">
        <w:rPr>
          <w:sz w:val="28"/>
          <w:szCs w:val="28"/>
        </w:rPr>
        <w:t>.,</w:t>
      </w:r>
      <w:r>
        <w:rPr>
          <w:sz w:val="28"/>
          <w:szCs w:val="28"/>
        </w:rPr>
        <w:t xml:space="preserve"> доцент каф.</w:t>
      </w:r>
      <w:r w:rsidR="00124A6D" w:rsidRPr="00C911CE">
        <w:rPr>
          <w:sz w:val="28"/>
          <w:szCs w:val="28"/>
        </w:rPr>
        <w:t xml:space="preserve"> МО</w:t>
      </w:r>
      <w:r w:rsidR="00124A6D">
        <w:rPr>
          <w:sz w:val="28"/>
          <w:szCs w:val="28"/>
        </w:rPr>
        <w:t>СТ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 xml:space="preserve">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EA683D" w:rsidRPr="00CB42D2" w:rsidRDefault="00952602" w:rsidP="00CB42D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  <w:r w:rsidR="00C911CE" w:rsidRPr="003F7DB4">
        <w:rPr>
          <w:rStyle w:val="affff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A65818" w:rsidRDefault="00725A01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17364" w:history="1">
        <w:r w:rsidR="00A65818" w:rsidRPr="00F30A8F">
          <w:rPr>
            <w:rStyle w:val="af4"/>
          </w:rPr>
          <w:t>Введение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_Toc42017364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90CD5">
          <w:rPr>
            <w:webHidden/>
          </w:rPr>
          <w:t>3</w:t>
        </w:r>
        <w:r w:rsidR="00A65818">
          <w:rPr>
            <w:webHidden/>
          </w:rPr>
          <w:fldChar w:fldCharType="end"/>
        </w:r>
      </w:hyperlink>
    </w:p>
    <w:p w:rsidR="00A65818" w:rsidRDefault="00A907B2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5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Постановка задачи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_Toc42017365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90CD5">
          <w:rPr>
            <w:webHidden/>
          </w:rPr>
          <w:t>4</w:t>
        </w:r>
        <w:r w:rsidR="00A65818">
          <w:rPr>
            <w:webHidden/>
          </w:rPr>
          <w:fldChar w:fldCharType="end"/>
        </w:r>
      </w:hyperlink>
    </w:p>
    <w:p w:rsidR="00A65818" w:rsidRDefault="00A907B2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6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Метод частичной дискретизации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_Toc42017366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90CD5">
          <w:rPr>
            <w:webHidden/>
          </w:rPr>
          <w:t>5</w:t>
        </w:r>
        <w:r w:rsidR="00A65818">
          <w:rPr>
            <w:webHidden/>
          </w:rPr>
          <w:fldChar w:fldCharType="end"/>
        </w:r>
      </w:hyperlink>
    </w:p>
    <w:p w:rsidR="00A65818" w:rsidRDefault="00A907B2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7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Метод Рунге-Кутта 4 порядка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_Toc42017367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90CD5">
          <w:rPr>
            <w:webHidden/>
          </w:rPr>
          <w:t>6</w:t>
        </w:r>
        <w:r w:rsidR="00A65818">
          <w:rPr>
            <w:webHidden/>
          </w:rPr>
          <w:fldChar w:fldCharType="end"/>
        </w:r>
      </w:hyperlink>
    </w:p>
    <w:p w:rsidR="00A65818" w:rsidRDefault="00A907B2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8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Параллельная реализация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_Toc42017368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90CD5">
          <w:rPr>
            <w:webHidden/>
          </w:rPr>
          <w:t>7</w:t>
        </w:r>
        <w:r w:rsidR="00A65818">
          <w:rPr>
            <w:webHidden/>
          </w:rPr>
          <w:fldChar w:fldCharType="end"/>
        </w:r>
      </w:hyperlink>
    </w:p>
    <w:p w:rsidR="00A65818" w:rsidRDefault="00A907B2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9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Вычислительные эксперименты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_Toc42017369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90CD5">
          <w:rPr>
            <w:webHidden/>
          </w:rPr>
          <w:t>9</w:t>
        </w:r>
        <w:r w:rsidR="00A65818">
          <w:rPr>
            <w:webHidden/>
          </w:rPr>
          <w:fldChar w:fldCharType="end"/>
        </w:r>
      </w:hyperlink>
    </w:p>
    <w:p w:rsidR="00A65818" w:rsidRDefault="00A907B2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70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Заключение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_Toc42017370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90CD5">
          <w:rPr>
            <w:webHidden/>
          </w:rPr>
          <w:t>12</w:t>
        </w:r>
        <w:r w:rsidR="00A65818">
          <w:rPr>
            <w:webHidden/>
          </w:rPr>
          <w:fldChar w:fldCharType="end"/>
        </w:r>
      </w:hyperlink>
    </w:p>
    <w:p w:rsidR="00A65818" w:rsidRDefault="00A907B2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71" w:history="1">
        <w:r w:rsidR="00A65818" w:rsidRPr="00F30A8F">
          <w:rPr>
            <w:rStyle w:val="af4"/>
          </w:rPr>
          <w:t>Список литературы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_Toc42017371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90CD5">
          <w:rPr>
            <w:webHidden/>
          </w:rPr>
          <w:t>13</w:t>
        </w:r>
        <w:r w:rsidR="00A65818">
          <w:rPr>
            <w:webHidden/>
          </w:rPr>
          <w:fldChar w:fldCharType="end"/>
        </w:r>
      </w:hyperlink>
    </w:p>
    <w:p w:rsidR="00FC1578" w:rsidRDefault="00725A01" w:rsidP="00DA4953">
      <w:pPr>
        <w:pStyle w:val="11"/>
        <w:numPr>
          <w:ilvl w:val="0"/>
          <w:numId w:val="0"/>
        </w:numPr>
      </w:pPr>
      <w:r>
        <w:fldChar w:fldCharType="end"/>
      </w:r>
      <w:bookmarkStart w:id="1" w:name="_Toc10640908"/>
      <w:bookmarkStart w:id="2" w:name="_Toc10640996"/>
      <w:bookmarkStart w:id="3" w:name="_Toc10641037"/>
      <w:bookmarkStart w:id="4" w:name="_Toc10641105"/>
      <w:bookmarkStart w:id="5" w:name="_Toc10641251"/>
      <w:bookmarkStart w:id="6" w:name="_Toc10641508"/>
      <w:bookmarkStart w:id="7" w:name="_Toc10642013"/>
      <w:bookmarkStart w:id="8" w:name="_Toc10642186"/>
      <w:bookmarkStart w:id="9" w:name="_Toc10642249"/>
      <w:bookmarkStart w:id="10" w:name="_Toc10672717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1"/>
        <w:numPr>
          <w:ilvl w:val="0"/>
          <w:numId w:val="0"/>
        </w:numPr>
      </w:pPr>
      <w:bookmarkStart w:id="11" w:name="_Toc42017364"/>
      <w:r w:rsidRPr="00C9521F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15776" w:rsidRPr="004E2458" w:rsidRDefault="003706CF" w:rsidP="00585AD4">
      <w:pPr>
        <w:ind w:firstLine="709"/>
      </w:pPr>
      <w:r>
        <w:t>Многие</w:t>
      </w:r>
      <w:r w:rsidR="00AD0D29">
        <w:t xml:space="preserve"> физическ</w:t>
      </w:r>
      <w:r>
        <w:t>ие</w:t>
      </w:r>
      <w:r w:rsidR="00AD0D29">
        <w:t xml:space="preserve"> задач</w:t>
      </w:r>
      <w:r>
        <w:t xml:space="preserve">и описываются дифференциальными </w:t>
      </w:r>
      <w:r w:rsidR="00AD0D29">
        <w:t>уравнениям</w:t>
      </w:r>
      <w:r>
        <w:t>и</w:t>
      </w:r>
      <w:r w:rsidR="00AD0D29">
        <w:t xml:space="preserve"> в частных производных. </w:t>
      </w:r>
      <w:r>
        <w:t xml:space="preserve">Очень часто аналитически решить такие уравнения </w:t>
      </w:r>
      <w:r w:rsidR="000277CD">
        <w:t xml:space="preserve">невозможно. Такие уравнения обычно решаются численно. В данной лабораторной на примере решения </w:t>
      </w:r>
      <w:r w:rsidR="000277CD">
        <w:rPr>
          <w:shd w:val="clear" w:color="auto" w:fill="FFFFFF"/>
        </w:rPr>
        <w:t xml:space="preserve">динамической одномерной задачи теплопроводности (задача о «стержне») </w:t>
      </w:r>
      <w:r w:rsidR="000277CD">
        <w:t>будут рассмотрены параллельные</w:t>
      </w:r>
      <w:r w:rsidR="0052094F">
        <w:t xml:space="preserve"> </w:t>
      </w:r>
      <w:r w:rsidR="000277CD">
        <w:t xml:space="preserve">реализации </w:t>
      </w:r>
      <w:r w:rsidR="0052094F">
        <w:t xml:space="preserve">некоторых </w:t>
      </w:r>
      <w:r w:rsidR="000277CD">
        <w:t>м</w:t>
      </w:r>
      <w:r w:rsidR="00AD0D29">
        <w:t>етод</w:t>
      </w:r>
      <w:r w:rsidR="000277CD">
        <w:t>ов</w:t>
      </w:r>
      <w:r w:rsidR="004E2458" w:rsidRPr="004E2458">
        <w:t>.</w:t>
      </w:r>
    </w:p>
    <w:p w:rsidR="00F94BE2" w:rsidRPr="00863D85" w:rsidRDefault="00F94BE2" w:rsidP="00F94BE2">
      <w:pPr>
        <w:sectPr w:rsidR="00F94BE2" w:rsidRPr="00863D85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1"/>
      </w:pPr>
      <w:bookmarkStart w:id="12" w:name="_Toc42017365"/>
      <w:r w:rsidRPr="00FC1578">
        <w:lastRenderedPageBreak/>
        <w:t>Постановка</w:t>
      </w:r>
      <w:r>
        <w:t xml:space="preserve"> задачи</w:t>
      </w:r>
      <w:bookmarkEnd w:id="12"/>
    </w:p>
    <w:p w:rsidR="004D5A2C" w:rsidRPr="001135F1" w:rsidRDefault="004D5A2C" w:rsidP="001135F1">
      <w:pPr>
        <w:rPr>
          <w:shd w:val="clear" w:color="auto" w:fill="FFFFFF"/>
        </w:rPr>
      </w:pPr>
      <w:r>
        <w:rPr>
          <w:shd w:val="clear" w:color="auto" w:fill="FFFFFF"/>
        </w:rPr>
        <w:t>С помощью метода частичной дискретизации, используя метод Рунге-Кутта 4-ого порядка решить динамическую одномерную задачу теплопроводности вида</w:t>
      </w:r>
      <w:r w:rsidRPr="004D5A2C">
        <w:rPr>
          <w:shd w:val="clear" w:color="auto" w:fill="FFFFFF"/>
        </w:rPr>
        <w:t>:</w:t>
      </w:r>
    </w:p>
    <w:p w:rsidR="000F315D" w:rsidRPr="000F315D" w:rsidRDefault="00A907B2" w:rsidP="00D2524F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L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t∈[0,T]</m:t>
          </m:r>
        </m:oMath>
      </m:oMathPara>
    </w:p>
    <w:p w:rsidR="00D2524F" w:rsidRPr="00D2524F" w:rsidRDefault="00D2524F" w:rsidP="00D252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Со следующими граничными</w:t>
      </w:r>
      <w:r w:rsidRPr="00D2524F">
        <w:rPr>
          <w:shd w:val="clear" w:color="auto" w:fill="FFFFFF"/>
        </w:rPr>
        <w:t>/</w:t>
      </w:r>
      <w:r>
        <w:rPr>
          <w:shd w:val="clear" w:color="auto" w:fill="FFFFFF"/>
        </w:rPr>
        <w:t>начальными условиями</w:t>
      </w:r>
      <w:r w:rsidRPr="00D2524F">
        <w:rPr>
          <w:shd w:val="clear" w:color="auto" w:fill="FFFFFF"/>
        </w:rPr>
        <w:t>:</w:t>
      </w:r>
    </w:p>
    <w:p w:rsidR="004D5A2C" w:rsidRPr="000F315D" w:rsidRDefault="00D2524F" w:rsidP="004D5A2C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(t)</m:t>
          </m:r>
        </m:oMath>
      </m:oMathPara>
    </w:p>
    <w:p w:rsidR="00D2524F" w:rsidRPr="000F315D" w:rsidRDefault="00D2524F" w:rsidP="00D2524F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L,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n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(t)</m:t>
          </m:r>
        </m:oMath>
      </m:oMathPara>
    </w:p>
    <w:p w:rsidR="00D2524F" w:rsidRPr="000F315D" w:rsidRDefault="00D2524F" w:rsidP="00D2524F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(x)</m:t>
          </m:r>
        </m:oMath>
      </m:oMathPara>
    </w:p>
    <w:p w:rsid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4D5A2C" w:rsidRDefault="00D2524F" w:rsidP="004D5A2C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Требуется найти численное</w:t>
      </w:r>
      <w:r w:rsidR="004D5A2C">
        <w:rPr>
          <w:shd w:val="clear" w:color="auto" w:fill="FFFFFF"/>
        </w:rPr>
        <w:t xml:space="preserve"> </w:t>
      </w:r>
      <w:proofErr w:type="gramStart"/>
      <w:r w:rsidR="004D5A2C">
        <w:rPr>
          <w:shd w:val="clear" w:color="auto" w:fill="FFFFFF"/>
        </w:rPr>
        <w:t xml:space="preserve">решение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  <w:lang w:val="en-US"/>
          </w:rPr>
          <m:t>u</m:t>
        </m:r>
        <m:d>
          <m:d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  <w:lang w:val="en-US"/>
              </w:rPr>
              <m:t>T</m:t>
            </m:r>
          </m:e>
        </m:d>
      </m:oMath>
      <w:r>
        <w:rPr>
          <w:sz w:val="21"/>
          <w:szCs w:val="21"/>
          <w:shd w:val="clear" w:color="auto" w:fill="FFFFFF"/>
        </w:rPr>
        <w:t xml:space="preserve"> </w:t>
      </w:r>
      <w:r w:rsidR="004D5A2C">
        <w:rPr>
          <w:shd w:val="clear" w:color="auto" w:fill="FFFFFF"/>
        </w:rPr>
        <w:t>на</w:t>
      </w:r>
      <w:proofErr w:type="gramEnd"/>
      <w:r w:rsidRPr="00D2524F">
        <w:rPr>
          <w:shd w:val="clear" w:color="auto" w:fill="FFFFFF"/>
        </w:rPr>
        <w:t xml:space="preserve"> равномерной</w:t>
      </w:r>
      <w:r w:rsidR="004D5A2C">
        <w:rPr>
          <w:shd w:val="clear" w:color="auto" w:fill="FFFFFF"/>
        </w:rPr>
        <w:t xml:space="preserve"> сетке</w:t>
      </w:r>
      <w:r w:rsidR="004D5A2C" w:rsidRPr="004D5A2C">
        <w:rPr>
          <w:shd w:val="clear" w:color="auto" w:fill="FFFFFF"/>
        </w:rPr>
        <w:t>:</w:t>
      </w:r>
    </w:p>
    <w:p w:rsid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9831B0" wp14:editId="0A7E274C">
            <wp:extent cx="3170711" cy="47238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327" cy="4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2C" w:rsidRPr="00AD0D29" w:rsidRDefault="004D5A2C" w:rsidP="004D5A2C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</w:rPr>
      </w:pPr>
      <w:r w:rsidRPr="00AD0D29">
        <w:rPr>
          <w:rFonts w:ascii="Arial" w:hAnsi="Arial" w:cs="Arial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</m:oMath>
      <w:r w:rsidRPr="00AD0D29">
        <w:rPr>
          <w:rFonts w:ascii="Arial" w:hAnsi="Arial" w:cs="Arial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</m:oMath>
    </w:p>
    <w:p w:rsidR="004D5A2C" w:rsidRPr="00AD0D29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4D5A2C" w:rsidRP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A67566" w:rsidRDefault="004D5A2C" w:rsidP="004D5A2C">
      <w:pPr>
        <w:pStyle w:val="affffa"/>
        <w:rPr>
          <w:shd w:val="clear" w:color="auto" w:fill="FFFFFF"/>
          <w:lang w:val="ru-RU"/>
        </w:rPr>
      </w:pPr>
      <w:proofErr w:type="gramStart"/>
      <w:r>
        <w:rPr>
          <w:shd w:val="clear" w:color="auto" w:fill="FFFFFF"/>
        </w:rPr>
        <w:t>class</w:t>
      </w:r>
      <w:proofErr w:type="gramEnd"/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heat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task</w:t>
      </w:r>
      <w:r w:rsidRPr="00AD0D29">
        <w:rPr>
          <w:shd w:val="clear" w:color="auto" w:fill="FFFFFF"/>
          <w:lang w:val="ru-RU"/>
        </w:rPr>
        <w:t xml:space="preserve"> {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public</w:t>
      </w:r>
      <w:r w:rsidRPr="00AD0D29">
        <w:rPr>
          <w:shd w:val="clear" w:color="auto" w:fill="FFFFFF"/>
          <w:lang w:val="ru-RU"/>
        </w:rPr>
        <w:t>: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 xml:space="preserve">; // момент времени, в который необходимо аппроксимировать </w:t>
      </w:r>
    </w:p>
    <w:p w:rsidR="00FE59ED" w:rsidRDefault="00A67566" w:rsidP="004D5A2C">
      <w:pPr>
        <w:pStyle w:val="affffa"/>
        <w:rPr>
          <w:shd w:val="clear" w:color="auto" w:fill="FFFFFF"/>
          <w:lang w:val="ru-RU"/>
        </w:rPr>
      </w:pPr>
      <w:r w:rsidRPr="00A831EA">
        <w:rPr>
          <w:shd w:val="clear" w:color="auto" w:fill="FFFFFF"/>
          <w:lang w:val="ru-RU"/>
        </w:rPr>
        <w:t xml:space="preserve">              </w:t>
      </w:r>
      <w:proofErr w:type="gramStart"/>
      <w:r w:rsidR="004D5A2C">
        <w:rPr>
          <w:shd w:val="clear" w:color="auto" w:fill="FFFFFF"/>
        </w:rPr>
        <w:t>u</w:t>
      </w:r>
      <w:r w:rsidR="004D5A2C" w:rsidRPr="00AD0D29">
        <w:rPr>
          <w:shd w:val="clear" w:color="auto" w:fill="FFFFFF"/>
          <w:lang w:val="ru-RU"/>
        </w:rPr>
        <w:t>(</w:t>
      </w:r>
      <w:proofErr w:type="gramEnd"/>
      <w:r w:rsidR="004D5A2C">
        <w:rPr>
          <w:shd w:val="clear" w:color="auto" w:fill="FFFFFF"/>
        </w:rPr>
        <w:t>x</w:t>
      </w:r>
      <w:r w:rsidR="004D5A2C" w:rsidRPr="00AD0D29">
        <w:rPr>
          <w:shd w:val="clear" w:color="auto" w:fill="FFFFFF"/>
          <w:lang w:val="ru-RU"/>
        </w:rPr>
        <w:t xml:space="preserve">, </w:t>
      </w:r>
      <w:r w:rsidR="004D5A2C">
        <w:rPr>
          <w:shd w:val="clear" w:color="auto" w:fill="FFFFFF"/>
        </w:rPr>
        <w:t>t</w:t>
      </w:r>
      <w:r w:rsidR="004D5A2C" w:rsidRPr="00AD0D29">
        <w:rPr>
          <w:shd w:val="clear" w:color="auto" w:fill="FFFFFF"/>
          <w:lang w:val="ru-RU"/>
        </w:rPr>
        <w:t>)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L</w:t>
      </w:r>
      <w:r w:rsidR="004D5A2C" w:rsidRPr="00AD0D29">
        <w:rPr>
          <w:shd w:val="clear" w:color="auto" w:fill="FFFFFF"/>
          <w:lang w:val="ru-RU"/>
        </w:rPr>
        <w:t>; // длина стержня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proofErr w:type="spellStart"/>
      <w:r w:rsidR="004D5A2C">
        <w:rPr>
          <w:shd w:val="clear" w:color="auto" w:fill="FFFFFF"/>
        </w:rPr>
        <w:t>int</w:t>
      </w:r>
      <w:proofErr w:type="spellEnd"/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n</w:t>
      </w:r>
      <w:r w:rsidR="004D5A2C" w:rsidRPr="00AD0D29">
        <w:rPr>
          <w:shd w:val="clear" w:color="auto" w:fill="FFFFFF"/>
          <w:lang w:val="ru-RU"/>
        </w:rPr>
        <w:t xml:space="preserve">; // размер сетки по </w:t>
      </w:r>
      <w:r w:rsidR="004D5A2C">
        <w:rPr>
          <w:shd w:val="clear" w:color="auto" w:fill="FFFFFF"/>
        </w:rPr>
        <w:t>x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proofErr w:type="spellStart"/>
      <w:r w:rsidR="004D5A2C">
        <w:rPr>
          <w:shd w:val="clear" w:color="auto" w:fill="FFFFFF"/>
        </w:rPr>
        <w:t>int</w:t>
      </w:r>
      <w:proofErr w:type="spellEnd"/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m</w:t>
      </w:r>
      <w:r w:rsidR="004D5A2C" w:rsidRPr="00AD0D29">
        <w:rPr>
          <w:shd w:val="clear" w:color="auto" w:fill="FFFFFF"/>
          <w:lang w:val="ru-RU"/>
        </w:rPr>
        <w:t xml:space="preserve">; // размер сетки по </w:t>
      </w:r>
      <w:r w:rsidR="004D5A2C">
        <w:rPr>
          <w:shd w:val="clear" w:color="auto" w:fill="FFFFFF"/>
        </w:rPr>
        <w:t>t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initial</w:t>
      </w:r>
      <w:r w:rsidR="004D5A2C" w:rsidRPr="00AD0D29">
        <w:rPr>
          <w:shd w:val="clear" w:color="auto" w:fill="FFFFFF"/>
          <w:lang w:val="ru-RU"/>
        </w:rPr>
        <w:t>_</w:t>
      </w:r>
      <w:r w:rsidR="004D5A2C">
        <w:rPr>
          <w:shd w:val="clear" w:color="auto" w:fill="FFFFFF"/>
        </w:rPr>
        <w:t>condition</w:t>
      </w:r>
      <w:r w:rsidR="004D5A2C" w:rsidRPr="00AD0D29">
        <w:rPr>
          <w:shd w:val="clear" w:color="auto" w:fill="FFFFFF"/>
          <w:lang w:val="ru-RU"/>
        </w:rPr>
        <w:t>(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x</w:t>
      </w:r>
      <w:r w:rsidR="004D5A2C" w:rsidRPr="00AD0D29">
        <w:rPr>
          <w:shd w:val="clear" w:color="auto" w:fill="FFFFFF"/>
          <w:lang w:val="ru-RU"/>
        </w:rPr>
        <w:t>);</w:t>
      </w:r>
      <w:r w:rsidR="00FE59ED">
        <w:rPr>
          <w:shd w:val="clear" w:color="auto" w:fill="FFFFFF"/>
          <w:lang w:val="ru-RU"/>
        </w:rPr>
        <w:t xml:space="preserve"> // функция, задающая начальное</w:t>
      </w:r>
    </w:p>
    <w:p w:rsidR="00C61641" w:rsidRDefault="00FE59ED" w:rsidP="004D5A2C">
      <w:pPr>
        <w:pStyle w:val="affffa"/>
        <w:rPr>
          <w:shd w:val="clear" w:color="auto" w:fill="FFFFFF"/>
          <w:lang w:val="ru-RU"/>
        </w:rPr>
      </w:pPr>
      <w:r w:rsidRPr="00C61641">
        <w:rPr>
          <w:shd w:val="clear" w:color="auto" w:fill="FFFFFF"/>
          <w:lang w:val="ru-RU"/>
        </w:rPr>
        <w:t xml:space="preserve">                                        </w:t>
      </w:r>
      <w:proofErr w:type="gramStart"/>
      <w:r w:rsidR="004D5A2C" w:rsidRPr="00AD0D29">
        <w:rPr>
          <w:shd w:val="clear" w:color="auto" w:fill="FFFFFF"/>
          <w:lang w:val="ru-RU"/>
        </w:rPr>
        <w:t>условие</w:t>
      </w:r>
      <w:proofErr w:type="gramEnd"/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left</w:t>
      </w:r>
      <w:r w:rsidR="004D5A2C" w:rsidRPr="00AD0D29">
        <w:rPr>
          <w:shd w:val="clear" w:color="auto" w:fill="FFFFFF"/>
          <w:lang w:val="ru-RU"/>
        </w:rPr>
        <w:t>_</w:t>
      </w:r>
      <w:r w:rsidR="004D5A2C">
        <w:rPr>
          <w:shd w:val="clear" w:color="auto" w:fill="FFFFFF"/>
        </w:rPr>
        <w:t>condition</w:t>
      </w:r>
      <w:r w:rsidR="004D5A2C" w:rsidRPr="00AD0D29">
        <w:rPr>
          <w:shd w:val="clear" w:color="auto" w:fill="FFFFFF"/>
          <w:lang w:val="ru-RU"/>
        </w:rPr>
        <w:t xml:space="preserve"> (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t</w:t>
      </w:r>
      <w:r w:rsidR="004D5A2C" w:rsidRPr="00AD0D29">
        <w:rPr>
          <w:shd w:val="clear" w:color="auto" w:fill="FFFFFF"/>
          <w:lang w:val="ru-RU"/>
        </w:rPr>
        <w:t xml:space="preserve">); // функция, задающая граничное </w:t>
      </w:r>
    </w:p>
    <w:p w:rsidR="002249DE" w:rsidRDefault="00C61641" w:rsidP="004D5A2C">
      <w:pPr>
        <w:pStyle w:val="affffa"/>
        <w:rPr>
          <w:shd w:val="clear" w:color="auto" w:fill="FFFFFF"/>
          <w:lang w:val="ru-RU"/>
        </w:rPr>
      </w:pPr>
      <w:r w:rsidRPr="002249DE">
        <w:rPr>
          <w:shd w:val="clear" w:color="auto" w:fill="FFFFFF"/>
          <w:lang w:val="ru-RU"/>
        </w:rPr>
        <w:t xml:space="preserve">                                      </w:t>
      </w:r>
      <w:proofErr w:type="gramStart"/>
      <w:r w:rsidR="004D5A2C" w:rsidRPr="00AD0D29">
        <w:rPr>
          <w:shd w:val="clear" w:color="auto" w:fill="FFFFFF"/>
          <w:lang w:val="ru-RU"/>
        </w:rPr>
        <w:t>условие</w:t>
      </w:r>
      <w:proofErr w:type="gramEnd"/>
      <w:r w:rsidR="004D5A2C" w:rsidRPr="00AD0D29">
        <w:rPr>
          <w:shd w:val="clear" w:color="auto" w:fill="FFFFFF"/>
          <w:lang w:val="ru-RU"/>
        </w:rPr>
        <w:t xml:space="preserve"> при </w:t>
      </w:r>
      <w:r w:rsidR="004D5A2C">
        <w:rPr>
          <w:shd w:val="clear" w:color="auto" w:fill="FFFFFF"/>
        </w:rPr>
        <w:t>x</w:t>
      </w:r>
      <w:r w:rsidR="004D5A2C" w:rsidRPr="00AD0D29">
        <w:rPr>
          <w:shd w:val="clear" w:color="auto" w:fill="FFFFFF"/>
          <w:lang w:val="ru-RU"/>
        </w:rPr>
        <w:t xml:space="preserve"> = 0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right</w:t>
      </w:r>
      <w:r w:rsidR="004D5A2C" w:rsidRPr="00AD0D29">
        <w:rPr>
          <w:shd w:val="clear" w:color="auto" w:fill="FFFFFF"/>
          <w:lang w:val="ru-RU"/>
        </w:rPr>
        <w:t>_</w:t>
      </w:r>
      <w:r w:rsidR="004D5A2C">
        <w:rPr>
          <w:shd w:val="clear" w:color="auto" w:fill="FFFFFF"/>
        </w:rPr>
        <w:t>condition</w:t>
      </w:r>
      <w:r w:rsidR="004D5A2C" w:rsidRPr="00AD0D29">
        <w:rPr>
          <w:shd w:val="clear" w:color="auto" w:fill="FFFFFF"/>
          <w:lang w:val="ru-RU"/>
        </w:rPr>
        <w:t xml:space="preserve"> (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t</w:t>
      </w:r>
      <w:r w:rsidR="004D5A2C" w:rsidRPr="00AD0D29">
        <w:rPr>
          <w:shd w:val="clear" w:color="auto" w:fill="FFFFFF"/>
          <w:lang w:val="ru-RU"/>
        </w:rPr>
        <w:t xml:space="preserve">); // функция, задающая граничное </w:t>
      </w:r>
    </w:p>
    <w:p w:rsidR="00B51A06" w:rsidRDefault="002249DE" w:rsidP="004D5A2C">
      <w:pPr>
        <w:pStyle w:val="affffa"/>
        <w:rPr>
          <w:shd w:val="clear" w:color="auto" w:fill="FFFFFF"/>
          <w:lang w:val="ru-RU"/>
        </w:rPr>
      </w:pPr>
      <w:r>
        <w:rPr>
          <w:shd w:val="clear" w:color="auto" w:fill="FFFFFF"/>
        </w:rPr>
        <w:t xml:space="preserve">                                       </w:t>
      </w:r>
      <w:proofErr w:type="gramStart"/>
      <w:r w:rsidR="004D5A2C" w:rsidRPr="00AD0D29">
        <w:rPr>
          <w:shd w:val="clear" w:color="auto" w:fill="FFFFFF"/>
          <w:lang w:val="ru-RU"/>
        </w:rPr>
        <w:t>условие</w:t>
      </w:r>
      <w:proofErr w:type="gramEnd"/>
      <w:r w:rsidR="004D5A2C" w:rsidRPr="002249DE">
        <w:rPr>
          <w:shd w:val="clear" w:color="auto" w:fill="FFFFFF"/>
        </w:rPr>
        <w:t xml:space="preserve"> </w:t>
      </w:r>
      <w:r w:rsidR="004D5A2C" w:rsidRPr="00AD0D29">
        <w:rPr>
          <w:shd w:val="clear" w:color="auto" w:fill="FFFFFF"/>
          <w:lang w:val="ru-RU"/>
        </w:rPr>
        <w:t>при</w:t>
      </w:r>
      <w:r w:rsidR="004D5A2C" w:rsidRPr="002249DE">
        <w:rPr>
          <w:shd w:val="clear" w:color="auto" w:fill="FFFFFF"/>
        </w:rPr>
        <w:t xml:space="preserve"> </w:t>
      </w:r>
      <w:r w:rsidR="004D5A2C">
        <w:rPr>
          <w:shd w:val="clear" w:color="auto" w:fill="FFFFFF"/>
        </w:rPr>
        <w:t>x</w:t>
      </w:r>
      <w:r w:rsidR="004D5A2C" w:rsidRPr="002249DE">
        <w:rPr>
          <w:shd w:val="clear" w:color="auto" w:fill="FFFFFF"/>
        </w:rPr>
        <w:t xml:space="preserve"> = </w:t>
      </w:r>
      <w:r w:rsidR="004D5A2C">
        <w:rPr>
          <w:shd w:val="clear" w:color="auto" w:fill="FFFFFF"/>
        </w:rPr>
        <w:t>L</w:t>
      </w:r>
      <w:r w:rsidR="004D5A2C" w:rsidRPr="002249DE">
        <w:rPr>
          <w:shd w:val="clear" w:color="auto" w:fill="FFFFFF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2249DE">
        <w:rPr>
          <w:shd w:val="clear" w:color="auto" w:fill="FFFFFF"/>
        </w:rPr>
        <w:t xml:space="preserve"> </w:t>
      </w:r>
      <w:r w:rsidR="004D5A2C">
        <w:rPr>
          <w:shd w:val="clear" w:color="auto" w:fill="FFFFFF"/>
        </w:rPr>
        <w:t>f</w:t>
      </w:r>
      <w:r w:rsidR="004D5A2C" w:rsidRPr="002249DE">
        <w:rPr>
          <w:shd w:val="clear" w:color="auto" w:fill="FFFFFF"/>
        </w:rPr>
        <w:t>(</w:t>
      </w:r>
      <w:r w:rsidR="004D5A2C">
        <w:rPr>
          <w:shd w:val="clear" w:color="auto" w:fill="FFFFFF"/>
        </w:rPr>
        <w:t>double</w:t>
      </w:r>
      <w:r w:rsidR="004D5A2C" w:rsidRPr="002249DE">
        <w:rPr>
          <w:shd w:val="clear" w:color="auto" w:fill="FFFFFF"/>
        </w:rPr>
        <w:t xml:space="preserve"> </w:t>
      </w:r>
      <w:r w:rsidR="004D5A2C">
        <w:rPr>
          <w:shd w:val="clear" w:color="auto" w:fill="FFFFFF"/>
        </w:rPr>
        <w:t>x</w:t>
      </w:r>
      <w:r w:rsidR="004D5A2C" w:rsidRPr="002249DE">
        <w:rPr>
          <w:shd w:val="clear" w:color="auto" w:fill="FFFFFF"/>
        </w:rPr>
        <w:t xml:space="preserve">, </w:t>
      </w:r>
      <w:r w:rsidR="004D5A2C">
        <w:rPr>
          <w:shd w:val="clear" w:color="auto" w:fill="FFFFFF"/>
        </w:rPr>
        <w:t>double</w:t>
      </w:r>
      <w:r w:rsidR="004D5A2C" w:rsidRPr="002249DE">
        <w:rPr>
          <w:shd w:val="clear" w:color="auto" w:fill="FFFFFF"/>
        </w:rPr>
        <w:t xml:space="preserve"> </w:t>
      </w:r>
      <w:r w:rsidR="004D5A2C">
        <w:rPr>
          <w:shd w:val="clear" w:color="auto" w:fill="FFFFFF"/>
        </w:rPr>
        <w:t>t</w:t>
      </w:r>
      <w:r w:rsidR="004D5A2C" w:rsidRPr="002249DE">
        <w:rPr>
          <w:shd w:val="clear" w:color="auto" w:fill="FFFFFF"/>
        </w:rPr>
        <w:t xml:space="preserve">); // </w:t>
      </w:r>
      <w:r w:rsidR="004D5A2C" w:rsidRPr="00AD0D29">
        <w:rPr>
          <w:shd w:val="clear" w:color="auto" w:fill="FFFFFF"/>
          <w:lang w:val="ru-RU"/>
        </w:rPr>
        <w:t>функция</w:t>
      </w:r>
      <w:r w:rsidR="004D5A2C" w:rsidRPr="002249DE">
        <w:rPr>
          <w:shd w:val="clear" w:color="auto" w:fill="FFFFFF"/>
        </w:rPr>
        <w:t xml:space="preserve">, </w:t>
      </w:r>
      <w:r w:rsidR="004D5A2C" w:rsidRPr="00AD0D29">
        <w:rPr>
          <w:shd w:val="clear" w:color="auto" w:fill="FFFFFF"/>
          <w:lang w:val="ru-RU"/>
        </w:rPr>
        <w:t>задающая</w:t>
      </w:r>
      <w:r w:rsidR="004D5A2C" w:rsidRPr="002249DE">
        <w:rPr>
          <w:shd w:val="clear" w:color="auto" w:fill="FFFFFF"/>
        </w:rPr>
        <w:t xml:space="preserve"> </w:t>
      </w:r>
      <w:r w:rsidR="004D5A2C" w:rsidRPr="00AD0D29">
        <w:rPr>
          <w:shd w:val="clear" w:color="auto" w:fill="FFFFFF"/>
          <w:lang w:val="ru-RU"/>
        </w:rPr>
        <w:t>внешнее</w:t>
      </w:r>
    </w:p>
    <w:p w:rsidR="004D5A2C" w:rsidRPr="002249DE" w:rsidRDefault="00B51A06" w:rsidP="004D5A2C">
      <w:pPr>
        <w:pStyle w:val="affffa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</w:t>
      </w:r>
      <w:r w:rsidR="004D5A2C" w:rsidRPr="002249DE">
        <w:rPr>
          <w:shd w:val="clear" w:color="auto" w:fill="FFFFFF"/>
        </w:rPr>
        <w:t xml:space="preserve"> </w:t>
      </w:r>
      <w:proofErr w:type="gramStart"/>
      <w:r w:rsidR="004D5A2C" w:rsidRPr="00AD0D29">
        <w:rPr>
          <w:shd w:val="clear" w:color="auto" w:fill="FFFFFF"/>
          <w:lang w:val="ru-RU"/>
        </w:rPr>
        <w:t>воздействие</w:t>
      </w:r>
      <w:proofErr w:type="gramEnd"/>
      <w:r w:rsidR="004D5A2C" w:rsidRPr="002249DE">
        <w:rPr>
          <w:shd w:val="clear" w:color="auto" w:fill="FFFFFF"/>
        </w:rPr>
        <w:br/>
        <w:t>};</w:t>
      </w:r>
      <w:r w:rsidR="004D5A2C" w:rsidRPr="002249DE">
        <w:rPr>
          <w:shd w:val="clear" w:color="auto" w:fill="FFFFFF"/>
        </w:rPr>
        <w:br/>
      </w:r>
      <w:r w:rsidR="004D5A2C">
        <w:rPr>
          <w:shd w:val="clear" w:color="auto" w:fill="FFFFFF"/>
        </w:rPr>
        <w:t>void</w:t>
      </w:r>
      <w:r w:rsidR="004D5A2C" w:rsidRPr="002249DE">
        <w:rPr>
          <w:shd w:val="clear" w:color="auto" w:fill="FFFFFF"/>
        </w:rPr>
        <w:t xml:space="preserve"> </w:t>
      </w:r>
      <w:proofErr w:type="spellStart"/>
      <w:r w:rsidR="004D5A2C">
        <w:rPr>
          <w:shd w:val="clear" w:color="auto" w:fill="FFFFFF"/>
        </w:rPr>
        <w:t>heat</w:t>
      </w:r>
      <w:r w:rsidR="004D5A2C" w:rsidRPr="002249DE">
        <w:rPr>
          <w:shd w:val="clear" w:color="auto" w:fill="FFFFFF"/>
        </w:rPr>
        <w:t>_</w:t>
      </w:r>
      <w:r w:rsidR="004D5A2C">
        <w:rPr>
          <w:shd w:val="clear" w:color="auto" w:fill="FFFFFF"/>
        </w:rPr>
        <w:t>equation</w:t>
      </w:r>
      <w:r w:rsidR="004D5A2C" w:rsidRPr="002249DE">
        <w:rPr>
          <w:shd w:val="clear" w:color="auto" w:fill="FFFFFF"/>
        </w:rPr>
        <w:t>_</w:t>
      </w:r>
      <w:r w:rsidR="004D5A2C">
        <w:rPr>
          <w:shd w:val="clear" w:color="auto" w:fill="FFFFFF"/>
        </w:rPr>
        <w:t>runge</w:t>
      </w:r>
      <w:r w:rsidR="004D5A2C" w:rsidRPr="002249DE">
        <w:rPr>
          <w:shd w:val="clear" w:color="auto" w:fill="FFFFFF"/>
        </w:rPr>
        <w:t>_</w:t>
      </w:r>
      <w:r w:rsidR="004D5A2C">
        <w:rPr>
          <w:shd w:val="clear" w:color="auto" w:fill="FFFFFF"/>
        </w:rPr>
        <w:t>kutta</w:t>
      </w:r>
      <w:proofErr w:type="spellEnd"/>
      <w:r w:rsidR="004D5A2C" w:rsidRPr="002249DE">
        <w:rPr>
          <w:shd w:val="clear" w:color="auto" w:fill="FFFFFF"/>
        </w:rPr>
        <w:t>(</w:t>
      </w:r>
      <w:proofErr w:type="spellStart"/>
      <w:r w:rsidR="004D5A2C">
        <w:rPr>
          <w:shd w:val="clear" w:color="auto" w:fill="FFFFFF"/>
        </w:rPr>
        <w:t>heat</w:t>
      </w:r>
      <w:r w:rsidR="004D5A2C" w:rsidRPr="002249DE">
        <w:rPr>
          <w:shd w:val="clear" w:color="auto" w:fill="FFFFFF"/>
        </w:rPr>
        <w:t>_</w:t>
      </w:r>
      <w:r w:rsidR="004D5A2C">
        <w:rPr>
          <w:shd w:val="clear" w:color="auto" w:fill="FFFFFF"/>
        </w:rPr>
        <w:t>task</w:t>
      </w:r>
      <w:proofErr w:type="spellEnd"/>
      <w:r w:rsidR="004D5A2C" w:rsidRPr="002249DE">
        <w:rPr>
          <w:shd w:val="clear" w:color="auto" w:fill="FFFFFF"/>
        </w:rPr>
        <w:t xml:space="preserve"> </w:t>
      </w:r>
      <w:r w:rsidR="004D5A2C">
        <w:rPr>
          <w:shd w:val="clear" w:color="auto" w:fill="FFFFFF"/>
        </w:rPr>
        <w:t>task</w:t>
      </w:r>
      <w:r w:rsidR="004D5A2C" w:rsidRPr="002249DE">
        <w:rPr>
          <w:shd w:val="clear" w:color="auto" w:fill="FFFFFF"/>
        </w:rPr>
        <w:t xml:space="preserve">, </w:t>
      </w:r>
      <w:r w:rsidR="004D5A2C">
        <w:rPr>
          <w:shd w:val="clear" w:color="auto" w:fill="FFFFFF"/>
        </w:rPr>
        <w:t>double</w:t>
      </w:r>
      <w:r w:rsidR="004D5A2C" w:rsidRPr="002249DE">
        <w:rPr>
          <w:shd w:val="clear" w:color="auto" w:fill="FFFFFF"/>
        </w:rPr>
        <w:t xml:space="preserve"> * </w:t>
      </w:r>
      <w:r w:rsidR="004D5A2C">
        <w:rPr>
          <w:shd w:val="clear" w:color="auto" w:fill="FFFFFF"/>
        </w:rPr>
        <w:t>v</w:t>
      </w:r>
      <w:r w:rsidR="004D5A2C" w:rsidRPr="002249DE">
        <w:rPr>
          <w:shd w:val="clear" w:color="auto" w:fill="FFFFFF"/>
        </w:rPr>
        <w:t>);</w:t>
      </w:r>
    </w:p>
    <w:p w:rsidR="00D2524F" w:rsidRPr="002249DE" w:rsidRDefault="00D2524F" w:rsidP="004D5A2C">
      <w:pPr>
        <w:pStyle w:val="affffa"/>
        <w:rPr>
          <w:shd w:val="clear" w:color="auto" w:fill="FFFFFF"/>
        </w:rPr>
      </w:pPr>
    </w:p>
    <w:p w:rsidR="00D2524F" w:rsidRPr="00D2524F" w:rsidRDefault="00D2524F" w:rsidP="00D252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Должны быть выполнены условия на порядок сходимости</w:t>
      </w:r>
      <w:r w:rsidRPr="00D2524F">
        <w:rPr>
          <w:shd w:val="clear" w:color="auto" w:fill="FFFFFF"/>
        </w:rPr>
        <w:t xml:space="preserve">: </w:t>
      </w:r>
      <m:oMath>
        <m:r>
          <w:rPr>
            <w:rFonts w:ascii="Cambria Math" w:hAnsi="Cambria Math"/>
            <w:shd w:val="clear" w:color="auto" w:fill="FFFFFF"/>
            <w:lang w:val="en-US"/>
          </w:rPr>
          <m:t>o</m:t>
        </m:r>
        <m:r>
          <w:rPr>
            <w:rFonts w:ascii="Cambria Math" w:hAnsi="Cambria Math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τ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Arial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</w:p>
    <w:p w:rsidR="00FC1578" w:rsidRPr="003B6564" w:rsidRDefault="00FC1578" w:rsidP="00FC1578">
      <w:pPr>
        <w:pStyle w:val="aff8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 xml:space="preserve">Размерность </w:t>
      </w:r>
      <w:r w:rsidR="004D5A2C">
        <w:t>сетки</w:t>
      </w:r>
      <w:r w:rsidRPr="003B6564">
        <w:t> n</w:t>
      </w:r>
      <w:r w:rsidR="004D5A2C">
        <w:rPr>
          <w:lang w:val="en-US"/>
        </w:rPr>
        <w:t>m</w:t>
      </w:r>
      <w:r>
        <w:t xml:space="preserve"> </w:t>
      </w:r>
      <w:r w:rsidRPr="003B6564">
        <w:t>≤</w:t>
      </w:r>
      <w:r>
        <w:t xml:space="preserve"> </w:t>
      </w:r>
      <w:r w:rsidR="004D5A2C" w:rsidRPr="004D5A2C">
        <w:t>2</w:t>
      </w:r>
      <w:r w:rsidR="004D5A2C" w:rsidRPr="004D5A2C">
        <w:rPr>
          <w:vertAlign w:val="superscript"/>
        </w:rPr>
        <w:t>26</w:t>
      </w:r>
      <w:r w:rsidRPr="003B6564">
        <w:t>.</w:t>
      </w:r>
    </w:p>
    <w:p w:rsidR="004D5A2C" w:rsidRDefault="004D5A2C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C1578" w:rsidRDefault="004D5A2C" w:rsidP="00FC1578">
      <w:pPr>
        <w:pStyle w:val="11"/>
      </w:pPr>
      <w:bookmarkStart w:id="13" w:name="_Toc42017366"/>
      <w:r>
        <w:lastRenderedPageBreak/>
        <w:t>Метод частичной дискретизации</w:t>
      </w:r>
      <w:bookmarkEnd w:id="13"/>
    </w:p>
    <w:p w:rsidR="00D2524F" w:rsidRPr="000F315D" w:rsidRDefault="00D2524F" w:rsidP="00D2524F">
      <w:r>
        <w:t xml:space="preserve">Рассмотрим </w:t>
      </w:r>
      <w:r w:rsidR="000F315D">
        <w:t>простейшую версию уравнения теплопроводности</w:t>
      </w:r>
      <w:r w:rsidR="000F315D" w:rsidRPr="000F315D">
        <w:t>:</w:t>
      </w:r>
    </w:p>
    <w:p w:rsidR="000F315D" w:rsidRPr="000F315D" w:rsidRDefault="00A907B2">
      <w:pPr>
        <w:spacing w:line="240" w:lineRule="auto"/>
        <w:ind w:firstLine="0"/>
        <w:jc w:val="left"/>
        <w:rPr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0, 1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t∈[0,1]</m:t>
          </m:r>
        </m:oMath>
      </m:oMathPara>
    </w:p>
    <w:p w:rsidR="000F315D" w:rsidRPr="000F315D" w:rsidRDefault="000F315D">
      <w:pPr>
        <w:spacing w:line="240" w:lineRule="auto"/>
        <w:ind w:firstLine="0"/>
        <w:jc w:val="left"/>
        <w:rPr>
          <w:shd w:val="clear" w:color="auto" w:fill="FFFFFF"/>
        </w:rPr>
      </w:pPr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=0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L,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=0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(x)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</w:p>
    <w:p w:rsidR="000F315D" w:rsidRPr="000F315D" w:rsidRDefault="000F315D" w:rsidP="000F315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Аппроксимируем вторую производную разностным оператором второго порядка</w:t>
      </w:r>
      <w:r w:rsidRPr="000F315D">
        <w:rPr>
          <w:shd w:val="clear" w:color="auto" w:fill="FFFFFF"/>
        </w:rPr>
        <w:t>:</w:t>
      </w:r>
    </w:p>
    <w:p w:rsidR="000F315D" w:rsidRPr="000F315D" w:rsidRDefault="00A907B2">
      <w:pPr>
        <w:spacing w:line="240" w:lineRule="auto"/>
        <w:ind w:firstLine="0"/>
        <w:jc w:val="left"/>
        <w:rPr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u(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≈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-2u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+u(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,t)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0F315D" w:rsidRDefault="000F315D">
      <w:pPr>
        <w:spacing w:line="240" w:lineRule="auto"/>
        <w:ind w:firstLine="0"/>
        <w:jc w:val="left"/>
      </w:pPr>
    </w:p>
    <w:p w:rsidR="000F315D" w:rsidRDefault="000F315D">
      <w:pPr>
        <w:spacing w:line="240" w:lineRule="auto"/>
        <w:ind w:firstLine="0"/>
        <w:jc w:val="left"/>
        <w:rPr>
          <w:shd w:val="clear" w:color="auto" w:fill="FFFFFF"/>
        </w:rPr>
      </w:pPr>
      <w:r>
        <w:t>Выполним замену</w:t>
      </w:r>
      <w:r w:rsidRPr="000F315D">
        <w:t>:</w:t>
      </w:r>
      <m:oMath>
        <m:r>
          <w:rPr>
            <w:rFonts w:ascii="Cambria Math" w:hAnsi="Cambria Math" w:cs="Arial"/>
            <w:shd w:val="clear" w:color="auto" w:fill="FFFFFF"/>
          </w:rPr>
          <m:t xml:space="preserve"> u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shd w:val="clear" w:color="auto" w:fill="FFFFFF"/>
              </w:rPr>
              <m:t>,t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i</m:t>
            </m:r>
          </m:sup>
        </m:sSup>
        <m:r>
          <w:rPr>
            <w:rFonts w:ascii="Cambria Math" w:hAnsi="Cambria Math" w:cs="Arial"/>
            <w:shd w:val="clear" w:color="auto" w:fill="FFFFFF"/>
          </w:rPr>
          <m:t>(t)</m:t>
        </m:r>
      </m:oMath>
      <w:r w:rsidR="009828E5" w:rsidRPr="009828E5">
        <w:rPr>
          <w:shd w:val="clear" w:color="auto" w:fill="FFFFFF"/>
        </w:rPr>
        <w:t xml:space="preserve">, </w:t>
      </w:r>
      <w:r w:rsidR="009828E5">
        <w:rPr>
          <w:shd w:val="clear" w:color="auto" w:fill="FFFFFF"/>
        </w:rPr>
        <w:t>после этого в матричном виде можно записать</w:t>
      </w:r>
      <w:r w:rsidR="009828E5" w:rsidRPr="009828E5">
        <w:rPr>
          <w:shd w:val="clear" w:color="auto" w:fill="FFFFFF"/>
        </w:rPr>
        <w:t>:</w:t>
      </w:r>
    </w:p>
    <w:p w:rsidR="009828E5" w:rsidRPr="00B545C5" w:rsidRDefault="00A907B2" w:rsidP="009828E5">
      <w:pPr>
        <w:spacing w:line="240" w:lineRule="auto"/>
        <w:ind w:firstLine="0"/>
        <w:jc w:val="left"/>
        <w:rPr>
          <w:i/>
          <w:shd w:val="clear" w:color="auto" w:fill="FFFFFF"/>
        </w:rPr>
      </w:pP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hd w:val="clear" w:color="auto" w:fill="FFFFFF"/>
          </w:rPr>
          <m:t>Av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</w:rPr>
          <m:t xml:space="preserve">, матрица </m:t>
        </m:r>
        <m:r>
          <w:rPr>
            <w:rFonts w:ascii="Cambria Math" w:hAnsi="Cambria Math" w:cs="Arial"/>
            <w:shd w:val="clear" w:color="auto" w:fill="FFFFFF"/>
            <w:lang w:val="en-US"/>
          </w:rPr>
          <m:t>A</m:t>
        </m:r>
        <m:r>
          <w:rPr>
            <w:rFonts w:ascii="Cambria Math" w:hAnsi="Cambria Math" w:cs="Arial"/>
            <w:shd w:val="clear" w:color="auto" w:fill="FFFFFF"/>
          </w:rPr>
          <m:t xml:space="preserve"> </m:t>
        </m:r>
        <m:r>
          <w:rPr>
            <w:rFonts w:ascii="Cambria Math" w:hAnsi="Cambria Math" w:cs="Arial"/>
            <w:shd w:val="clear" w:color="auto" w:fill="FFFFFF"/>
          </w:rPr>
          <m:t>трех диагональная, с элементами 1</m:t>
        </m:r>
        <m:r>
          <w:rPr>
            <w:rFonts w:ascii="Cambria Math" w:hAnsi="Cambria Math" w:cs="Arial"/>
            <w:shd w:val="clear" w:color="auto" w:fill="FFFFFF"/>
          </w:rPr>
          <m:t>, -2, 1</m:t>
        </m:r>
      </m:oMath>
      <w:r w:rsidR="00B545C5" w:rsidRPr="00B545C5">
        <w:rPr>
          <w:i/>
          <w:shd w:val="clear" w:color="auto" w:fill="FFFFFF"/>
        </w:rPr>
        <w:t xml:space="preserve">. </w:t>
      </w:r>
      <w:r w:rsidR="009828E5">
        <w:rPr>
          <w:shd w:val="clear" w:color="auto" w:fill="FFFFFF"/>
        </w:rPr>
        <w:t>Далее к этому выражение нужно применить метод Рунге-Кутта.</w:t>
      </w:r>
    </w:p>
    <w:p w:rsidR="00D2524F" w:rsidRPr="000F315D" w:rsidRDefault="00D2524F">
      <w:pPr>
        <w:spacing w:line="240" w:lineRule="auto"/>
        <w:ind w:firstLine="0"/>
        <w:jc w:val="left"/>
        <w:rPr>
          <w:rFonts w:cs="Arial"/>
          <w:b/>
          <w:bCs/>
          <w:kern w:val="32"/>
        </w:rPr>
      </w:pPr>
      <w:r w:rsidRPr="000F315D">
        <w:br w:type="page"/>
      </w:r>
    </w:p>
    <w:p w:rsidR="00BA0F0C" w:rsidRDefault="00CB42D2" w:rsidP="00BA0F0C">
      <w:pPr>
        <w:pStyle w:val="11"/>
      </w:pPr>
      <w:bookmarkStart w:id="14" w:name="_Toc42017367"/>
      <w:r>
        <w:lastRenderedPageBreak/>
        <w:t xml:space="preserve">Метод </w:t>
      </w:r>
      <w:r w:rsidR="004D5A2C">
        <w:t>Рунге-Кутта 4 порядка</w:t>
      </w:r>
      <w:bookmarkEnd w:id="14"/>
    </w:p>
    <w:p w:rsidR="004D2535" w:rsidRDefault="009828E5" w:rsidP="009828E5">
      <w:pPr>
        <w:rPr>
          <w:shd w:val="clear" w:color="auto" w:fill="FFFFFF"/>
        </w:rPr>
      </w:pPr>
      <w:r>
        <w:rPr>
          <w:lang w:val="en-US"/>
        </w:rPr>
        <w:t>C</w:t>
      </w:r>
      <w:r>
        <w:t xml:space="preserve">помощью данного метода выражение вида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r>
          <w:rPr>
            <w:rFonts w:ascii="Cambria Math" w:hAnsi="Cambria Math" w:cs="Arial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t,v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hd w:val="clear" w:color="auto" w:fill="FFFFFF"/>
          </w:rPr>
          <m:t>Av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</m:oMath>
      <w:r>
        <w:rPr>
          <w:shd w:val="clear" w:color="auto" w:fill="FFFFFF"/>
        </w:rPr>
        <w:t xml:space="preserve"> можно </w:t>
      </w:r>
      <w:r w:rsidR="00246B8D" w:rsidRPr="00246B8D">
        <w:rPr>
          <w:shd w:val="clear" w:color="auto" w:fill="FFFFFF"/>
        </w:rPr>
        <w:t xml:space="preserve">вычислить </w:t>
      </w:r>
      <w:r w:rsidR="00246B8D">
        <w:rPr>
          <w:shd w:val="clear" w:color="auto" w:fill="FFFFFF"/>
        </w:rPr>
        <w:t>итерационно</w:t>
      </w:r>
      <w:r w:rsidRPr="009828E5">
        <w:rPr>
          <w:shd w:val="clear" w:color="auto" w:fill="FFFFFF"/>
        </w:rPr>
        <w:t>:</w:t>
      </w:r>
    </w:p>
    <w:p w:rsidR="009828E5" w:rsidRPr="00246B8D" w:rsidRDefault="00A907B2" w:rsidP="009828E5">
      <w:pPr>
        <w:rPr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n+1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4</m:t>
                  </m:r>
                </m:sub>
              </m:sSub>
            </m:e>
          </m:d>
        </m:oMath>
      </m:oMathPara>
    </w:p>
    <w:p w:rsidR="00246B8D" w:rsidRPr="00246B8D" w:rsidRDefault="00A907B2" w:rsidP="00246B8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9828E5" w:rsidRPr="00246B8D" w:rsidRDefault="00A907B2" w:rsidP="009828E5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9828E5" w:rsidRDefault="00A907B2" w:rsidP="00246B8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246B8D" w:rsidRDefault="00A907B2" w:rsidP="00246B8D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τ</m:t>
          </m:r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τ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246B8D" w:rsidRDefault="00246B8D" w:rsidP="00246B8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В данном случае, так как </w:t>
      </w:r>
      <w:r>
        <w:rPr>
          <w:shd w:val="clear" w:color="auto" w:fill="FFFFFF"/>
          <w:lang w:val="en-US"/>
        </w:rPr>
        <w:t>A</w:t>
      </w:r>
      <w:r w:rsidRPr="00246B8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матрица, </w:t>
      </w:r>
      <w:proofErr w:type="gramStart"/>
      <w:r>
        <w:rPr>
          <w:shd w:val="clear" w:color="auto" w:fill="FFFFFF"/>
        </w:rPr>
        <w:t xml:space="preserve">то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n+1</m:t>
            </m:r>
          </m:sup>
        </m:sSup>
      </m:oMath>
      <w:r w:rsidRPr="00246B8D">
        <w:rPr>
          <w:shd w:val="clear" w:color="auto" w:fill="FFFFFF"/>
        </w:rPr>
        <w:t xml:space="preserve"> и</w:t>
      </w:r>
      <w:proofErr w:type="gramEnd"/>
      <w:r w:rsidRPr="00246B8D">
        <w:rPr>
          <w:shd w:val="clear" w:color="auto" w:fill="FFFFFF"/>
        </w:rPr>
        <w:t xml:space="preserve"> коэффициенты </w:t>
      </w: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i</m:t>
            </m:r>
          </m:sub>
        </m:sSub>
      </m:oMath>
      <w:r w:rsidRPr="00246B8D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будут векторными.</w:t>
      </w:r>
    </w:p>
    <w:p w:rsidR="00704ECE" w:rsidRDefault="00246B8D" w:rsidP="00246B8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Лабораторной поставлена немного другая задача (с ненулевыми граничными условиями</w:t>
      </w:r>
      <w:r w:rsidR="00704ECE" w:rsidRPr="00704ECE">
        <w:rPr>
          <w:shd w:val="clear" w:color="auto" w:fill="FFFFFF"/>
        </w:rPr>
        <w:t xml:space="preserve">, и с внешней </w:t>
      </w:r>
      <w:r w:rsidR="00704ECE">
        <w:rPr>
          <w:shd w:val="clear" w:color="auto" w:fill="FFFFFF"/>
        </w:rPr>
        <w:t xml:space="preserve">функцией воздействия </w:t>
      </w:r>
      <w:r w:rsidR="00704ECE">
        <w:rPr>
          <w:shd w:val="clear" w:color="auto" w:fill="FFFFFF"/>
          <w:lang w:val="en-US"/>
        </w:rPr>
        <w:t>f</w:t>
      </w:r>
      <w:r>
        <w:rPr>
          <w:shd w:val="clear" w:color="auto" w:fill="FFFFFF"/>
        </w:rPr>
        <w:t>), но полученные формулы легко дополняются</w:t>
      </w:r>
      <w:r w:rsidR="00704ECE" w:rsidRPr="00704ECE">
        <w:rPr>
          <w:shd w:val="clear" w:color="auto" w:fill="FFFFFF"/>
        </w:rPr>
        <w:t xml:space="preserve">, </w:t>
      </w:r>
      <w:r w:rsidR="00704ECE">
        <w:rPr>
          <w:shd w:val="clear" w:color="auto" w:fill="FFFFFF"/>
        </w:rPr>
        <w:t xml:space="preserve">в частности </w:t>
      </w:r>
      <w:proofErr w:type="gramStart"/>
      <w:r w:rsidR="00704ECE">
        <w:rPr>
          <w:shd w:val="clear" w:color="auto" w:fill="FFFFFF"/>
        </w:rPr>
        <w:t xml:space="preserve">функция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F</m:t>
        </m:r>
      </m:oMath>
      <w:r w:rsidR="00704ECE" w:rsidRPr="00704ECE">
        <w:rPr>
          <w:shd w:val="clear" w:color="auto" w:fill="FFFFFF"/>
        </w:rPr>
        <w:t xml:space="preserve"> </w:t>
      </w:r>
      <w:r w:rsidR="00704ECE">
        <w:rPr>
          <w:shd w:val="clear" w:color="auto" w:fill="FFFFFF"/>
        </w:rPr>
        <w:t>будет</w:t>
      </w:r>
      <w:proofErr w:type="gramEnd"/>
      <w:r w:rsidR="00704ECE">
        <w:rPr>
          <w:shd w:val="clear" w:color="auto" w:fill="FFFFFF"/>
        </w:rPr>
        <w:t xml:space="preserve"> иметь вид</w:t>
      </w:r>
      <w:r w:rsidR="00704ECE" w:rsidRPr="00704ECE">
        <w:rPr>
          <w:shd w:val="clear" w:color="auto" w:fill="FFFFFF"/>
        </w:rPr>
        <w:t>:</w:t>
      </w:r>
    </w:p>
    <w:p w:rsidR="00246B8D" w:rsidRPr="00463DCF" w:rsidRDefault="00704ECE" w:rsidP="00246B8D">
      <w:pPr>
        <w:ind w:firstLine="0"/>
        <w:rPr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t,v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Av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 xml:space="preserve">, 0, …, 0,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sup>
          </m:sSup>
        </m:oMath>
      </m:oMathPara>
    </w:p>
    <w:p w:rsidR="00463DCF" w:rsidRPr="00463DCF" w:rsidRDefault="00463DCF" w:rsidP="00463DC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Сходимость</w:t>
      </w:r>
    </w:p>
    <w:p w:rsidR="00463DCF" w:rsidRDefault="00463DCF" w:rsidP="00463DC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Чтобы данный метод сходился необходимо чтобы шаг по времени был меньше квадрата шага по 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 xml:space="preserve">, т. </w:t>
      </w:r>
      <w:proofErr w:type="gramStart"/>
      <w:r>
        <w:rPr>
          <w:shd w:val="clear" w:color="auto" w:fill="FFFFFF"/>
        </w:rPr>
        <w:t xml:space="preserve">е.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τ</m:t>
            </m:r>
            <m:r>
              <w:rPr>
                <w:rFonts w:ascii="Cambria Math" w:hAnsi="Cambria Math" w:cs="Arial"/>
                <w:shd w:val="clear" w:color="auto" w:fill="FFFFFF"/>
              </w:rPr>
              <m:t>&lt;h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</m:oMath>
      <w:r w:rsidRPr="00246B8D">
        <w:rPr>
          <w:shd w:val="clear" w:color="auto" w:fill="FFFFFF"/>
        </w:rPr>
        <w:t>.</w:t>
      </w:r>
      <w:proofErr w:type="gramEnd"/>
      <w:r w:rsidR="004A41B3">
        <w:rPr>
          <w:shd w:val="clear" w:color="auto" w:fill="FFFFFF"/>
        </w:rPr>
        <w:t xml:space="preserve"> Порядок сходимости данного метода </w:t>
      </w:r>
      <w:proofErr w:type="gramStart"/>
      <w:r w:rsidR="004A41B3">
        <w:rPr>
          <w:shd w:val="clear" w:color="auto" w:fill="FFFFFF"/>
        </w:rPr>
        <w:t>оценивается</w:t>
      </w:r>
      <w:r w:rsidR="004A41B3" w:rsidRPr="004A41B3">
        <w:rPr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o</m:t>
            </m:r>
            <m:r>
              <w:rPr>
                <w:rFonts w:ascii="Cambria Math" w:hAnsi="Cambria Math" w:cs="Arial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hd w:val="clear" w:color="auto" w:fill="FFFFFF"/>
              </w:rPr>
              <m:t>+h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  <w:r w:rsidR="004A41B3" w:rsidRPr="00246B8D">
        <w:rPr>
          <w:shd w:val="clear" w:color="auto" w:fill="FFFFFF"/>
        </w:rPr>
        <w:t>.</w:t>
      </w:r>
      <w:proofErr w:type="gramEnd"/>
    </w:p>
    <w:p w:rsidR="00246B8D" w:rsidRDefault="00246B8D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CB42D2" w:rsidRDefault="00704ECE" w:rsidP="00246B8D">
      <w:pPr>
        <w:pStyle w:val="11"/>
      </w:pPr>
      <w:bookmarkStart w:id="15" w:name="_Toc42017368"/>
      <w:r>
        <w:lastRenderedPageBreak/>
        <w:t>Параллельная р</w:t>
      </w:r>
      <w:r w:rsidR="004D2535">
        <w:t>еализация</w:t>
      </w:r>
      <w:bookmarkEnd w:id="15"/>
    </w:p>
    <w:p w:rsidR="00F63FEA" w:rsidRDefault="00704ECE" w:rsidP="00704ECE">
      <w:r>
        <w:t>Реализ</w:t>
      </w:r>
      <w:r w:rsidR="00AB4AE0">
        <w:t xml:space="preserve">ация </w:t>
      </w:r>
      <w:r w:rsidR="00975831">
        <w:t xml:space="preserve">кода </w:t>
      </w:r>
      <w:r w:rsidR="00AB4AE0">
        <w:t>по формулам выполняется не</w:t>
      </w:r>
      <w:r>
        <w:t xml:space="preserve">сложно (хотя </w:t>
      </w:r>
      <w:r w:rsidR="000C315D">
        <w:t xml:space="preserve">нужно </w:t>
      </w:r>
      <w:r>
        <w:t xml:space="preserve">соблюдать аккуратность с коэффициентами). </w:t>
      </w:r>
    </w:p>
    <w:p w:rsidR="00991E36" w:rsidRPr="00F63FEA" w:rsidRDefault="00704ECE" w:rsidP="00704ECE">
      <w:pPr>
        <w:rPr>
          <w:shd w:val="clear" w:color="auto" w:fill="FFFFFF"/>
        </w:rPr>
      </w:pPr>
      <w:r>
        <w:t xml:space="preserve">Компоненты каждого </w:t>
      </w:r>
      <w:r w:rsidRPr="00704ECE">
        <w:t>векторного</w:t>
      </w:r>
      <w:r>
        <w:t xml:space="preserve"> </w:t>
      </w:r>
      <w:proofErr w:type="gramStart"/>
      <w:r>
        <w:t xml:space="preserve">коэффициента </w:t>
      </w: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hd w:val="clear" w:color="auto" w:fill="FFFFFF"/>
          </w:rPr>
          <m:t>…</m:t>
        </m:r>
      </m:oMath>
      <w:r w:rsidRPr="00704E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можно</w:t>
      </w:r>
      <w:proofErr w:type="gramEnd"/>
      <w:r>
        <w:rPr>
          <w:shd w:val="clear" w:color="auto" w:fill="FFFFFF"/>
        </w:rPr>
        <w:t xml:space="preserve"> вы</w:t>
      </w:r>
      <w:r w:rsidRPr="00704ECE">
        <w:rPr>
          <w:shd w:val="clear" w:color="auto" w:fill="FFFFFF"/>
        </w:rPr>
        <w:t xml:space="preserve">числять параллельно. </w:t>
      </w:r>
      <w:r>
        <w:rPr>
          <w:shd w:val="clear" w:color="auto" w:fill="FFFFFF"/>
        </w:rPr>
        <w:t xml:space="preserve">Также </w:t>
      </w:r>
      <w:proofErr w:type="gramStart"/>
      <w:r>
        <w:rPr>
          <w:shd w:val="clear" w:color="auto" w:fill="FFFFFF"/>
        </w:rPr>
        <w:t xml:space="preserve">компоненты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n+1</m:t>
            </m:r>
          </m:sup>
        </m:sSup>
      </m:oMath>
      <w:r>
        <w:rPr>
          <w:shd w:val="clear" w:color="auto" w:fill="FFFFFF"/>
        </w:rPr>
        <w:t xml:space="preserve"> можно</w:t>
      </w:r>
      <w:proofErr w:type="gramEnd"/>
      <w:r>
        <w:rPr>
          <w:shd w:val="clear" w:color="auto" w:fill="FFFFFF"/>
        </w:rPr>
        <w:t xml:space="preserve"> вычислять параллельно. Единственная проблема, что внутри таких параллельных циклов довольно мало вычислений</w:t>
      </w:r>
      <w:r w:rsidR="00F63FEA">
        <w:rPr>
          <w:shd w:val="clear" w:color="auto" w:fill="FFFFFF"/>
        </w:rPr>
        <w:t>. В таком случае</w:t>
      </w:r>
      <w:r>
        <w:rPr>
          <w:shd w:val="clear" w:color="auto" w:fill="FFFFFF"/>
        </w:rPr>
        <w:t xml:space="preserve"> доля накладных расходов связанных с синхронизацией </w:t>
      </w:r>
      <w:r w:rsidR="00E0385D">
        <w:rPr>
          <w:shd w:val="clear" w:color="auto" w:fill="FFFFFF"/>
        </w:rPr>
        <w:t>после каждого параллельного цикла, довольна большая, что плохо сказывается на масштабируемости.</w:t>
      </w:r>
      <w:r w:rsidR="00F63FEA">
        <w:rPr>
          <w:shd w:val="clear" w:color="auto" w:fill="FFFFFF"/>
        </w:rPr>
        <w:t xml:space="preserve"> Также «вредит» большое количество операций чтения</w:t>
      </w:r>
      <w:r w:rsidR="00F63FEA" w:rsidRPr="00F63FEA">
        <w:rPr>
          <w:shd w:val="clear" w:color="auto" w:fill="FFFFFF"/>
        </w:rPr>
        <w:t>/</w:t>
      </w:r>
      <w:r w:rsidR="00F63FEA">
        <w:rPr>
          <w:shd w:val="clear" w:color="auto" w:fill="FFFFFF"/>
        </w:rPr>
        <w:t>записей относительно количества вычислительных операций.</w:t>
      </w:r>
    </w:p>
    <w:p w:rsidR="00E0385D" w:rsidRDefault="00E0385D" w:rsidP="00704ECE">
      <w:pPr>
        <w:rPr>
          <w:shd w:val="clear" w:color="auto" w:fill="FFFFFF"/>
        </w:rPr>
      </w:pPr>
    </w:p>
    <w:p w:rsidR="00E0385D" w:rsidRDefault="00E0385D" w:rsidP="004A41B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Общий вычислительный цикл выглядит так</w:t>
      </w:r>
      <w:r w:rsidRPr="00E0385D">
        <w:rPr>
          <w:shd w:val="clear" w:color="auto" w:fill="FFFFFF"/>
        </w:rPr>
        <w:t>:</w:t>
      </w:r>
    </w:p>
    <w:p w:rsidR="004A41B3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38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3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 = 0; tick &lt; m; tick++)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dt * tick;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.left_condition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n] = </w:t>
      </w:r>
      <w:proofErr w:type="spell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.right_condition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k1(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k2(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k2,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dt/2,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k3(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k2, k3,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dt/2,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k4(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k3, k4,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k2, k3, k4,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Default="00E0385D" w:rsidP="004A41B3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1B3" w:rsidRDefault="004A41B3" w:rsidP="00E0385D">
      <w:pPr>
        <w:ind w:firstLine="357"/>
        <w:rPr>
          <w:rFonts w:ascii="Consolas" w:hAnsi="Consolas" w:cs="Consolas"/>
          <w:color w:val="000000"/>
          <w:sz w:val="19"/>
          <w:szCs w:val="19"/>
        </w:rPr>
      </w:pPr>
    </w:p>
    <w:p w:rsidR="004A41B3" w:rsidRDefault="004A41B3" w:rsidP="004A41B3">
      <w:pPr>
        <w:ind w:firstLine="0"/>
      </w:pPr>
      <w:r>
        <w:t xml:space="preserve">Пример вычисления коэффициента </w:t>
      </w:r>
      <w:r>
        <w:rPr>
          <w:lang w:val="en-US"/>
        </w:rPr>
        <w:t>k</w:t>
      </w:r>
      <w:r w:rsidRPr="004A41B3">
        <w:t>2</w:t>
      </w:r>
      <w:r>
        <w:t xml:space="preserve"> (вычисления других </w:t>
      </w:r>
      <w:r>
        <w:rPr>
          <w:lang w:val="en-US"/>
        </w:rPr>
        <w:t>k</w:t>
      </w:r>
      <w:r w:rsidRPr="004A41B3">
        <w:t xml:space="preserve"> аналогичн</w:t>
      </w:r>
      <w:r>
        <w:t>о)</w:t>
      </w:r>
      <w:r w:rsidRPr="004A41B3">
        <w:t>:</w:t>
      </w:r>
    </w:p>
    <w:p w:rsid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calc_k2(</w:t>
      </w:r>
      <w:proofErr w:type="spellStart"/>
      <w:r w:rsidRPr="004A41B3">
        <w:rPr>
          <w:rFonts w:ascii="Consolas" w:hAnsi="Consolas" w:cs="Consolas"/>
          <w:color w:val="2B91AF"/>
          <w:sz w:val="19"/>
          <w:szCs w:val="19"/>
          <w:lang w:val="en-US"/>
        </w:rPr>
        <w:t>heat_task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(h*h);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2.0);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.left_condition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n]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.right_condition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dt *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- 2 *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+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(h*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1B3" w:rsidRPr="004A41B3" w:rsidRDefault="004A41B3" w:rsidP="004A41B3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1B3" w:rsidRDefault="004A41B3">
      <w:pPr>
        <w:spacing w:line="240" w:lineRule="auto"/>
        <w:ind w:firstLine="0"/>
        <w:jc w:val="left"/>
        <w:rPr>
          <w:b/>
          <w:sz w:val="28"/>
        </w:rPr>
      </w:pPr>
      <w:r>
        <w:br w:type="page"/>
      </w:r>
    </w:p>
    <w:p w:rsidR="00463DCF" w:rsidRPr="006652C3" w:rsidRDefault="00463DCF" w:rsidP="006652C3">
      <w:pPr>
        <w:pStyle w:val="2"/>
      </w:pPr>
      <w:r w:rsidRPr="006652C3">
        <w:lastRenderedPageBreak/>
        <w:t>Проверка корректности</w:t>
      </w:r>
    </w:p>
    <w:p w:rsidR="004D2535" w:rsidRPr="00FE59ED" w:rsidRDefault="006652C3" w:rsidP="006652C3">
      <w:r>
        <w:t>Для проверки корректности была составлена задача с заранее известным аналитическим ответом. Это делалась следующим образом</w:t>
      </w:r>
      <w:r w:rsidRPr="00FE59ED">
        <w:t>:</w:t>
      </w:r>
    </w:p>
    <w:p w:rsidR="006652C3" w:rsidRDefault="006652C3" w:rsidP="006652C3">
      <w:pPr>
        <w:ind w:firstLine="0"/>
      </w:pPr>
      <w:r>
        <w:t xml:space="preserve">Была выбрана функция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u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hd w:val="clear" w:color="auto" w:fill="FFFFFF"/>
              </w:rPr>
              <m:t>, t</m:t>
            </m:r>
          </m:e>
        </m:d>
        <m:r>
          <w:rPr>
            <w:rFonts w:ascii="Cambria Math" w:hAnsi="Cambria Math" w:cs="Arial"/>
            <w:shd w:val="clear" w:color="auto" w:fill="FFFFFF"/>
          </w:rPr>
          <m:t>= -</m:t>
        </m:r>
        <m:r>
          <w:rPr>
            <w:rFonts w:ascii="Cambria Math" w:hAnsi="Cambria Math" w:cs="Arial"/>
            <w:shd w:val="clear" w:color="auto" w:fill="FFFFFF"/>
            <w:lang w:val="en-US"/>
          </w:rPr>
          <m:t>x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hd w:val="clear" w:color="auto" w:fill="FFFFFF"/>
              </w:rPr>
              <m:t>-100</m:t>
            </m:r>
          </m:e>
        </m:d>
        <m:r>
          <w:rPr>
            <w:rFonts w:ascii="Cambria Math" w:hAnsi="Cambria Math"/>
            <w:shd w:val="clear" w:color="auto" w:fill="FFFFFF"/>
          </w:rPr>
          <m:t>+</m:t>
        </m:r>
        <m:func>
          <m:funcPr>
            <m:ctrlPr>
              <w:rPr>
                <w:rFonts w:ascii="Cambria Math" w:hAnsi="Cambria Math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cos</m:t>
            </m:r>
            <m:ctrlPr>
              <w:rPr>
                <w:rFonts w:ascii="Cambria Math" w:hAnsi="Cambria Math"/>
                <w:i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</m:d>
          </m:e>
        </m:func>
        <m:r>
          <w:rPr>
            <w:rFonts w:ascii="Cambria Math" w:hAnsi="Cambria Math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3</m:t>
            </m:r>
          </m:sup>
        </m:sSup>
      </m:oMath>
    </w:p>
    <w:p w:rsidR="006652C3" w:rsidRPr="006652C3" w:rsidRDefault="00A907B2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3t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</m:oMath>
      </m:oMathPara>
    </w:p>
    <w:p w:rsidR="006652C3" w:rsidRPr="006652C3" w:rsidRDefault="00A907B2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=-</m:t>
          </m:r>
          <m:r>
            <w:rPr>
              <w:rFonts w:ascii="Cambria Math" w:hAnsi="Cambria Math"/>
              <w:shd w:val="clear" w:color="auto" w:fill="FFFFFF"/>
            </w:rPr>
            <m:t>2-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cos⁡</m:t>
          </m:r>
          <m:r>
            <w:rPr>
              <w:rFonts w:ascii="Cambria Math" w:hAnsi="Cambria Math"/>
              <w:shd w:val="clear" w:color="auto" w:fill="FFFFFF"/>
            </w:rPr>
            <m:t>(x)</m:t>
          </m:r>
        </m:oMath>
      </m:oMathPara>
    </w:p>
    <w:p w:rsidR="006652C3" w:rsidRPr="006652C3" w:rsidRDefault="006652C3" w:rsidP="006652C3">
      <w:pPr>
        <w:ind w:firstLine="0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</w:rPr>
        <w:t>Из условия нашей задачи</w:t>
      </w:r>
      <w:r w:rsidRPr="006652C3">
        <w:rPr>
          <w:rFonts w:ascii="Arial" w:hAnsi="Arial" w:cs="Arial"/>
          <w:shd w:val="clear" w:color="auto" w:fill="FFFFFF"/>
        </w:rPr>
        <w:t>:</w:t>
      </w:r>
    </w:p>
    <w:p w:rsidR="006652C3" w:rsidRPr="006652C3" w:rsidRDefault="00A907B2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L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t∈[0,T]</m:t>
          </m:r>
        </m:oMath>
      </m:oMathPara>
    </w:p>
    <w:p w:rsidR="006652C3" w:rsidRPr="006652C3" w:rsidRDefault="00A907B2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3t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=-2-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</w:rPr>
            <m:t>+f(x,t)</m:t>
          </m:r>
        </m:oMath>
      </m:oMathPara>
    </w:p>
    <w:p w:rsidR="001135F1" w:rsidRDefault="006652C3" w:rsidP="006652C3">
      <w:pPr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</w:rPr>
        <w:t>Отсюда</w:t>
      </w:r>
      <w:r w:rsidR="001135F1">
        <w:rPr>
          <w:shd w:val="clear" w:color="auto" w:fill="FFFFFF"/>
          <w:lang w:val="en-US"/>
        </w:rPr>
        <w:t>:</w:t>
      </w:r>
    </w:p>
    <w:p w:rsidR="006652C3" w:rsidRPr="001135F1" w:rsidRDefault="006652C3" w:rsidP="006652C3">
      <w:pPr>
        <w:ind w:firstLine="0"/>
        <w:rPr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=2+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3t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</m:oMath>
      </m:oMathPara>
    </w:p>
    <w:p w:rsidR="006652C3" w:rsidRPr="000F315D" w:rsidRDefault="006652C3" w:rsidP="006652C3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  <w:lang w:val="en-US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</m:oMath>
      </m:oMathPara>
    </w:p>
    <w:p w:rsidR="006652C3" w:rsidRPr="000F315D" w:rsidRDefault="006652C3" w:rsidP="006652C3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L,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+100L</m:t>
          </m:r>
          <m:r>
            <w:rPr>
              <w:rFonts w:ascii="Cambria Math" w:hAnsi="Cambria Math" w:cs="Arial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L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</m:oMath>
      </m:oMathPara>
    </w:p>
    <w:p w:rsidR="006652C3" w:rsidRPr="000F315D" w:rsidRDefault="006652C3" w:rsidP="006652C3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-x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+100x</m:t>
          </m:r>
          <m:r>
            <w:rPr>
              <w:rFonts w:ascii="Cambria Math" w:hAnsi="Cambria Math" w:cs="Arial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</m:d>
            </m:e>
          </m:func>
        </m:oMath>
      </m:oMathPara>
    </w:p>
    <w:p w:rsidR="001135F1" w:rsidRDefault="00AD32D9" w:rsidP="006652C3">
      <w:pPr>
        <w:ind w:firstLine="0"/>
      </w:pPr>
      <w:r>
        <w:t>Таким образом была получена задача с известным аналитическим решением</w:t>
      </w:r>
      <w:r w:rsidR="001135F1" w:rsidRPr="001135F1">
        <w:t>:</w:t>
      </w:r>
    </w:p>
    <w:p w:rsidR="006652C3" w:rsidRPr="001135F1" w:rsidRDefault="001135F1" w:rsidP="006652C3">
      <w:pPr>
        <w:ind w:firstLine="0"/>
        <w:rPr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="Arial"/>
                  <w:shd w:val="clear" w:color="auto" w:fill="FFFFFF"/>
                </w:rPr>
                <m:t>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 -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="Arial"/>
                  <w:shd w:val="clear" w:color="auto" w:fill="FFFFFF"/>
                </w:rPr>
                <m:t>-100</m:t>
              </m:r>
            </m:e>
          </m:d>
          <m:r>
            <w:rPr>
              <w:rFonts w:ascii="Cambria Math" w:hAnsi="Cambria Math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</m:t>
              </m: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</m:oMath>
      </m:oMathPara>
    </w:p>
    <w:p w:rsidR="001135F1" w:rsidRPr="001135F1" w:rsidRDefault="001135F1" w:rsidP="006652C3">
      <w:pPr>
        <w:ind w:firstLine="0"/>
        <w:rPr>
          <w:shd w:val="clear" w:color="auto" w:fill="FFFFFF"/>
        </w:rPr>
      </w:pPr>
    </w:p>
    <w:p w:rsidR="00AD32D9" w:rsidRPr="001135F1" w:rsidRDefault="00AD32D9" w:rsidP="001135F1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Для проверки корректности сравнивался ответ полученный алгоритмом, с аналитическим ответом. Использовались следующие параметры</w:t>
      </w:r>
      <w:r w:rsidRPr="001135F1">
        <w:rPr>
          <w:shd w:val="clear" w:color="auto" w:fill="FFFFFF"/>
        </w:rPr>
        <w:t>:</w:t>
      </w:r>
    </w:p>
    <w:p w:rsidR="00AD32D9" w:rsidRDefault="00AD32D9" w:rsidP="001135F1">
      <w:pPr>
        <w:ind w:firstLine="0"/>
      </w:pPr>
      <w:r>
        <w:rPr>
          <w:lang w:val="en-US"/>
        </w:rPr>
        <w:t>T</w:t>
      </w:r>
      <w:r w:rsidRPr="00C00CFF">
        <w:t xml:space="preserve"> = 0.1, </w:t>
      </w:r>
      <w:r>
        <w:rPr>
          <w:lang w:val="en-US"/>
        </w:rPr>
        <w:t>n</w:t>
      </w:r>
      <w:r w:rsidRPr="00C00CFF">
        <w:t xml:space="preserve"> = 50000, </w:t>
      </w:r>
      <w:r>
        <w:rPr>
          <w:lang w:val="en-US"/>
        </w:rPr>
        <w:t>m</w:t>
      </w:r>
      <w:r w:rsidRPr="00C00CFF">
        <w:t xml:space="preserve"> = 50000</w:t>
      </w:r>
      <w:proofErr w:type="gramStart"/>
      <w:r w:rsidRPr="00463DCF">
        <w:t>,</w:t>
      </w:r>
      <w:r>
        <w:t xml:space="preserve"> </w:t>
      </w:r>
      <w:proofErr w:type="gramEnd"/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  <m:r>
          <w:rPr>
            <w:rFonts w:ascii="Cambria Math" w:hAnsi="Cambria Math" w:cs="Arial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0.002</m:t>
        </m:r>
      </m:oMath>
      <w:r w:rsidRPr="00AD0D29">
        <w:rPr>
          <w:rFonts w:ascii="Arial" w:hAnsi="Arial" w:cs="Arial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  <m:r>
          <w:rPr>
            <w:rFonts w:ascii="Cambria Math" w:hAnsi="Cambria Math" w:cs="Arial"/>
            <w:shd w:val="clear" w:color="auto" w:fill="FFFFFF"/>
          </w:rPr>
          <m:t>=0.000002</m:t>
        </m:r>
      </m:oMath>
    </w:p>
    <w:p w:rsidR="00AD32D9" w:rsidRPr="004A41B3" w:rsidRDefault="00AD32D9" w:rsidP="001135F1">
      <w:pPr>
        <w:ind w:firstLine="0"/>
      </w:pPr>
      <w:r>
        <w:t>Норм</w:t>
      </w:r>
      <w:r w:rsidR="001135F1" w:rsidRPr="001135F1">
        <w:t>а</w:t>
      </w:r>
      <w:r>
        <w:t xml:space="preserve"> вида бесконечность от </w:t>
      </w:r>
      <w:r w:rsidR="001135F1">
        <w:t>разности</w:t>
      </w:r>
      <w:r>
        <w:t xml:space="preserve"> численного и аналитического решения не </w:t>
      </w:r>
      <w:proofErr w:type="gramStart"/>
      <w:r>
        <w:t xml:space="preserve">превышала 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3*10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-8</m:t>
            </m:r>
          </m:sup>
        </m:sSup>
      </m:oMath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При этом, при увеличении </w:t>
      </w:r>
      <w:r>
        <w:rPr>
          <w:shd w:val="clear" w:color="auto" w:fill="FFFFFF"/>
          <w:lang w:val="en-US"/>
        </w:rPr>
        <w:t>h</w:t>
      </w:r>
      <w:r w:rsidRPr="004A41B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10 раз </w:t>
      </w:r>
      <w:r w:rsidR="001135F1">
        <w:rPr>
          <w:shd w:val="clear" w:color="auto" w:fill="FFFFFF"/>
        </w:rPr>
        <w:t>«</w:t>
      </w:r>
      <w:r w:rsidR="004A41B3">
        <w:rPr>
          <w:shd w:val="clear" w:color="auto" w:fill="FFFFFF"/>
        </w:rPr>
        <w:t>ошибка</w:t>
      </w:r>
      <w:r w:rsidR="001135F1">
        <w:rPr>
          <w:shd w:val="clear" w:color="auto" w:fill="FFFFFF"/>
        </w:rPr>
        <w:t>»</w:t>
      </w:r>
      <w:r w:rsidR="004A41B3">
        <w:rPr>
          <w:shd w:val="clear" w:color="auto" w:fill="FFFFFF"/>
        </w:rPr>
        <w:t xml:space="preserve"> увеличилась приблизительно в 100 раз </w:t>
      </w:r>
      <w:proofErr w:type="gramStart"/>
      <w:r w:rsidR="004A41B3">
        <w:rPr>
          <w:shd w:val="clear" w:color="auto" w:fill="FFFFFF"/>
        </w:rPr>
        <w:t xml:space="preserve">до 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3*10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-6</m:t>
            </m:r>
          </m:sup>
        </m:sSup>
      </m:oMath>
      <w:r w:rsidR="004A41B3">
        <w:rPr>
          <w:shd w:val="clear" w:color="auto" w:fill="FFFFFF"/>
        </w:rPr>
        <w:t>,</w:t>
      </w:r>
      <w:proofErr w:type="gramEnd"/>
      <w:r w:rsidR="004A41B3">
        <w:rPr>
          <w:shd w:val="clear" w:color="auto" w:fill="FFFFFF"/>
        </w:rPr>
        <w:t xml:space="preserve"> что соотносится с порядком сходимости метода </w:t>
      </w:r>
      <w:r w:rsidR="004A41B3" w:rsidRPr="004A41B3">
        <w:rPr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o(</m:t>
            </m:r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hd w:val="clear" w:color="auto" w:fill="FFFFFF"/>
              </w:rPr>
              <m:t>+h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  <w:r w:rsidR="004A41B3">
        <w:rPr>
          <w:shd w:val="clear" w:color="auto" w:fill="FFFFFF"/>
        </w:rPr>
        <w:t>.</w:t>
      </w:r>
    </w:p>
    <w:p w:rsidR="00AD32D9" w:rsidRPr="00AD32D9" w:rsidRDefault="00AD32D9" w:rsidP="006652C3">
      <w:pPr>
        <w:ind w:firstLine="0"/>
      </w:pPr>
    </w:p>
    <w:p w:rsidR="00704ECE" w:rsidRDefault="00704EC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2C7328" w:rsidRDefault="00E1656E" w:rsidP="002C7328">
      <w:pPr>
        <w:pStyle w:val="11"/>
      </w:pPr>
      <w:bookmarkStart w:id="16" w:name="_Toc42017369"/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16"/>
    </w:p>
    <w:p w:rsidR="00B9759D" w:rsidRPr="001135F1" w:rsidRDefault="00C00CFF" w:rsidP="00D64554">
      <w:r>
        <w:t xml:space="preserve">Решалась задача с длиной стрежня </w:t>
      </w:r>
      <w:r>
        <w:rPr>
          <w:lang w:val="en-US"/>
        </w:rPr>
        <w:t>L</w:t>
      </w:r>
      <w:r w:rsidRPr="00C00CFF">
        <w:t xml:space="preserve">=100, временем </w:t>
      </w:r>
      <w:r>
        <w:rPr>
          <w:lang w:val="en-US"/>
        </w:rPr>
        <w:t>T</w:t>
      </w:r>
      <w:r w:rsidRPr="00C00CFF">
        <w:t xml:space="preserve"> = 0.1, </w:t>
      </w:r>
      <w:r>
        <w:rPr>
          <w:lang w:val="en-US"/>
        </w:rPr>
        <w:t>n</w:t>
      </w:r>
      <w:r w:rsidRPr="00C00CFF">
        <w:t xml:space="preserve"> = 50000, </w:t>
      </w:r>
      <w:r>
        <w:rPr>
          <w:lang w:val="en-US"/>
        </w:rPr>
        <w:t>m</w:t>
      </w:r>
      <w:r w:rsidRPr="00C00CFF">
        <w:t xml:space="preserve"> = 50000</w:t>
      </w:r>
      <w:r w:rsidR="00096EE0">
        <w:t xml:space="preserve"> (шаг по времени должен быть ограничен шагом по пространству)</w:t>
      </w:r>
      <w:r w:rsidR="00463DCF" w:rsidRPr="00463DCF">
        <w:t>,</w:t>
      </w:r>
      <w:r w:rsidR="00463DCF">
        <w:t xml:space="preserve"> </w:t>
      </w:r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  <m:r>
          <w:rPr>
            <w:rFonts w:ascii="Cambria Math" w:hAnsi="Cambria Math" w:cs="Arial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0.002</m:t>
        </m:r>
      </m:oMath>
      <w:r w:rsidR="00463DCF" w:rsidRPr="00AD0D29">
        <w:rPr>
          <w:rFonts w:ascii="Arial" w:hAnsi="Arial" w:cs="Arial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  <m:r>
          <w:rPr>
            <w:rFonts w:ascii="Cambria Math" w:hAnsi="Cambria Math" w:cs="Arial"/>
            <w:shd w:val="clear" w:color="auto" w:fill="FFFFFF"/>
          </w:rPr>
          <m:t>=0.000002</m:t>
        </m:r>
      </m:oMath>
      <w:r w:rsidR="00463DCF">
        <w:t>.</w:t>
      </w:r>
      <w:r w:rsidR="001135F1">
        <w:t xml:space="preserve"> Функция </w:t>
      </w:r>
      <w:r w:rsidR="001135F1">
        <w:rPr>
          <w:lang w:val="en-US"/>
        </w:rPr>
        <w:t>f</w:t>
      </w:r>
      <w:r w:rsidR="001135F1">
        <w:t xml:space="preserve"> и начальные</w:t>
      </w:r>
      <w:r w:rsidR="001135F1" w:rsidRPr="001135F1">
        <w:t>/</w:t>
      </w:r>
      <w:r w:rsidR="001135F1">
        <w:t>граничные условия использовались такие же, как в задаче с проверкой корректности.</w:t>
      </w:r>
    </w:p>
    <w:p w:rsidR="009F1F82" w:rsidRDefault="00C30753" w:rsidP="00C00CFF">
      <w:pPr>
        <w:ind w:firstLine="0"/>
      </w:pPr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proofErr w:type="spellStart"/>
      <w:r w:rsidR="000B3B61">
        <w:rPr>
          <w:lang w:val="en-US"/>
        </w:rPr>
        <w:t>gb</w:t>
      </w:r>
      <w:proofErr w:type="spellEnd"/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05BC3">
        <w:t xml:space="preserve">Использовался </w:t>
      </w:r>
      <w:proofErr w:type="spellStart"/>
      <w:r w:rsidR="00005BC3" w:rsidRPr="00005BC3">
        <w:t>Intel</w:t>
      </w:r>
      <w:proofErr w:type="spellEnd"/>
      <w:r w:rsidR="00005BC3" w:rsidRPr="00005BC3">
        <w:t xml:space="preserve">® C++ </w:t>
      </w:r>
      <w:proofErr w:type="spellStart"/>
      <w:r w:rsidR="00005BC3" w:rsidRPr="00005BC3">
        <w:t>Compiler</w:t>
      </w:r>
      <w:proofErr w:type="spellEnd"/>
      <w:r w:rsidR="00005BC3" w:rsidRPr="00005BC3">
        <w:t xml:space="preserve"> 19.</w:t>
      </w:r>
      <w:r w:rsidR="00C00CFF" w:rsidRPr="00C00CFF">
        <w:t>1</w:t>
      </w:r>
      <w:r w:rsidR="00005BC3" w:rsidRPr="00005BC3">
        <w:t xml:space="preserve"> </w:t>
      </w:r>
      <w:proofErr w:type="spellStart"/>
      <w:r w:rsidR="00005BC3" w:rsidRPr="00005BC3">
        <w:t>for</w:t>
      </w:r>
      <w:proofErr w:type="spellEnd"/>
      <w:r w:rsidR="00005BC3" w:rsidRPr="00005BC3">
        <w:t xml:space="preserve"> Windows*</w:t>
      </w:r>
      <w:r w:rsidR="009503D1" w:rsidRPr="009503D1">
        <w:t xml:space="preserve"> </w:t>
      </w:r>
      <w:r w:rsidR="009503D1">
        <w:t xml:space="preserve">с оптимизацией </w:t>
      </w:r>
      <w:r w:rsidR="009503D1">
        <w:rPr>
          <w:lang w:val="en-US"/>
        </w:rPr>
        <w:t>O</w:t>
      </w:r>
      <w:r w:rsidR="009468CF">
        <w:t>2.</w:t>
      </w:r>
    </w:p>
    <w:p w:rsidR="0058780F" w:rsidRPr="00107A79" w:rsidRDefault="0058780F" w:rsidP="00107A79"/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542"/>
        <w:gridCol w:w="1543"/>
        <w:gridCol w:w="1542"/>
        <w:gridCol w:w="1542"/>
        <w:gridCol w:w="1543"/>
      </w:tblGrid>
      <w:tr w:rsidR="000B3B61" w:rsidTr="00C00CFF">
        <w:trPr>
          <w:jc w:val="center"/>
        </w:trPr>
        <w:tc>
          <w:tcPr>
            <w:tcW w:w="1633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3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rPr>
          <w:jc w:val="center"/>
        </w:trPr>
        <w:tc>
          <w:tcPr>
            <w:tcW w:w="1633" w:type="dxa"/>
          </w:tcPr>
          <w:p w:rsidR="00C00CFF" w:rsidRPr="00107A79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11.00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5.60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2.85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1.95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1.57</w:t>
            </w:r>
          </w:p>
        </w:tc>
      </w:tr>
    </w:tbl>
    <w:p w:rsidR="0058780F" w:rsidRPr="0058780F" w:rsidRDefault="009F508D" w:rsidP="00C00CFF">
      <w:pPr>
        <w:pStyle w:val="affc"/>
      </w:pPr>
      <w:r>
        <w:t>Таблица 1. Время</w:t>
      </w:r>
      <w:r w:rsidR="00C00CFF">
        <w:rPr>
          <w:lang w:val="en-US"/>
        </w:rPr>
        <w:t xml:space="preserve"> решения задачи</w:t>
      </w:r>
      <w:r>
        <w:t>.</w:t>
      </w:r>
    </w:p>
    <w:p w:rsidR="004D7019" w:rsidRDefault="00C00CFF" w:rsidP="0058780F">
      <w:pPr>
        <w:ind w:firstLine="0"/>
      </w:pPr>
      <w:r>
        <w:rPr>
          <w:noProof/>
        </w:rPr>
        <w:drawing>
          <wp:inline distT="0" distB="0" distL="0" distR="0" wp14:anchorId="78E84303" wp14:editId="2B4B4148">
            <wp:extent cx="5918200" cy="3265170"/>
            <wp:effectExtent l="0" t="0" r="63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0CFF" w:rsidRDefault="00C00CF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229"/>
        <w:gridCol w:w="1423"/>
        <w:gridCol w:w="1423"/>
        <w:gridCol w:w="1423"/>
        <w:gridCol w:w="1423"/>
        <w:gridCol w:w="1424"/>
      </w:tblGrid>
      <w:tr w:rsidR="009F508D" w:rsidTr="00C00CFF">
        <w:tc>
          <w:tcPr>
            <w:tcW w:w="1633" w:type="dxa"/>
          </w:tcPr>
          <w:p w:rsidR="009F508D" w:rsidRPr="000B3B61" w:rsidRDefault="00CA2F36" w:rsidP="00C00CFF">
            <w:pPr>
              <w:ind w:firstLine="0"/>
            </w:pPr>
            <w:r>
              <w:lastRenderedPageBreak/>
              <w:t>Масштабируемость</w:t>
            </w:r>
          </w:p>
        </w:tc>
        <w:tc>
          <w:tcPr>
            <w:tcW w:w="1543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rPr>
          <w:trHeight w:val="800"/>
        </w:trPr>
        <w:tc>
          <w:tcPr>
            <w:tcW w:w="1633" w:type="dxa"/>
          </w:tcPr>
          <w:p w:rsidR="00C00CFF" w:rsidRPr="000B3B61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</w:tbl>
    <w:p w:rsidR="009F508D" w:rsidRDefault="009F508D" w:rsidP="009F508D">
      <w:pPr>
        <w:pStyle w:val="affc"/>
      </w:pPr>
      <w:r>
        <w:t xml:space="preserve">Таблица </w:t>
      </w:r>
      <w:r w:rsidRPr="001F6074">
        <w:t>2</w:t>
      </w:r>
      <w:r>
        <w:t>. Масштабируемость</w:t>
      </w:r>
      <w:r w:rsidR="00C00CFF">
        <w:t xml:space="preserve"> алгоритма</w:t>
      </w:r>
      <w:r w:rsidR="001F6074">
        <w:t>.</w:t>
      </w:r>
    </w:p>
    <w:p w:rsidR="00632B5E" w:rsidRPr="00632B5E" w:rsidRDefault="00632B5E" w:rsidP="00632B5E"/>
    <w:p w:rsidR="0058780F" w:rsidRDefault="00C00CFF" w:rsidP="0058780F">
      <w:pPr>
        <w:ind w:firstLine="0"/>
      </w:pPr>
      <w:r>
        <w:rPr>
          <w:noProof/>
        </w:rPr>
        <w:drawing>
          <wp:inline distT="0" distB="0" distL="0" distR="0" wp14:anchorId="51AF5FDA" wp14:editId="6305D834">
            <wp:extent cx="5930900" cy="3295650"/>
            <wp:effectExtent l="0" t="0" r="1270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780F" w:rsidRDefault="0058780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3"/>
        <w:gridCol w:w="1542"/>
        <w:gridCol w:w="1542"/>
        <w:gridCol w:w="1542"/>
        <w:gridCol w:w="1543"/>
      </w:tblGrid>
      <w:tr w:rsidR="00CD0EED" w:rsidTr="0058780F">
        <w:tc>
          <w:tcPr>
            <w:tcW w:w="1633" w:type="dxa"/>
          </w:tcPr>
          <w:p w:rsidR="00CD0EED" w:rsidRPr="000B3B61" w:rsidRDefault="00CA2F36" w:rsidP="001A561C">
            <w:pPr>
              <w:ind w:firstLine="0"/>
              <w:jc w:val="center"/>
            </w:pPr>
            <w:r>
              <w:lastRenderedPageBreak/>
              <w:t>Ускорение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c>
          <w:tcPr>
            <w:tcW w:w="1633" w:type="dxa"/>
          </w:tcPr>
          <w:p w:rsidR="00C00CFF" w:rsidRPr="000B3B61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7.01</w:t>
            </w:r>
          </w:p>
        </w:tc>
      </w:tr>
    </w:tbl>
    <w:p w:rsidR="009F508D" w:rsidRDefault="00CD0EED" w:rsidP="007C69D4">
      <w:pPr>
        <w:pStyle w:val="affc"/>
      </w:pPr>
      <w:r>
        <w:t xml:space="preserve">Таблица </w:t>
      </w:r>
      <w:r w:rsidR="00C40987">
        <w:t>3</w:t>
      </w:r>
      <w:r>
        <w:t xml:space="preserve">. </w:t>
      </w:r>
      <w:r w:rsidR="00C40987">
        <w:t>Ускорение</w:t>
      </w:r>
      <w:r>
        <w:t xml:space="preserve"> </w:t>
      </w:r>
      <w:r w:rsidR="00CA2F36">
        <w:t>алгоритма</w:t>
      </w:r>
      <w:r>
        <w:t>.</w:t>
      </w:r>
    </w:p>
    <w:p w:rsidR="00632B5E" w:rsidRPr="00632B5E" w:rsidRDefault="00632B5E" w:rsidP="00632B5E"/>
    <w:p w:rsidR="0058780F" w:rsidRPr="0058780F" w:rsidRDefault="00C00CFF" w:rsidP="0058780F">
      <w:pPr>
        <w:ind w:firstLine="0"/>
      </w:pPr>
      <w:r>
        <w:rPr>
          <w:noProof/>
        </w:rPr>
        <w:drawing>
          <wp:inline distT="0" distB="0" distL="0" distR="0" wp14:anchorId="7E27DB1A" wp14:editId="475698C9">
            <wp:extent cx="5911850" cy="3041650"/>
            <wp:effectExtent l="0" t="0" r="12700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70D2B" w:rsidRPr="00632B5E" w:rsidRDefault="00A70D2B" w:rsidP="00632B5E"/>
    <w:p w:rsidR="00632B5E" w:rsidRDefault="00632B5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3C5DDF" w:rsidRDefault="003C5DDF" w:rsidP="003C5DDF">
      <w:pPr>
        <w:pStyle w:val="11"/>
      </w:pPr>
      <w:bookmarkStart w:id="17" w:name="_Toc42017370"/>
      <w:r>
        <w:lastRenderedPageBreak/>
        <w:t>Заключение</w:t>
      </w:r>
      <w:bookmarkEnd w:id="17"/>
    </w:p>
    <w:p w:rsidR="00005BC3" w:rsidRPr="00C62913" w:rsidRDefault="00005BC3" w:rsidP="00005BC3">
      <w:r>
        <w:t>Численный эксперимент показал,</w:t>
      </w:r>
      <w:r w:rsidR="00691EE2">
        <w:t xml:space="preserve"> что можно получить довольно неплохую масштабируемость (</w:t>
      </w:r>
      <w:r w:rsidR="00691EE2" w:rsidRPr="00691EE2">
        <w:t>88%</w:t>
      </w:r>
      <w:r w:rsidR="00691EE2">
        <w:t xml:space="preserve"> на 8 ядрах)</w:t>
      </w:r>
      <w:r>
        <w:t xml:space="preserve"> </w:t>
      </w:r>
      <w:r w:rsidR="00CA2F36">
        <w:t xml:space="preserve">при правильно подобранных </w:t>
      </w:r>
      <w:r w:rsidR="00CA2F36">
        <w:rPr>
          <w:lang w:val="en-US"/>
        </w:rPr>
        <w:t>n</w:t>
      </w:r>
      <w:r w:rsidR="00CA2F36" w:rsidRPr="00691EE2">
        <w:t xml:space="preserve"> </w:t>
      </w:r>
      <w:r w:rsidR="00691EE2">
        <w:t xml:space="preserve">и </w:t>
      </w:r>
      <w:r w:rsidR="00691EE2">
        <w:rPr>
          <w:lang w:val="en-US"/>
        </w:rPr>
        <w:t>m</w:t>
      </w:r>
      <w:r w:rsidR="00C62913" w:rsidRPr="00C62913">
        <w:t>.</w:t>
      </w:r>
      <w:r w:rsidR="00C62913">
        <w:t xml:space="preserve"> </w:t>
      </w:r>
      <w:r w:rsidR="004402F3">
        <w:t xml:space="preserve">Важно, чтобы </w:t>
      </w:r>
      <w:r w:rsidR="004402F3">
        <w:rPr>
          <w:lang w:val="en-US"/>
        </w:rPr>
        <w:t>n</w:t>
      </w:r>
      <w:r w:rsidR="004402F3" w:rsidRPr="004402F3">
        <w:t xml:space="preserve"> </w:t>
      </w:r>
      <w:r w:rsidR="004402F3">
        <w:t>было довольно большим, ч</w:t>
      </w:r>
      <w:bookmarkStart w:id="18" w:name="_GoBack"/>
      <w:bookmarkEnd w:id="18"/>
      <w:r w:rsidR="004402F3">
        <w:t>тобы время синхронизации занимало малую долю времени от общего времени вычислений.</w:t>
      </w:r>
      <w:r w:rsidR="006E237E">
        <w:t xml:space="preserve"> Еще одна проблема заключается в том, что параллелится цикл, сложность которого линейно зависит от количества данных. Таким образом увеличение размера данных, увеличивает число чтений</w:t>
      </w:r>
      <w:r w:rsidR="006E237E" w:rsidRPr="006E237E">
        <w:t>/записей пропорционально ч</w:t>
      </w:r>
      <w:r w:rsidR="006E237E">
        <w:t>ислу вычислений. Таким образом, производительность упирается в скорость «памяти», а не процессора.</w:t>
      </w:r>
      <w:r w:rsidR="004402F3">
        <w:t xml:space="preserve"> </w:t>
      </w:r>
      <w:r w:rsidR="006E237E">
        <w:t>Можно заметить</w:t>
      </w:r>
      <w:r w:rsidR="004402F3">
        <w:t>,</w:t>
      </w:r>
      <w:r w:rsidR="006E237E">
        <w:t xml:space="preserve"> что</w:t>
      </w:r>
      <w:r w:rsidR="004402F3">
        <w:t xml:space="preserve"> чем сложнее функция </w:t>
      </w:r>
      <w:r w:rsidR="004402F3">
        <w:rPr>
          <w:lang w:val="en-US"/>
        </w:rPr>
        <w:t>f</w:t>
      </w:r>
      <w:r w:rsidR="004402F3" w:rsidRPr="004402F3">
        <w:t xml:space="preserve">, </w:t>
      </w:r>
      <w:r w:rsidR="006E237E">
        <w:t xml:space="preserve">тем больше будет вычислений, </w:t>
      </w:r>
      <w:r w:rsidR="004402F3">
        <w:t xml:space="preserve">тем лучшей масштабируемости можно </w:t>
      </w:r>
      <w:r w:rsidR="00B44E5F">
        <w:t xml:space="preserve">будет </w:t>
      </w:r>
      <w:r w:rsidR="004402F3">
        <w:t xml:space="preserve">добиться. </w:t>
      </w:r>
      <w:r w:rsidR="00C62913">
        <w:t xml:space="preserve">В целом, распараллеливание </w:t>
      </w:r>
      <w:r w:rsidR="00691EE2">
        <w:t>методов</w:t>
      </w:r>
      <w:r w:rsidR="00C62913">
        <w:t xml:space="preserve"> </w:t>
      </w:r>
      <w:r w:rsidR="00691EE2">
        <w:t xml:space="preserve">частичной дискретизации и Рунге-Кутта </w:t>
      </w:r>
      <w:r w:rsidR="00C62913">
        <w:t>может принести значительное ускорение</w:t>
      </w:r>
      <w:r w:rsidR="004402F3">
        <w:t xml:space="preserve"> (в 7 раз на 8 ядрах)</w:t>
      </w:r>
      <w:r w:rsidR="00C62913">
        <w:t>.</w:t>
      </w:r>
    </w:p>
    <w:p w:rsidR="00AA2A7C" w:rsidRPr="00AA2A7C" w:rsidRDefault="00AA2A7C" w:rsidP="00AA2A7C"/>
    <w:p w:rsidR="00CB42D2" w:rsidRDefault="00893059">
      <w:pPr>
        <w:spacing w:line="240" w:lineRule="auto"/>
        <w:ind w:firstLine="0"/>
        <w:jc w:val="left"/>
        <w:rPr>
          <w:b/>
          <w:bCs/>
          <w:color w:val="000000" w:themeColor="text1"/>
          <w:sz w:val="22"/>
          <w:szCs w:val="18"/>
        </w:rPr>
      </w:pPr>
      <w:r>
        <w:rPr>
          <w:noProof/>
        </w:rPr>
        <w:drawing>
          <wp:inline distT="0" distB="0" distL="0" distR="0" wp14:anchorId="755BD77F" wp14:editId="13088F40">
            <wp:extent cx="5911850" cy="3041650"/>
            <wp:effectExtent l="0" t="0" r="12700" b="63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62913" w:rsidRDefault="00C62913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AF3609" w:rsidRDefault="00CB42D2" w:rsidP="00CB42D2">
      <w:pPr>
        <w:pStyle w:val="11"/>
        <w:numPr>
          <w:ilvl w:val="0"/>
          <w:numId w:val="0"/>
        </w:numPr>
        <w:ind w:left="357" w:hanging="357"/>
      </w:pPr>
      <w:bookmarkStart w:id="19" w:name="_Toc42017371"/>
      <w:r>
        <w:lastRenderedPageBreak/>
        <w:t>Список литературы</w:t>
      </w:r>
      <w:bookmarkEnd w:id="19"/>
    </w:p>
    <w:p w:rsidR="00BA0F0C" w:rsidRDefault="00BA0F0C" w:rsidP="00207360">
      <w:pPr>
        <w:pStyle w:val="1"/>
      </w:pPr>
      <w:proofErr w:type="spellStart"/>
      <w:r>
        <w:t>Баркалов</w:t>
      </w:r>
      <w:proofErr w:type="spellEnd"/>
      <w:r>
        <w:t xml:space="preserve"> </w:t>
      </w:r>
      <w:r w:rsidRPr="00BA0F0C">
        <w:rPr>
          <w:sz w:val="20"/>
        </w:rPr>
        <w:t>К.А.</w:t>
      </w:r>
      <w:r>
        <w:t xml:space="preserve"> Параллельные численные методы.</w:t>
      </w:r>
    </w:p>
    <w:p w:rsidR="00CB42D2" w:rsidRPr="00CB42D2" w:rsidRDefault="00CB42D2" w:rsidP="00DC2755">
      <w:pPr>
        <w:pStyle w:val="1"/>
      </w:pPr>
      <w:r w:rsidRPr="00207360">
        <w:t>Самарский А. А. Введение в численные методы. – Лань, 2009.</w:t>
      </w:r>
    </w:p>
    <w:sectPr w:rsidR="00CB42D2" w:rsidRPr="00CB42D2" w:rsidSect="009D12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7B2" w:rsidRDefault="00A907B2">
      <w:r>
        <w:separator/>
      </w:r>
    </w:p>
  </w:endnote>
  <w:endnote w:type="continuationSeparator" w:id="0">
    <w:p w:rsidR="00A907B2" w:rsidRDefault="00A9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652C3" w:rsidRDefault="006652C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618778"/>
      <w:docPartObj>
        <w:docPartGallery w:val="Page Numbers (Bottom of Page)"/>
        <w:docPartUnique/>
      </w:docPartObj>
    </w:sdtPr>
    <w:sdtEndPr/>
    <w:sdtContent>
      <w:p w:rsidR="006652C3" w:rsidRDefault="006652C3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CD5">
          <w:rPr>
            <w:noProof/>
          </w:rPr>
          <w:t>3</w:t>
        </w:r>
        <w:r>
          <w:fldChar w:fldCharType="end"/>
        </w:r>
      </w:p>
    </w:sdtContent>
  </w:sdt>
  <w:p w:rsidR="006652C3" w:rsidRPr="00BD30BF" w:rsidRDefault="006652C3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652C3" w:rsidRDefault="006652C3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706752"/>
      <w:docPartObj>
        <w:docPartGallery w:val="Page Numbers (Bottom of Page)"/>
        <w:docPartUnique/>
      </w:docPartObj>
    </w:sdtPr>
    <w:sdtEndPr/>
    <w:sdtContent>
      <w:p w:rsidR="006652C3" w:rsidRDefault="006652C3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CD5">
          <w:rPr>
            <w:noProof/>
          </w:rPr>
          <w:t>13</w:t>
        </w:r>
        <w:r>
          <w:fldChar w:fldCharType="end"/>
        </w:r>
      </w:p>
    </w:sdtContent>
  </w:sdt>
  <w:p w:rsidR="006652C3" w:rsidRPr="001B08FE" w:rsidRDefault="006652C3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>
    <w:pPr>
      <w:pStyle w:val="af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7B2" w:rsidRDefault="00A907B2">
      <w:r>
        <w:separator/>
      </w:r>
    </w:p>
  </w:footnote>
  <w:footnote w:type="continuationSeparator" w:id="0">
    <w:p w:rsidR="00A907B2" w:rsidRDefault="00A90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>
    <w:pPr>
      <w:pStyle w:val="aff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>
    <w:pPr>
      <w:pStyle w:val="aff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35ECD"/>
    <w:multiLevelType w:val="hybridMultilevel"/>
    <w:tmpl w:val="A56230D2"/>
    <w:lvl w:ilvl="0" w:tplc="782E081E">
      <w:start w:val="1"/>
      <w:numFmt w:val="decimal"/>
      <w:pStyle w:val="a3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1A5404"/>
    <w:multiLevelType w:val="hybridMultilevel"/>
    <w:tmpl w:val="69346424"/>
    <w:lvl w:ilvl="0" w:tplc="417A52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268A39F4"/>
    <w:multiLevelType w:val="hybridMultilevel"/>
    <w:tmpl w:val="F272A3B2"/>
    <w:lvl w:ilvl="0" w:tplc="299A769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D26A4"/>
    <w:multiLevelType w:val="multilevel"/>
    <w:tmpl w:val="F4FE515A"/>
    <w:lvl w:ilvl="0">
      <w:start w:val="1"/>
      <w:numFmt w:val="decimal"/>
      <w:pStyle w:val="a6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2A4C0A"/>
    <w:multiLevelType w:val="hybridMultilevel"/>
    <w:tmpl w:val="C7E67040"/>
    <w:lvl w:ilvl="0" w:tplc="DCD2EB3C">
      <w:start w:val="1"/>
      <w:numFmt w:val="decimal"/>
      <w:suff w:val="space"/>
      <w:lvlText w:val="%1."/>
      <w:lvlJc w:val="left"/>
      <w:pPr>
        <w:ind w:left="14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3CF379E4"/>
    <w:multiLevelType w:val="multilevel"/>
    <w:tmpl w:val="43AC9636"/>
    <w:styleLink w:val="a7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4F6E0797"/>
    <w:multiLevelType w:val="hybridMultilevel"/>
    <w:tmpl w:val="9BC41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86B49"/>
    <w:multiLevelType w:val="multilevel"/>
    <w:tmpl w:val="B4AEE836"/>
    <w:lvl w:ilvl="0">
      <w:start w:val="1"/>
      <w:numFmt w:val="decimal"/>
      <w:pStyle w:val="1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17"/>
  </w:num>
  <w:num w:numId="9">
    <w:abstractNumId w:val="4"/>
  </w:num>
  <w:num w:numId="10">
    <w:abstractNumId w:val="18"/>
  </w:num>
  <w:num w:numId="11">
    <w:abstractNumId w:val="13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6"/>
  </w:num>
  <w:num w:numId="42">
    <w:abstractNumId w:val="11"/>
  </w:num>
  <w:num w:numId="43">
    <w:abstractNumId w:val="5"/>
  </w:num>
  <w:num w:numId="44">
    <w:abstractNumId w:val="11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5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277CD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131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094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6B58"/>
    <w:rsid w:val="000872D4"/>
    <w:rsid w:val="00087F86"/>
    <w:rsid w:val="00087F8A"/>
    <w:rsid w:val="00090F08"/>
    <w:rsid w:val="000918A0"/>
    <w:rsid w:val="0009258A"/>
    <w:rsid w:val="00092986"/>
    <w:rsid w:val="000942CC"/>
    <w:rsid w:val="0009462F"/>
    <w:rsid w:val="00096EE0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B5623"/>
    <w:rsid w:val="000C0EAD"/>
    <w:rsid w:val="000C133C"/>
    <w:rsid w:val="000C1EE7"/>
    <w:rsid w:val="000C315D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15D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07A79"/>
    <w:rsid w:val="0011004D"/>
    <w:rsid w:val="00110218"/>
    <w:rsid w:val="001126BB"/>
    <w:rsid w:val="0011288F"/>
    <w:rsid w:val="001135F1"/>
    <w:rsid w:val="00115776"/>
    <w:rsid w:val="001158EC"/>
    <w:rsid w:val="001173DF"/>
    <w:rsid w:val="00117813"/>
    <w:rsid w:val="00117D67"/>
    <w:rsid w:val="00121197"/>
    <w:rsid w:val="00123B9F"/>
    <w:rsid w:val="0012435B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61C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074"/>
    <w:rsid w:val="001F607F"/>
    <w:rsid w:val="001F669E"/>
    <w:rsid w:val="001F75CC"/>
    <w:rsid w:val="002004F5"/>
    <w:rsid w:val="0020057B"/>
    <w:rsid w:val="0020688F"/>
    <w:rsid w:val="00207360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49DE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B8D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921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1EE9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157C"/>
    <w:rsid w:val="002C27C6"/>
    <w:rsid w:val="002C2B08"/>
    <w:rsid w:val="002C2C94"/>
    <w:rsid w:val="002C3E11"/>
    <w:rsid w:val="002C4D38"/>
    <w:rsid w:val="002C529C"/>
    <w:rsid w:val="002C570E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9A2"/>
    <w:rsid w:val="00330BA9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FC5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6CF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773B5"/>
    <w:rsid w:val="00381BDC"/>
    <w:rsid w:val="00381E7F"/>
    <w:rsid w:val="003832C7"/>
    <w:rsid w:val="00384BA1"/>
    <w:rsid w:val="00384E23"/>
    <w:rsid w:val="0038548C"/>
    <w:rsid w:val="003857D5"/>
    <w:rsid w:val="003875F5"/>
    <w:rsid w:val="003900C5"/>
    <w:rsid w:val="003901DC"/>
    <w:rsid w:val="003904A5"/>
    <w:rsid w:val="00390B90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1EE5"/>
    <w:rsid w:val="003D2716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E6F7A"/>
    <w:rsid w:val="003E7D37"/>
    <w:rsid w:val="003F0638"/>
    <w:rsid w:val="003F0725"/>
    <w:rsid w:val="003F0935"/>
    <w:rsid w:val="003F3331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2F3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689"/>
    <w:rsid w:val="0046199E"/>
    <w:rsid w:val="00461C75"/>
    <w:rsid w:val="00462A53"/>
    <w:rsid w:val="00463AEE"/>
    <w:rsid w:val="00463DCF"/>
    <w:rsid w:val="00465698"/>
    <w:rsid w:val="00466D2D"/>
    <w:rsid w:val="00467561"/>
    <w:rsid w:val="00467594"/>
    <w:rsid w:val="0047181B"/>
    <w:rsid w:val="00472801"/>
    <w:rsid w:val="004747B0"/>
    <w:rsid w:val="004757A2"/>
    <w:rsid w:val="00476F8F"/>
    <w:rsid w:val="00481268"/>
    <w:rsid w:val="0048198F"/>
    <w:rsid w:val="00482252"/>
    <w:rsid w:val="00482F21"/>
    <w:rsid w:val="0048398C"/>
    <w:rsid w:val="00483D30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1B3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2535"/>
    <w:rsid w:val="004D3004"/>
    <w:rsid w:val="004D330E"/>
    <w:rsid w:val="004D3B07"/>
    <w:rsid w:val="004D4B3F"/>
    <w:rsid w:val="004D5A2C"/>
    <w:rsid w:val="004D5EA5"/>
    <w:rsid w:val="004D7019"/>
    <w:rsid w:val="004D7297"/>
    <w:rsid w:val="004D7346"/>
    <w:rsid w:val="004D772A"/>
    <w:rsid w:val="004D7BFC"/>
    <w:rsid w:val="004E01E2"/>
    <w:rsid w:val="004E2458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36A5"/>
    <w:rsid w:val="00514C10"/>
    <w:rsid w:val="00515694"/>
    <w:rsid w:val="0051601C"/>
    <w:rsid w:val="005165C5"/>
    <w:rsid w:val="0051769B"/>
    <w:rsid w:val="00520044"/>
    <w:rsid w:val="005202F2"/>
    <w:rsid w:val="0052094F"/>
    <w:rsid w:val="00522167"/>
    <w:rsid w:val="00524589"/>
    <w:rsid w:val="005247DC"/>
    <w:rsid w:val="0052584F"/>
    <w:rsid w:val="00526313"/>
    <w:rsid w:val="00531E7E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1A09"/>
    <w:rsid w:val="005622B8"/>
    <w:rsid w:val="005638F6"/>
    <w:rsid w:val="00566929"/>
    <w:rsid w:val="00567CFD"/>
    <w:rsid w:val="00571F3D"/>
    <w:rsid w:val="005734DE"/>
    <w:rsid w:val="00574CAE"/>
    <w:rsid w:val="00575447"/>
    <w:rsid w:val="00575602"/>
    <w:rsid w:val="00581248"/>
    <w:rsid w:val="005813DD"/>
    <w:rsid w:val="005813E8"/>
    <w:rsid w:val="00581ED7"/>
    <w:rsid w:val="00582421"/>
    <w:rsid w:val="00585AD4"/>
    <w:rsid w:val="005873D1"/>
    <w:rsid w:val="00587412"/>
    <w:rsid w:val="0058780F"/>
    <w:rsid w:val="0059041D"/>
    <w:rsid w:val="005918AD"/>
    <w:rsid w:val="0059368F"/>
    <w:rsid w:val="00593C93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03F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2B5E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20A5"/>
    <w:rsid w:val="00653FF3"/>
    <w:rsid w:val="0065507C"/>
    <w:rsid w:val="00655B9E"/>
    <w:rsid w:val="006652C3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1EE2"/>
    <w:rsid w:val="00692E19"/>
    <w:rsid w:val="00694717"/>
    <w:rsid w:val="00695499"/>
    <w:rsid w:val="006960D2"/>
    <w:rsid w:val="006977BE"/>
    <w:rsid w:val="006A0B5B"/>
    <w:rsid w:val="006A12E1"/>
    <w:rsid w:val="006A153E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237E"/>
    <w:rsid w:val="006E7009"/>
    <w:rsid w:val="006F0517"/>
    <w:rsid w:val="006F1A1D"/>
    <w:rsid w:val="006F2353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4ECE"/>
    <w:rsid w:val="007056EC"/>
    <w:rsid w:val="00705D89"/>
    <w:rsid w:val="00705E0C"/>
    <w:rsid w:val="0070715A"/>
    <w:rsid w:val="00707347"/>
    <w:rsid w:val="007073A4"/>
    <w:rsid w:val="0070764B"/>
    <w:rsid w:val="00707D45"/>
    <w:rsid w:val="0071326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401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0CD5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376A"/>
    <w:rsid w:val="007C410F"/>
    <w:rsid w:val="007C5796"/>
    <w:rsid w:val="007C634A"/>
    <w:rsid w:val="007C6886"/>
    <w:rsid w:val="007C69D4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D7F3B"/>
    <w:rsid w:val="007E074F"/>
    <w:rsid w:val="007E1330"/>
    <w:rsid w:val="007E28BC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7F7F7C"/>
    <w:rsid w:val="00800E9B"/>
    <w:rsid w:val="00801C4E"/>
    <w:rsid w:val="00801DA3"/>
    <w:rsid w:val="00803702"/>
    <w:rsid w:val="00805981"/>
    <w:rsid w:val="008069AB"/>
    <w:rsid w:val="00806A35"/>
    <w:rsid w:val="00810EAB"/>
    <w:rsid w:val="00810ED1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17BA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5617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3D85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059"/>
    <w:rsid w:val="00893689"/>
    <w:rsid w:val="00894443"/>
    <w:rsid w:val="008944BC"/>
    <w:rsid w:val="008956BA"/>
    <w:rsid w:val="00895B7F"/>
    <w:rsid w:val="00895F70"/>
    <w:rsid w:val="008962AE"/>
    <w:rsid w:val="00896C55"/>
    <w:rsid w:val="008A14B3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B71D0"/>
    <w:rsid w:val="008C2D89"/>
    <w:rsid w:val="008C3BEA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4468"/>
    <w:rsid w:val="00906968"/>
    <w:rsid w:val="0090740E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61E"/>
    <w:rsid w:val="00941732"/>
    <w:rsid w:val="009423D8"/>
    <w:rsid w:val="00942D61"/>
    <w:rsid w:val="00942E24"/>
    <w:rsid w:val="0094385E"/>
    <w:rsid w:val="00946674"/>
    <w:rsid w:val="009468CF"/>
    <w:rsid w:val="00946A1F"/>
    <w:rsid w:val="00946F57"/>
    <w:rsid w:val="00947546"/>
    <w:rsid w:val="0094797C"/>
    <w:rsid w:val="00947BE0"/>
    <w:rsid w:val="009503D1"/>
    <w:rsid w:val="00950777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831"/>
    <w:rsid w:val="0097590A"/>
    <w:rsid w:val="00977F7B"/>
    <w:rsid w:val="009805A3"/>
    <w:rsid w:val="0098092F"/>
    <w:rsid w:val="00980E3C"/>
    <w:rsid w:val="00981A71"/>
    <w:rsid w:val="009828E5"/>
    <w:rsid w:val="00984743"/>
    <w:rsid w:val="00985067"/>
    <w:rsid w:val="009856BE"/>
    <w:rsid w:val="009861B3"/>
    <w:rsid w:val="00986674"/>
    <w:rsid w:val="009872E7"/>
    <w:rsid w:val="0098742E"/>
    <w:rsid w:val="009876D1"/>
    <w:rsid w:val="00991E36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67B"/>
    <w:rsid w:val="009D3684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3A4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0F1A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43C5"/>
    <w:rsid w:val="00A651E2"/>
    <w:rsid w:val="00A657DC"/>
    <w:rsid w:val="00A65818"/>
    <w:rsid w:val="00A65E20"/>
    <w:rsid w:val="00A66CE5"/>
    <w:rsid w:val="00A67566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1EA"/>
    <w:rsid w:val="00A83DFB"/>
    <w:rsid w:val="00A847FE"/>
    <w:rsid w:val="00A8484D"/>
    <w:rsid w:val="00A849C9"/>
    <w:rsid w:val="00A85372"/>
    <w:rsid w:val="00A856A9"/>
    <w:rsid w:val="00A907B2"/>
    <w:rsid w:val="00A91A45"/>
    <w:rsid w:val="00A93C93"/>
    <w:rsid w:val="00A9776E"/>
    <w:rsid w:val="00AA0DD8"/>
    <w:rsid w:val="00AA1008"/>
    <w:rsid w:val="00AA27D0"/>
    <w:rsid w:val="00AA2A7C"/>
    <w:rsid w:val="00AA2D2B"/>
    <w:rsid w:val="00AA66FF"/>
    <w:rsid w:val="00AA6886"/>
    <w:rsid w:val="00AA6CA5"/>
    <w:rsid w:val="00AA6EF6"/>
    <w:rsid w:val="00AB1811"/>
    <w:rsid w:val="00AB1FD0"/>
    <w:rsid w:val="00AB2463"/>
    <w:rsid w:val="00AB4AE0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0D29"/>
    <w:rsid w:val="00AD24BC"/>
    <w:rsid w:val="00AD3192"/>
    <w:rsid w:val="00AD32D9"/>
    <w:rsid w:val="00AD3A14"/>
    <w:rsid w:val="00AD3D1B"/>
    <w:rsid w:val="00AD46B0"/>
    <w:rsid w:val="00AD508A"/>
    <w:rsid w:val="00AD65BE"/>
    <w:rsid w:val="00AD6883"/>
    <w:rsid w:val="00AE021C"/>
    <w:rsid w:val="00AE0715"/>
    <w:rsid w:val="00AE0CBB"/>
    <w:rsid w:val="00AE13EA"/>
    <w:rsid w:val="00AE14F6"/>
    <w:rsid w:val="00AE1FFE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4E5F"/>
    <w:rsid w:val="00B451BD"/>
    <w:rsid w:val="00B45B3C"/>
    <w:rsid w:val="00B50831"/>
    <w:rsid w:val="00B51A06"/>
    <w:rsid w:val="00B51C66"/>
    <w:rsid w:val="00B5407C"/>
    <w:rsid w:val="00B54243"/>
    <w:rsid w:val="00B5443E"/>
    <w:rsid w:val="00B545C5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0F0C"/>
    <w:rsid w:val="00BA30D4"/>
    <w:rsid w:val="00BA3C3D"/>
    <w:rsid w:val="00BA3C99"/>
    <w:rsid w:val="00BA3E24"/>
    <w:rsid w:val="00BA6F34"/>
    <w:rsid w:val="00BA75E2"/>
    <w:rsid w:val="00BB1D57"/>
    <w:rsid w:val="00BB4166"/>
    <w:rsid w:val="00BB4C80"/>
    <w:rsid w:val="00BB5373"/>
    <w:rsid w:val="00BB55E7"/>
    <w:rsid w:val="00BB67F1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0CFF"/>
    <w:rsid w:val="00C01EFC"/>
    <w:rsid w:val="00C03D29"/>
    <w:rsid w:val="00C062D2"/>
    <w:rsid w:val="00C06407"/>
    <w:rsid w:val="00C06525"/>
    <w:rsid w:val="00C06840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987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10E"/>
    <w:rsid w:val="00C60E18"/>
    <w:rsid w:val="00C61311"/>
    <w:rsid w:val="00C61641"/>
    <w:rsid w:val="00C62913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AE3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2F36"/>
    <w:rsid w:val="00CA50F9"/>
    <w:rsid w:val="00CA679B"/>
    <w:rsid w:val="00CA6A30"/>
    <w:rsid w:val="00CA7A86"/>
    <w:rsid w:val="00CB0A55"/>
    <w:rsid w:val="00CB1351"/>
    <w:rsid w:val="00CB3948"/>
    <w:rsid w:val="00CB42D2"/>
    <w:rsid w:val="00CB5646"/>
    <w:rsid w:val="00CB6947"/>
    <w:rsid w:val="00CC257D"/>
    <w:rsid w:val="00CC3B29"/>
    <w:rsid w:val="00CC5199"/>
    <w:rsid w:val="00CC6BD3"/>
    <w:rsid w:val="00CC7C56"/>
    <w:rsid w:val="00CD0AFE"/>
    <w:rsid w:val="00CD0EED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004"/>
    <w:rsid w:val="00CE6C0B"/>
    <w:rsid w:val="00CF096B"/>
    <w:rsid w:val="00CF0AC9"/>
    <w:rsid w:val="00CF1743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2524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3B80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554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4B1"/>
    <w:rsid w:val="00DB5E87"/>
    <w:rsid w:val="00DB5F31"/>
    <w:rsid w:val="00DB63EC"/>
    <w:rsid w:val="00DB668C"/>
    <w:rsid w:val="00DB6CD8"/>
    <w:rsid w:val="00DC1E21"/>
    <w:rsid w:val="00DC2755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250F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85D"/>
    <w:rsid w:val="00E039AC"/>
    <w:rsid w:val="00E076A0"/>
    <w:rsid w:val="00E07957"/>
    <w:rsid w:val="00E12AA2"/>
    <w:rsid w:val="00E13612"/>
    <w:rsid w:val="00E14211"/>
    <w:rsid w:val="00E15DAB"/>
    <w:rsid w:val="00E1656E"/>
    <w:rsid w:val="00E16CD8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53EC"/>
    <w:rsid w:val="00E46C22"/>
    <w:rsid w:val="00E473EC"/>
    <w:rsid w:val="00E505B1"/>
    <w:rsid w:val="00E51D05"/>
    <w:rsid w:val="00E53780"/>
    <w:rsid w:val="00E53B04"/>
    <w:rsid w:val="00E53F93"/>
    <w:rsid w:val="00E54DAF"/>
    <w:rsid w:val="00E5608A"/>
    <w:rsid w:val="00E56721"/>
    <w:rsid w:val="00E56AD4"/>
    <w:rsid w:val="00E60E00"/>
    <w:rsid w:val="00E62601"/>
    <w:rsid w:val="00E63A68"/>
    <w:rsid w:val="00E64534"/>
    <w:rsid w:val="00E64625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1C5"/>
    <w:rsid w:val="00EB6B17"/>
    <w:rsid w:val="00EC1B8C"/>
    <w:rsid w:val="00EC23CB"/>
    <w:rsid w:val="00EC27CB"/>
    <w:rsid w:val="00EC27DC"/>
    <w:rsid w:val="00EC4441"/>
    <w:rsid w:val="00EC58FF"/>
    <w:rsid w:val="00EC62D9"/>
    <w:rsid w:val="00ED00D1"/>
    <w:rsid w:val="00ED1A4E"/>
    <w:rsid w:val="00ED2018"/>
    <w:rsid w:val="00ED3A39"/>
    <w:rsid w:val="00ED3C03"/>
    <w:rsid w:val="00ED3F8D"/>
    <w:rsid w:val="00ED4EA8"/>
    <w:rsid w:val="00ED5C92"/>
    <w:rsid w:val="00ED628A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41"/>
    <w:rsid w:val="00F26C83"/>
    <w:rsid w:val="00F2748A"/>
    <w:rsid w:val="00F3073A"/>
    <w:rsid w:val="00F31A44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592"/>
    <w:rsid w:val="00F41BFE"/>
    <w:rsid w:val="00F426B6"/>
    <w:rsid w:val="00F427B3"/>
    <w:rsid w:val="00F43999"/>
    <w:rsid w:val="00F43A2B"/>
    <w:rsid w:val="00F51050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9CB"/>
    <w:rsid w:val="00F60E25"/>
    <w:rsid w:val="00F61E51"/>
    <w:rsid w:val="00F63FEA"/>
    <w:rsid w:val="00F6410E"/>
    <w:rsid w:val="00F64853"/>
    <w:rsid w:val="00F65D01"/>
    <w:rsid w:val="00F65D97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2E49"/>
    <w:rsid w:val="00FA5B08"/>
    <w:rsid w:val="00FA6721"/>
    <w:rsid w:val="00FB15C3"/>
    <w:rsid w:val="00FB3E7B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59ED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679DFF-5283-4DD0-B40B-A07E2D85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1">
    <w:name w:val="heading 1"/>
    <w:basedOn w:val="a9"/>
    <w:next w:val="a9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9"/>
    <w:next w:val="a9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9"/>
    <w:next w:val="a9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9"/>
    <w:next w:val="a9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9"/>
    <w:next w:val="a9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0"/>
    <w:next w:val="20"/>
    <w:rsid w:val="005F0CEA"/>
    <w:rPr>
      <w:sz w:val="20"/>
    </w:rPr>
  </w:style>
  <w:style w:type="paragraph" w:customStyle="1" w:styleId="ae">
    <w:name w:val="_Титульный"/>
    <w:rsid w:val="005F0CEA"/>
    <w:pPr>
      <w:jc w:val="center"/>
    </w:pPr>
    <w:rPr>
      <w:sz w:val="24"/>
    </w:rPr>
  </w:style>
  <w:style w:type="paragraph" w:customStyle="1" w:styleId="af0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1">
    <w:name w:val="page number"/>
    <w:basedOn w:val="aa"/>
    <w:rsid w:val="005F0CEA"/>
  </w:style>
  <w:style w:type="paragraph" w:customStyle="1" w:styleId="20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120"/>
    <w:next w:val="120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2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3">
    <w:name w:val="Рисунок"/>
    <w:basedOn w:val="a9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4">
    <w:name w:val="Hyperlink"/>
    <w:uiPriority w:val="99"/>
    <w:unhideWhenUsed/>
    <w:rsid w:val="002A4A3D"/>
    <w:rPr>
      <w:color w:val="0000FF"/>
      <w:u w:val="single"/>
    </w:rPr>
  </w:style>
  <w:style w:type="paragraph" w:styleId="af5">
    <w:name w:val="footnote text"/>
    <w:basedOn w:val="a9"/>
    <w:link w:val="af6"/>
    <w:semiHidden/>
    <w:rsid w:val="001C3C33"/>
    <w:rPr>
      <w:sz w:val="20"/>
      <w:szCs w:val="20"/>
    </w:rPr>
  </w:style>
  <w:style w:type="character" w:styleId="af7">
    <w:name w:val="footnote reference"/>
    <w:semiHidden/>
    <w:rsid w:val="001C3C33"/>
    <w:rPr>
      <w:vertAlign w:val="superscript"/>
    </w:rPr>
  </w:style>
  <w:style w:type="character" w:customStyle="1" w:styleId="af8">
    <w:name w:val="Фрагмент кода"/>
    <w:rsid w:val="00260B9F"/>
    <w:rPr>
      <w:rFonts w:ascii="Courier New" w:hAnsi="Courier New"/>
    </w:rPr>
  </w:style>
  <w:style w:type="character" w:styleId="af9">
    <w:name w:val="annotation reference"/>
    <w:semiHidden/>
    <w:rsid w:val="00A374A1"/>
    <w:rPr>
      <w:sz w:val="16"/>
      <w:szCs w:val="16"/>
    </w:rPr>
  </w:style>
  <w:style w:type="paragraph" w:styleId="afa">
    <w:name w:val="annotation text"/>
    <w:basedOn w:val="a9"/>
    <w:link w:val="afb"/>
    <w:semiHidden/>
    <w:rsid w:val="00A374A1"/>
    <w:pPr>
      <w:ind w:firstLine="510"/>
    </w:pPr>
    <w:rPr>
      <w:sz w:val="20"/>
      <w:szCs w:val="20"/>
    </w:rPr>
  </w:style>
  <w:style w:type="paragraph" w:styleId="afc">
    <w:name w:val="Balloon Text"/>
    <w:basedOn w:val="a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9"/>
    <w:rsid w:val="008E4F66"/>
    <w:pPr>
      <w:numPr>
        <w:numId w:val="5"/>
      </w:numPr>
      <w:jc w:val="left"/>
    </w:pPr>
  </w:style>
  <w:style w:type="paragraph" w:styleId="afd">
    <w:name w:val="Title"/>
    <w:basedOn w:val="a9"/>
    <w:next w:val="afe"/>
    <w:link w:val="aff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7">
    <w:name w:val="Список нумерованный"/>
    <w:basedOn w:val="ac"/>
    <w:rsid w:val="007733C8"/>
    <w:pPr>
      <w:numPr>
        <w:numId w:val="6"/>
      </w:numPr>
    </w:pPr>
  </w:style>
  <w:style w:type="paragraph" w:styleId="aff0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">
    <w:name w:val="Название Знак"/>
    <w:link w:val="afd"/>
    <w:rsid w:val="00C911CE"/>
    <w:rPr>
      <w:b/>
      <w:sz w:val="24"/>
      <w:lang w:eastAsia="ar-SA"/>
    </w:rPr>
  </w:style>
  <w:style w:type="character" w:customStyle="1" w:styleId="aff1">
    <w:name w:val="Элемент кода"/>
    <w:rsid w:val="008A76DB"/>
    <w:rPr>
      <w:rFonts w:ascii="Courier New" w:hAnsi="Courier New"/>
      <w:b/>
      <w:sz w:val="24"/>
    </w:rPr>
  </w:style>
  <w:style w:type="table" w:styleId="aff2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e">
    <w:name w:val="Subtitle"/>
    <w:basedOn w:val="a9"/>
    <w:next w:val="a9"/>
    <w:link w:val="aff3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e"/>
    <w:rsid w:val="00C911CE"/>
    <w:rPr>
      <w:rFonts w:ascii="Cambria" w:eastAsia="Times New Roman" w:hAnsi="Cambria" w:cs="Times New Roman"/>
      <w:sz w:val="24"/>
      <w:szCs w:val="24"/>
    </w:rPr>
  </w:style>
  <w:style w:type="character" w:styleId="aff4">
    <w:name w:val="Strong"/>
    <w:uiPriority w:val="22"/>
    <w:qFormat/>
    <w:rsid w:val="00C911CE"/>
    <w:rPr>
      <w:b/>
      <w:bCs/>
    </w:rPr>
  </w:style>
  <w:style w:type="paragraph" w:styleId="aff5">
    <w:name w:val="endnote text"/>
    <w:basedOn w:val="a9"/>
    <w:link w:val="aff6"/>
    <w:rsid w:val="00D14DD5"/>
    <w:rPr>
      <w:sz w:val="20"/>
      <w:szCs w:val="20"/>
    </w:rPr>
  </w:style>
  <w:style w:type="character" w:customStyle="1" w:styleId="aff6">
    <w:name w:val="Текст концевой сноски Знак"/>
    <w:basedOn w:val="aa"/>
    <w:link w:val="aff5"/>
    <w:rsid w:val="00D14DD5"/>
  </w:style>
  <w:style w:type="character" w:styleId="aff7">
    <w:name w:val="endnote reference"/>
    <w:rsid w:val="00D14DD5"/>
    <w:rPr>
      <w:vertAlign w:val="superscript"/>
    </w:rPr>
  </w:style>
  <w:style w:type="paragraph" w:styleId="aff8">
    <w:name w:val="Normal (Web)"/>
    <w:basedOn w:val="a9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6">
    <w:name w:val="List Paragraph"/>
    <w:aliases w:val="Нумерованный список1"/>
    <w:basedOn w:val="a9"/>
    <w:link w:val="aff9"/>
    <w:uiPriority w:val="34"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a">
    <w:name w:val="код"/>
    <w:basedOn w:val="a9"/>
    <w:link w:val="affb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c">
    <w:name w:val="caption"/>
    <w:aliases w:val="Подпись1"/>
    <w:basedOn w:val="a9"/>
    <w:next w:val="a9"/>
    <w:link w:val="affd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b">
    <w:name w:val="код Знак"/>
    <w:basedOn w:val="aa"/>
    <w:link w:val="affa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a"/>
    <w:rsid w:val="0036396C"/>
  </w:style>
  <w:style w:type="paragraph" w:styleId="affe">
    <w:name w:val="annotation subject"/>
    <w:basedOn w:val="afa"/>
    <w:next w:val="afa"/>
    <w:link w:val="afff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b">
    <w:name w:val="Текст примечания Знак"/>
    <w:basedOn w:val="aa"/>
    <w:link w:val="afa"/>
    <w:semiHidden/>
    <w:rsid w:val="007A256F"/>
  </w:style>
  <w:style w:type="character" w:customStyle="1" w:styleId="afff">
    <w:name w:val="Тема примечания Знак"/>
    <w:basedOn w:val="afb"/>
    <w:link w:val="affe"/>
    <w:semiHidden/>
    <w:rsid w:val="007A256F"/>
    <w:rPr>
      <w:b/>
      <w:bCs/>
    </w:rPr>
  </w:style>
  <w:style w:type="paragraph" w:styleId="afff0">
    <w:name w:val="header"/>
    <w:basedOn w:val="a9"/>
    <w:link w:val="afff1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1">
    <w:name w:val="Верхний колонтитул Знак"/>
    <w:basedOn w:val="aa"/>
    <w:link w:val="afff0"/>
    <w:rsid w:val="00E64B95"/>
    <w:rPr>
      <w:sz w:val="24"/>
      <w:szCs w:val="24"/>
    </w:rPr>
  </w:style>
  <w:style w:type="paragraph" w:styleId="afff2">
    <w:name w:val="footer"/>
    <w:basedOn w:val="a9"/>
    <w:link w:val="afff3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3">
    <w:name w:val="Нижний колонтитул Знак"/>
    <w:basedOn w:val="aa"/>
    <w:link w:val="afff2"/>
    <w:uiPriority w:val="99"/>
    <w:rsid w:val="00E64B95"/>
    <w:rPr>
      <w:sz w:val="24"/>
      <w:szCs w:val="24"/>
    </w:rPr>
  </w:style>
  <w:style w:type="paragraph" w:customStyle="1" w:styleId="afff4">
    <w:name w:val="Ссылка"/>
    <w:basedOn w:val="a9"/>
    <w:link w:val="afff5"/>
    <w:rsid w:val="0011288F"/>
    <w:rPr>
      <w:i/>
      <w:color w:val="0070C0"/>
      <w:u w:val="single"/>
    </w:rPr>
  </w:style>
  <w:style w:type="character" w:customStyle="1" w:styleId="afff5">
    <w:name w:val="Ссылка Знак"/>
    <w:basedOn w:val="aa"/>
    <w:link w:val="afff4"/>
    <w:rsid w:val="0011288F"/>
    <w:rPr>
      <w:i/>
      <w:color w:val="0070C0"/>
      <w:sz w:val="24"/>
      <w:szCs w:val="24"/>
      <w:u w:val="single"/>
    </w:rPr>
  </w:style>
  <w:style w:type="character" w:styleId="afff6">
    <w:name w:val="FollowedHyperlink"/>
    <w:basedOn w:val="aa"/>
    <w:semiHidden/>
    <w:unhideWhenUsed/>
    <w:rsid w:val="005873D1"/>
    <w:rPr>
      <w:color w:val="800080" w:themeColor="followedHyperlink"/>
      <w:u w:val="single"/>
    </w:rPr>
  </w:style>
  <w:style w:type="character" w:styleId="afff7">
    <w:name w:val="Placeholder Text"/>
    <w:basedOn w:val="aa"/>
    <w:uiPriority w:val="99"/>
    <w:semiHidden/>
    <w:rsid w:val="00B10D1D"/>
    <w:rPr>
      <w:color w:val="808080"/>
    </w:rPr>
  </w:style>
  <w:style w:type="paragraph" w:styleId="afff8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9">
    <w:name w:val="псевдокод Знак"/>
    <w:basedOn w:val="aa"/>
    <w:link w:val="a5"/>
    <w:locked/>
    <w:rsid w:val="00AE306F"/>
    <w:rPr>
      <w:rFonts w:ascii="Consolas" w:hAnsi="Consolas" w:cs="Consolas"/>
      <w:sz w:val="24"/>
      <w:szCs w:val="19"/>
    </w:rPr>
  </w:style>
  <w:style w:type="paragraph" w:customStyle="1" w:styleId="a5">
    <w:name w:val="псевдокод"/>
    <w:basedOn w:val="a9"/>
    <w:link w:val="afff9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a">
    <w:name w:val="псевдо_код"/>
    <w:basedOn w:val="a9"/>
    <w:link w:val="afffb"/>
    <w:rsid w:val="00E42990"/>
    <w:rPr>
      <w:rFonts w:ascii="Consolas" w:hAnsi="Consolas" w:cs="Consolas"/>
      <w:szCs w:val="19"/>
      <w:lang w:val="en-US"/>
    </w:rPr>
  </w:style>
  <w:style w:type="character" w:customStyle="1" w:styleId="afffb">
    <w:name w:val="псевдо_код Знак"/>
    <w:basedOn w:val="aa"/>
    <w:link w:val="afffa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c">
    <w:name w:val="номер формулы"/>
    <w:basedOn w:val="a9"/>
    <w:link w:val="afffd"/>
    <w:rsid w:val="00A83137"/>
    <w:pPr>
      <w:keepNext/>
      <w:tabs>
        <w:tab w:val="right" w:pos="9356"/>
      </w:tabs>
      <w:ind w:left="360"/>
    </w:pPr>
  </w:style>
  <w:style w:type="character" w:customStyle="1" w:styleId="afffd">
    <w:name w:val="номер формулы Знак"/>
    <w:basedOn w:val="aa"/>
    <w:link w:val="afffc"/>
    <w:rsid w:val="00A83137"/>
    <w:rPr>
      <w:sz w:val="24"/>
      <w:szCs w:val="24"/>
    </w:rPr>
  </w:style>
  <w:style w:type="paragraph" w:customStyle="1" w:styleId="afffe">
    <w:name w:val="Титульный лист"/>
    <w:basedOn w:val="a9"/>
    <w:link w:val="affff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0">
    <w:name w:val="Оглавление"/>
    <w:basedOn w:val="12"/>
    <w:link w:val="affff1"/>
    <w:rsid w:val="00786F42"/>
  </w:style>
  <w:style w:type="character" w:customStyle="1" w:styleId="affff">
    <w:name w:val="Титульный лист Знак"/>
    <w:basedOn w:val="aa"/>
    <w:link w:val="afffe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a"/>
    <w:link w:val="12"/>
    <w:uiPriority w:val="39"/>
    <w:rsid w:val="00725A01"/>
    <w:rPr>
      <w:noProof/>
      <w:sz w:val="24"/>
      <w:szCs w:val="24"/>
    </w:rPr>
  </w:style>
  <w:style w:type="character" w:customStyle="1" w:styleId="affff1">
    <w:name w:val="Оглавление Знак"/>
    <w:basedOn w:val="13"/>
    <w:link w:val="affff0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a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2">
    <w:name w:val="Неиндексируемый заголовок"/>
    <w:basedOn w:val="a9"/>
    <w:link w:val="affff3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a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5"/>
    <w:link w:val="17"/>
    <w:qFormat/>
    <w:rsid w:val="00DB5E87"/>
  </w:style>
  <w:style w:type="character" w:customStyle="1" w:styleId="affff3">
    <w:name w:val="Неиндексируемый заголовок Знак"/>
    <w:basedOn w:val="aa"/>
    <w:link w:val="affff2"/>
    <w:rsid w:val="00C51549"/>
    <w:rPr>
      <w:b/>
      <w:sz w:val="36"/>
      <w:szCs w:val="24"/>
    </w:rPr>
  </w:style>
  <w:style w:type="paragraph" w:customStyle="1" w:styleId="affff4">
    <w:name w:val="текст в рис"/>
    <w:basedOn w:val="a9"/>
    <w:link w:val="affff5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6">
    <w:name w:val="Текст сноски Знак"/>
    <w:basedOn w:val="aa"/>
    <w:link w:val="af5"/>
    <w:semiHidden/>
    <w:rsid w:val="00DB5E87"/>
  </w:style>
  <w:style w:type="character" w:customStyle="1" w:styleId="17">
    <w:name w:val="Нижний колонтитул1 Знак"/>
    <w:basedOn w:val="af6"/>
    <w:link w:val="16"/>
    <w:rsid w:val="00DB5E87"/>
  </w:style>
  <w:style w:type="paragraph" w:customStyle="1" w:styleId="18">
    <w:name w:val="Формула1"/>
    <w:basedOn w:val="a9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5">
    <w:name w:val="текст в рис Знак"/>
    <w:basedOn w:val="aa"/>
    <w:link w:val="affff4"/>
    <w:rsid w:val="00CA50F9"/>
    <w:rPr>
      <w:sz w:val="32"/>
      <w:szCs w:val="32"/>
    </w:rPr>
  </w:style>
  <w:style w:type="paragraph" w:styleId="affff6">
    <w:name w:val="TOC Heading"/>
    <w:basedOn w:val="11"/>
    <w:next w:val="a9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a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a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a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a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a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0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a"/>
    <w:rsid w:val="003900C5"/>
  </w:style>
  <w:style w:type="character" w:customStyle="1" w:styleId="mo">
    <w:name w:val="mo"/>
    <w:basedOn w:val="aa"/>
    <w:rsid w:val="003900C5"/>
  </w:style>
  <w:style w:type="character" w:customStyle="1" w:styleId="mjxassistivemathml">
    <w:name w:val="mjx_assistive_mathml"/>
    <w:basedOn w:val="aa"/>
    <w:rsid w:val="003900C5"/>
  </w:style>
  <w:style w:type="character" w:customStyle="1" w:styleId="mi">
    <w:name w:val="mi"/>
    <w:basedOn w:val="aa"/>
    <w:rsid w:val="003900C5"/>
  </w:style>
  <w:style w:type="paragraph" w:customStyle="1" w:styleId="affff7">
    <w:name w:val="Ненкмерованнный список"/>
    <w:basedOn w:val="a6"/>
    <w:link w:val="affff8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6"/>
    <w:link w:val="affff9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9">
    <w:name w:val="Абзац списка Знак"/>
    <w:aliases w:val="Нумерованный список1 Знак"/>
    <w:basedOn w:val="aa"/>
    <w:link w:val="a6"/>
    <w:uiPriority w:val="34"/>
    <w:rsid w:val="008A4FED"/>
    <w:rPr>
      <w:sz w:val="24"/>
      <w:szCs w:val="24"/>
    </w:rPr>
  </w:style>
  <w:style w:type="character" w:customStyle="1" w:styleId="affff8">
    <w:name w:val="Ненкмерованнный список Знак"/>
    <w:basedOn w:val="aff9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9">
    <w:name w:val="Ненумерованный список Знак"/>
    <w:basedOn w:val="aff9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a"/>
    <w:rsid w:val="00446F28"/>
  </w:style>
  <w:style w:type="paragraph" w:customStyle="1" w:styleId="1">
    <w:name w:val="Список литературы1"/>
    <w:basedOn w:val="a6"/>
    <w:link w:val="1a"/>
    <w:qFormat/>
    <w:rsid w:val="00BA0F0C"/>
    <w:pPr>
      <w:numPr>
        <w:numId w:val="41"/>
      </w:numPr>
      <w:ind w:left="270" w:hanging="270"/>
    </w:pPr>
    <w:rPr>
      <w:rFonts w:ascii="Arial" w:hAnsi="Arial" w:cs="Arial"/>
      <w:color w:val="222222"/>
      <w:szCs w:val="20"/>
      <w:shd w:val="clear" w:color="auto" w:fill="FFFFFF"/>
    </w:rPr>
  </w:style>
  <w:style w:type="character" w:customStyle="1" w:styleId="1a">
    <w:name w:val="Список литературы1 Знак"/>
    <w:basedOn w:val="aff9"/>
    <w:link w:val="1"/>
    <w:rsid w:val="00BA0F0C"/>
    <w:rPr>
      <w:rFonts w:ascii="Arial" w:hAnsi="Arial" w:cs="Arial"/>
      <w:color w:val="222222"/>
      <w:sz w:val="24"/>
      <w:szCs w:val="24"/>
    </w:rPr>
  </w:style>
  <w:style w:type="paragraph" w:customStyle="1" w:styleId="affffa">
    <w:name w:val="Ненумерованный код"/>
    <w:basedOn w:val="a5"/>
    <w:link w:val="affffb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b">
    <w:name w:val="Ненумерованный код Знак"/>
    <w:basedOn w:val="afff9"/>
    <w:link w:val="affffa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c">
    <w:name w:val="Титульник"/>
    <w:basedOn w:val="a9"/>
    <w:link w:val="affffd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1">
    <w:name w:val="Титульник12"/>
    <w:basedOn w:val="a9"/>
    <w:link w:val="122"/>
    <w:qFormat/>
    <w:rsid w:val="00DA4953"/>
    <w:pPr>
      <w:suppressAutoHyphens/>
      <w:ind w:firstLine="0"/>
      <w:jc w:val="center"/>
    </w:pPr>
  </w:style>
  <w:style w:type="character" w:customStyle="1" w:styleId="affffd">
    <w:name w:val="Титульник Знак"/>
    <w:basedOn w:val="aa"/>
    <w:link w:val="affffc"/>
    <w:rsid w:val="00DA4953"/>
    <w:rPr>
      <w:b/>
      <w:sz w:val="28"/>
      <w:szCs w:val="28"/>
    </w:rPr>
  </w:style>
  <w:style w:type="paragraph" w:customStyle="1" w:styleId="140">
    <w:name w:val="Титульник14"/>
    <w:basedOn w:val="a9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2">
    <w:name w:val="Титульник12 Знак"/>
    <w:basedOn w:val="aa"/>
    <w:link w:val="121"/>
    <w:rsid w:val="00DA4953"/>
    <w:rPr>
      <w:sz w:val="24"/>
      <w:szCs w:val="24"/>
    </w:rPr>
  </w:style>
  <w:style w:type="character" w:customStyle="1" w:styleId="141">
    <w:name w:val="Титульник14 Знак"/>
    <w:basedOn w:val="aa"/>
    <w:link w:val="140"/>
    <w:rsid w:val="00DA4953"/>
    <w:rPr>
      <w:sz w:val="28"/>
      <w:szCs w:val="28"/>
    </w:rPr>
  </w:style>
  <w:style w:type="paragraph" w:customStyle="1" w:styleId="affffe">
    <w:name w:val="Листинг"/>
    <w:basedOn w:val="affc"/>
    <w:link w:val="afffff"/>
    <w:qFormat/>
    <w:rsid w:val="00F344D9"/>
    <w:pPr>
      <w:spacing w:before="240" w:after="120"/>
      <w:jc w:val="center"/>
    </w:pPr>
  </w:style>
  <w:style w:type="character" w:customStyle="1" w:styleId="affd">
    <w:name w:val="Название объекта Знак"/>
    <w:aliases w:val="Подпись1 Знак"/>
    <w:basedOn w:val="aa"/>
    <w:link w:val="affc"/>
    <w:rsid w:val="00F344D9"/>
    <w:rPr>
      <w:b/>
      <w:bCs/>
      <w:color w:val="000000" w:themeColor="text1"/>
      <w:sz w:val="22"/>
      <w:szCs w:val="18"/>
    </w:rPr>
  </w:style>
  <w:style w:type="character" w:customStyle="1" w:styleId="afffff">
    <w:name w:val="Листинг Знак"/>
    <w:basedOn w:val="affd"/>
    <w:link w:val="affffe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0"/>
    <w:qFormat/>
    <w:rsid w:val="00952602"/>
    <w:rPr>
      <w:noProof/>
      <w:sz w:val="24"/>
      <w:szCs w:val="24"/>
    </w:rPr>
  </w:style>
  <w:style w:type="character" w:customStyle="1" w:styleId="mjx-char">
    <w:name w:val="mjx-char"/>
    <w:basedOn w:val="aa"/>
    <w:rsid w:val="00FA2E49"/>
  </w:style>
  <w:style w:type="paragraph" w:customStyle="1" w:styleId="a3">
    <w:name w:val="Новый нумерованный список"/>
    <w:basedOn w:val="a6"/>
    <w:link w:val="afffff0"/>
    <w:qFormat/>
    <w:rsid w:val="004D2535"/>
    <w:pPr>
      <w:numPr>
        <w:numId w:val="43"/>
      </w:numPr>
      <w:ind w:left="0" w:firstLine="0"/>
    </w:pPr>
  </w:style>
  <w:style w:type="character" w:customStyle="1" w:styleId="afffff0">
    <w:name w:val="Новый нумерованный список Знак"/>
    <w:basedOn w:val="aff9"/>
    <w:link w:val="a3"/>
    <w:rsid w:val="004D2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18000, num_iteration 80000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Лист1!$C$3:$G$3</c:f>
              <c:numCache>
                <c:formatCode>0.00</c:formatCode>
                <c:ptCount val="5"/>
                <c:pt idx="0">
                  <c:v>11</c:v>
                </c:pt>
                <c:pt idx="1">
                  <c:v>5.6</c:v>
                </c:pt>
                <c:pt idx="2">
                  <c:v>2.85</c:v>
                </c:pt>
                <c:pt idx="3">
                  <c:v>1.95</c:v>
                </c:pt>
                <c:pt idx="4">
                  <c:v>1.57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698352"/>
        <c:axId val="455699528"/>
      </c:scatterChart>
      <c:valAx>
        <c:axId val="45569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99528"/>
        <c:crosses val="autoZero"/>
        <c:crossBetween val="midCat"/>
      </c:valAx>
      <c:valAx>
        <c:axId val="455699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98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Масштабируемость алгоритма 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2500489541649768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Лист1!$C$7:$G$7</c:f>
              <c:numCache>
                <c:formatCode>0.00</c:formatCode>
                <c:ptCount val="5"/>
                <c:pt idx="0">
                  <c:v>1</c:v>
                </c:pt>
                <c:pt idx="1">
                  <c:v>0.98214285714285721</c:v>
                </c:pt>
                <c:pt idx="2">
                  <c:v>0.96491228070175439</c:v>
                </c:pt>
                <c:pt idx="3">
                  <c:v>0.94017094017094027</c:v>
                </c:pt>
                <c:pt idx="4">
                  <c:v>0.87579617834394896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699920"/>
        <c:axId val="455695608"/>
      </c:scatterChart>
      <c:valAx>
        <c:axId val="45569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95608"/>
        <c:crosses val="autoZero"/>
        <c:crossBetween val="midCat"/>
      </c:valAx>
      <c:valAx>
        <c:axId val="455695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Масштабируемость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9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Ускорение алгоритма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1.9642857142857144</c:v>
                </c:pt>
                <c:pt idx="2">
                  <c:v>3.8596491228070176</c:v>
                </c:pt>
                <c:pt idx="3">
                  <c:v>5.6410256410256414</c:v>
                </c:pt>
                <c:pt idx="4">
                  <c:v>7.0063694267515917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701880"/>
        <c:axId val="455702272"/>
      </c:scatterChart>
      <c:valAx>
        <c:axId val="455701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702272"/>
        <c:crosses val="autoZero"/>
        <c:crossBetween val="midCat"/>
      </c:valAx>
      <c:valAx>
        <c:axId val="45570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701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Ускорение алгоритма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1.9642857142857144</c:v>
                </c:pt>
                <c:pt idx="2">
                  <c:v>3.8596491228070176</c:v>
                </c:pt>
                <c:pt idx="3">
                  <c:v>5.6410256410256414</c:v>
                </c:pt>
                <c:pt idx="4">
                  <c:v>7.0063694267515917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053008"/>
        <c:axId val="385056928"/>
      </c:scatterChart>
      <c:valAx>
        <c:axId val="38505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056928"/>
        <c:crosses val="autoZero"/>
        <c:crossBetween val="midCat"/>
      </c:valAx>
      <c:valAx>
        <c:axId val="38505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05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C6D55-B3C2-4996-88B2-03C98BF3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13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9299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Пользователь Windows</cp:lastModifiedBy>
  <cp:revision>105</cp:revision>
  <cp:lastPrinted>2020-06-02T20:19:00Z</cp:lastPrinted>
  <dcterms:created xsi:type="dcterms:W3CDTF">2020-05-30T11:18:00Z</dcterms:created>
  <dcterms:modified xsi:type="dcterms:W3CDTF">2020-06-02T20:19:00Z</dcterms:modified>
</cp:coreProperties>
</file>