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5FC00F36" w14:textId="77777777" w:rsidTr="00007728">
        <w:trPr>
          <w:trHeight w:hRule="exact" w:val="1800"/>
        </w:trPr>
        <w:tc>
          <w:tcPr>
            <w:tcW w:w="9360" w:type="dxa"/>
            <w:tcMar>
              <w:top w:w="0" w:type="dxa"/>
              <w:bottom w:w="0" w:type="dxa"/>
            </w:tcMar>
          </w:tcPr>
          <w:p w14:paraId="2D4B9815" w14:textId="12341412" w:rsidR="00692703" w:rsidRPr="00186900" w:rsidRDefault="000A560E" w:rsidP="00913946">
            <w:pPr>
              <w:pStyle w:val="Title"/>
              <w:rPr>
                <w:sz w:val="52"/>
                <w:szCs w:val="52"/>
              </w:rPr>
            </w:pPr>
            <w:r w:rsidRPr="00186900">
              <w:rPr>
                <w:sz w:val="52"/>
                <w:szCs w:val="52"/>
              </w:rPr>
              <w:t>Amar</w:t>
            </w:r>
            <w:r w:rsidR="00692703" w:rsidRPr="00186900">
              <w:rPr>
                <w:sz w:val="52"/>
                <w:szCs w:val="52"/>
              </w:rPr>
              <w:t xml:space="preserve"> </w:t>
            </w:r>
            <w:r w:rsidRPr="00186900">
              <w:rPr>
                <w:rStyle w:val="IntenseEmphasis"/>
                <w:sz w:val="52"/>
                <w:szCs w:val="52"/>
              </w:rPr>
              <w:t>Chowdhury</w:t>
            </w:r>
          </w:p>
          <w:p w14:paraId="59CCA5AF" w14:textId="77777777" w:rsidR="000A560E" w:rsidRDefault="000A560E" w:rsidP="00913946">
            <w:pPr>
              <w:pStyle w:val="ContactInfo"/>
              <w:contextualSpacing w:val="0"/>
            </w:pPr>
            <w:r>
              <w:t>72 Overlook Drive</w:t>
            </w:r>
          </w:p>
          <w:p w14:paraId="48162E7A" w14:textId="6466EDC3" w:rsidR="00692703" w:rsidRPr="00CF1A49" w:rsidRDefault="000A560E" w:rsidP="00913946">
            <w:pPr>
              <w:pStyle w:val="ContactInfo"/>
              <w:contextualSpacing w:val="0"/>
            </w:pPr>
            <w:r>
              <w:t>Apt 9204 Fond du Lac, WI 54937</w:t>
            </w:r>
            <w:r w:rsidR="00692703" w:rsidRPr="00CF1A49">
              <w:t xml:space="preserve"> </w:t>
            </w:r>
            <w:sdt>
              <w:sdtPr>
                <w:alias w:val="Divider dot:"/>
                <w:tag w:val="Divider dot:"/>
                <w:id w:val="-1459182552"/>
                <w:placeholder>
                  <w:docPart w:val="FF1278BC14D449DE8BAFBF27151C1E21"/>
                </w:placeholder>
                <w:temporary/>
                <w:showingPlcHdr/>
                <w15:appearance w15:val="hidden"/>
              </w:sdtPr>
              <w:sdtContent>
                <w:r w:rsidR="00692703" w:rsidRPr="00CF1A49">
                  <w:t>·</w:t>
                </w:r>
              </w:sdtContent>
            </w:sdt>
            <w:r w:rsidR="00692703" w:rsidRPr="00CF1A49">
              <w:t xml:space="preserve"> </w:t>
            </w:r>
            <w:r>
              <w:t>541-606-0163</w:t>
            </w:r>
          </w:p>
          <w:p w14:paraId="1601D7CA" w14:textId="03BF04D5" w:rsidR="00692703" w:rsidRPr="00CF1A49" w:rsidRDefault="000A560E" w:rsidP="00913946">
            <w:pPr>
              <w:pStyle w:val="ContactInfoEmphasis"/>
              <w:contextualSpacing w:val="0"/>
            </w:pPr>
            <w:r>
              <w:t>c.amar@comcast.net</w:t>
            </w:r>
            <w:r w:rsidR="00692703" w:rsidRPr="00CF1A49">
              <w:t xml:space="preserve">   </w:t>
            </w:r>
          </w:p>
        </w:tc>
      </w:tr>
      <w:tr w:rsidR="009571D8" w:rsidRPr="00CF1A49" w14:paraId="3A63EB63" w14:textId="77777777" w:rsidTr="00692703">
        <w:tc>
          <w:tcPr>
            <w:tcW w:w="9360" w:type="dxa"/>
            <w:tcMar>
              <w:top w:w="432" w:type="dxa"/>
            </w:tcMar>
          </w:tcPr>
          <w:p w14:paraId="6614789C" w14:textId="6BF6C785" w:rsidR="001755A8" w:rsidRPr="00CF1A49" w:rsidRDefault="001755A8" w:rsidP="00913946">
            <w:pPr>
              <w:contextualSpacing w:val="0"/>
            </w:pPr>
          </w:p>
        </w:tc>
      </w:tr>
    </w:tbl>
    <w:p w14:paraId="264A1254" w14:textId="77777777" w:rsidR="004E01EB" w:rsidRPr="00CF1A49" w:rsidRDefault="00000000" w:rsidP="004E01EB">
      <w:pPr>
        <w:pStyle w:val="Heading1"/>
      </w:pPr>
      <w:sdt>
        <w:sdtPr>
          <w:alias w:val="Experience:"/>
          <w:tag w:val="Experience:"/>
          <w:id w:val="-1983300934"/>
          <w:placeholder>
            <w:docPart w:val="2EC04F108E824C58B7908C98B11377E4"/>
          </w:placeholder>
          <w:temporary/>
          <w:showingPlcHdr/>
          <w15:appearance w15:val="hidden"/>
        </w:sdtPr>
        <w:sdtContent>
          <w:r w:rsidR="004E01EB" w:rsidRPr="00CF1A49">
            <w:t>Experience</w:t>
          </w:r>
        </w:sdtContent>
      </w:sdt>
    </w:p>
    <w:tbl>
      <w:tblPr>
        <w:tblStyle w:val="TableGrid"/>
        <w:tblW w:w="450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8409"/>
      </w:tblGrid>
      <w:tr w:rsidR="001D0BF1" w:rsidRPr="00CF1A49" w14:paraId="7706E838" w14:textId="77777777" w:rsidTr="00186900">
        <w:trPr>
          <w:trHeight w:val="1700"/>
        </w:trPr>
        <w:tc>
          <w:tcPr>
            <w:tcW w:w="8409" w:type="dxa"/>
          </w:tcPr>
          <w:p w14:paraId="4C630156" w14:textId="284D9179" w:rsidR="003768F7" w:rsidRPr="00CF1A49" w:rsidRDefault="00186900" w:rsidP="003768F7">
            <w:pPr>
              <w:pStyle w:val="Heading3"/>
              <w:contextualSpacing w:val="0"/>
            </w:pPr>
            <w:r>
              <w:t>January</w:t>
            </w:r>
            <w:r w:rsidR="003768F7">
              <w:t xml:space="preserve"> 202</w:t>
            </w:r>
            <w:r>
              <w:t>4</w:t>
            </w:r>
            <w:r w:rsidR="003768F7" w:rsidRPr="00CF1A49">
              <w:t xml:space="preserve"> – </w:t>
            </w:r>
            <w:r w:rsidR="003768F7">
              <w:t>Present</w:t>
            </w:r>
          </w:p>
          <w:p w14:paraId="0D3727DF" w14:textId="52DAD211" w:rsidR="003768F7" w:rsidRPr="00CF1A49" w:rsidRDefault="003768F7" w:rsidP="003768F7">
            <w:pPr>
              <w:pStyle w:val="Heading2"/>
              <w:contextualSpacing w:val="0"/>
            </w:pPr>
            <w:r>
              <w:t xml:space="preserve">Student,  </w:t>
            </w:r>
            <w:r>
              <w:rPr>
                <w:rStyle w:val="SubtleReference"/>
              </w:rPr>
              <w:t xml:space="preserve">University of Wisconsin-Oshkosh </w:t>
            </w:r>
          </w:p>
          <w:p w14:paraId="1D161AC1" w14:textId="2827FA13" w:rsidR="003768F7" w:rsidRDefault="003768F7" w:rsidP="003768F7">
            <w:pPr>
              <w:pStyle w:val="Heading3"/>
              <w:contextualSpacing w:val="0"/>
            </w:pPr>
            <w:r>
              <w:rPr>
                <w:b w:val="0"/>
                <w:bCs/>
              </w:rPr>
              <w:t xml:space="preserve">A major in Radio, Television and Film. Maintained a 3.7 GPA. </w:t>
            </w:r>
          </w:p>
          <w:p w14:paraId="7EC9CB51" w14:textId="77777777" w:rsidR="003768F7" w:rsidRDefault="003768F7" w:rsidP="003768F7">
            <w:pPr>
              <w:pStyle w:val="Heading3"/>
              <w:contextualSpacing w:val="0"/>
            </w:pPr>
          </w:p>
          <w:p w14:paraId="02ADE06F" w14:textId="15E4242D" w:rsidR="001D0BF1" w:rsidRPr="00CF1A49" w:rsidRDefault="000A560E" w:rsidP="001D0BF1">
            <w:pPr>
              <w:pStyle w:val="Heading3"/>
              <w:contextualSpacing w:val="0"/>
            </w:pPr>
            <w:r>
              <w:t>March 2023</w:t>
            </w:r>
            <w:r w:rsidR="001D0BF1" w:rsidRPr="00CF1A49">
              <w:t xml:space="preserve"> – </w:t>
            </w:r>
            <w:r w:rsidR="00186900">
              <w:t>January 2024</w:t>
            </w:r>
          </w:p>
          <w:p w14:paraId="6387B37A" w14:textId="73A16EA3" w:rsidR="001D0BF1" w:rsidRPr="00CF1A49" w:rsidRDefault="000A560E" w:rsidP="001D0BF1">
            <w:pPr>
              <w:pStyle w:val="Heading2"/>
              <w:contextualSpacing w:val="0"/>
            </w:pPr>
            <w:r>
              <w:t>Clerk</w:t>
            </w:r>
            <w:r w:rsidR="001D0BF1" w:rsidRPr="00CF1A49">
              <w:t xml:space="preserve">, </w:t>
            </w:r>
            <w:r>
              <w:rPr>
                <w:rStyle w:val="SubtleReference"/>
              </w:rPr>
              <w:t>Village Market</w:t>
            </w:r>
          </w:p>
          <w:p w14:paraId="67FD2F27" w14:textId="1D846DB1" w:rsidR="001E3120" w:rsidRPr="00CF1A49" w:rsidRDefault="000A560E" w:rsidP="001D0BF1">
            <w:pPr>
              <w:contextualSpacing w:val="0"/>
            </w:pPr>
            <w:r>
              <w:t xml:space="preserve">In charge of making customer connections, stocking, customer service, cash handling, preparing smoothies, greeting customers, answering phone calls, and cleaning. </w:t>
            </w:r>
          </w:p>
        </w:tc>
      </w:tr>
      <w:tr w:rsidR="00F61DF9" w:rsidRPr="00CF1A49" w14:paraId="02AA5AC3" w14:textId="77777777" w:rsidTr="00186900">
        <w:trPr>
          <w:trHeight w:val="2492"/>
        </w:trPr>
        <w:tc>
          <w:tcPr>
            <w:tcW w:w="8409" w:type="dxa"/>
            <w:tcMar>
              <w:top w:w="216" w:type="dxa"/>
            </w:tcMar>
          </w:tcPr>
          <w:p w14:paraId="5F07B29D" w14:textId="7B4E0F01" w:rsidR="00F61DF9" w:rsidRPr="00CF1A49" w:rsidRDefault="000A560E" w:rsidP="00F61DF9">
            <w:pPr>
              <w:pStyle w:val="Heading3"/>
              <w:contextualSpacing w:val="0"/>
            </w:pPr>
            <w:r>
              <w:t>October 2022</w:t>
            </w:r>
            <w:r w:rsidR="00F61DF9" w:rsidRPr="00CF1A49">
              <w:t xml:space="preserve"> – </w:t>
            </w:r>
            <w:r>
              <w:t>March 2023</w:t>
            </w:r>
          </w:p>
          <w:p w14:paraId="455C1E0E" w14:textId="4401C4B9" w:rsidR="00F61DF9" w:rsidRPr="00CF1A49" w:rsidRDefault="000A560E" w:rsidP="00F61DF9">
            <w:pPr>
              <w:pStyle w:val="Heading2"/>
              <w:contextualSpacing w:val="0"/>
            </w:pPr>
            <w:r>
              <w:t>Barista</w:t>
            </w:r>
            <w:r w:rsidR="00F61DF9" w:rsidRPr="00CF1A49">
              <w:t xml:space="preserve">, </w:t>
            </w:r>
            <w:r>
              <w:rPr>
                <w:rStyle w:val="SubtleReference"/>
              </w:rPr>
              <w:t>Starbucks</w:t>
            </w:r>
          </w:p>
          <w:p w14:paraId="4ECE16CC" w14:textId="03E31738" w:rsidR="00F61DF9" w:rsidRDefault="000A560E" w:rsidP="00F61DF9">
            <w:r>
              <w:t>Responsible for making hand-crafted beverages, customer connections, organizing/putting away inventory, multi-tasking while crafting beverages, drive-thru experience, cleaning/organizing the store</w:t>
            </w:r>
            <w:r w:rsidR="00D93312">
              <w:t xml:space="preserve">, and </w:t>
            </w:r>
            <w:r w:rsidR="00C0707D">
              <w:t>thriving</w:t>
            </w:r>
            <w:r w:rsidR="00D93312">
              <w:t xml:space="preserve"> in a fast-paced work environment.</w:t>
            </w:r>
          </w:p>
          <w:p w14:paraId="59E0F83A" w14:textId="77777777" w:rsidR="00D93312" w:rsidRDefault="00D93312" w:rsidP="00F61DF9"/>
          <w:p w14:paraId="050608D3" w14:textId="77777777" w:rsidR="00D93312" w:rsidRDefault="00D93312" w:rsidP="00D93312">
            <w:pPr>
              <w:rPr>
                <w:b/>
                <w:bCs/>
              </w:rPr>
            </w:pPr>
            <w:r w:rsidRPr="00D93312">
              <w:rPr>
                <w:b/>
                <w:bCs/>
              </w:rPr>
              <w:t>August 2016 - July 2020</w:t>
            </w:r>
          </w:p>
          <w:p w14:paraId="620BEF67" w14:textId="7CDF0499" w:rsidR="00D93312" w:rsidRDefault="00D93312" w:rsidP="00D93312">
            <w:pPr>
              <w:pStyle w:val="Heading2"/>
              <w:contextualSpacing w:val="0"/>
              <w:rPr>
                <w:rStyle w:val="SubtleReference"/>
              </w:rPr>
            </w:pPr>
            <w:r>
              <w:t>Combat Engineer</w:t>
            </w:r>
            <w:r w:rsidRPr="00CF1A49">
              <w:t xml:space="preserve">, </w:t>
            </w:r>
            <w:r>
              <w:rPr>
                <w:rStyle w:val="SubtleReference"/>
              </w:rPr>
              <w:t>USMC</w:t>
            </w:r>
          </w:p>
          <w:p w14:paraId="79F9E3F0" w14:textId="54701F43" w:rsidR="00D93312" w:rsidRPr="005B332D" w:rsidRDefault="00D93312" w:rsidP="00D93312">
            <w:r>
              <w:t xml:space="preserve">Responsible </w:t>
            </w:r>
            <w:r w:rsidR="00C0707D">
              <w:t xml:space="preserve">for the living quarters (barracks manager) of 300 marines and over 20 million dollars of government property. Responsible for conceiving, planning, and executing simple vertical construction projects. Liaison with foreign security elements to maintain worksite productivity and deliver materials. </w:t>
            </w:r>
          </w:p>
        </w:tc>
      </w:tr>
    </w:tbl>
    <w:sdt>
      <w:sdtPr>
        <w:alias w:val="Education:"/>
        <w:tag w:val="Education:"/>
        <w:id w:val="-1908763273"/>
        <w:placeholder>
          <w:docPart w:val="767A743D304542EE955347669624CF79"/>
        </w:placeholder>
        <w:temporary/>
        <w:showingPlcHdr/>
        <w15:appearance w15:val="hidden"/>
      </w:sdtPr>
      <w:sdtContent>
        <w:p w14:paraId="5C68A5F5" w14:textId="77777777" w:rsidR="00DA59AA" w:rsidRPr="00CF1A49" w:rsidRDefault="00DA59AA" w:rsidP="0097790C">
          <w:pPr>
            <w:pStyle w:val="Heading1"/>
          </w:pPr>
          <w:r w:rsidRPr="00CF1A49">
            <w:t>Education</w:t>
          </w:r>
        </w:p>
      </w:sdtContent>
    </w:sdt>
    <w:tbl>
      <w:tblPr>
        <w:tblStyle w:val="TableGrid"/>
        <w:tblW w:w="4952" w:type="pct"/>
        <w:tblInd w:w="67"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47"/>
      </w:tblGrid>
      <w:tr w:rsidR="001D0BF1" w:rsidRPr="00CF1A49" w14:paraId="1696F1E7" w14:textId="77777777" w:rsidTr="00186900">
        <w:tc>
          <w:tcPr>
            <w:tcW w:w="9247" w:type="dxa"/>
          </w:tcPr>
          <w:p w14:paraId="35B38DE9" w14:textId="40EAD8B1" w:rsidR="001D0BF1" w:rsidRPr="00CF1A49" w:rsidRDefault="00C0707D" w:rsidP="001D0BF1">
            <w:pPr>
              <w:pStyle w:val="Heading3"/>
              <w:contextualSpacing w:val="0"/>
            </w:pPr>
            <w:r>
              <w:t>September 2011</w:t>
            </w:r>
          </w:p>
          <w:p w14:paraId="4457EF52" w14:textId="43BE36C1" w:rsidR="001D0BF1" w:rsidRPr="00CF1A49" w:rsidRDefault="00C0707D" w:rsidP="001D0BF1">
            <w:pPr>
              <w:pStyle w:val="Heading2"/>
              <w:contextualSpacing w:val="0"/>
            </w:pPr>
            <w:proofErr w:type="gramStart"/>
            <w:r>
              <w:t>Associate</w:t>
            </w:r>
            <w:proofErr w:type="gramEnd"/>
            <w:r>
              <w:t xml:space="preserve"> Degree</w:t>
            </w:r>
            <w:r w:rsidR="001D0BF1" w:rsidRPr="00CF1A49">
              <w:t xml:space="preserve">, </w:t>
            </w:r>
            <w:r>
              <w:rPr>
                <w:rStyle w:val="SubtleReference"/>
              </w:rPr>
              <w:t>North Hennepin Community College</w:t>
            </w:r>
          </w:p>
          <w:p w14:paraId="7C850828" w14:textId="7F2CE238" w:rsidR="007538DC" w:rsidRPr="00CF1A49" w:rsidRDefault="00C0707D" w:rsidP="007538DC">
            <w:pPr>
              <w:contextualSpacing w:val="0"/>
            </w:pPr>
            <w:r>
              <w:t>3.7 GPA</w:t>
            </w:r>
          </w:p>
        </w:tc>
      </w:tr>
      <w:tr w:rsidR="00F61DF9" w:rsidRPr="00CF1A49" w14:paraId="7979AC3C" w14:textId="77777777" w:rsidTr="00186900">
        <w:trPr>
          <w:trHeight w:val="24"/>
        </w:trPr>
        <w:tc>
          <w:tcPr>
            <w:tcW w:w="9247" w:type="dxa"/>
            <w:tcMar>
              <w:top w:w="216" w:type="dxa"/>
            </w:tcMar>
          </w:tcPr>
          <w:p w14:paraId="13C14B7D" w14:textId="40EAD8B1" w:rsidR="00F61DF9" w:rsidRDefault="00F61DF9" w:rsidP="00F61DF9"/>
        </w:tc>
      </w:tr>
    </w:tbl>
    <w:p w14:paraId="02054FD0" w14:textId="20D38E25" w:rsidR="005B332D" w:rsidRDefault="005B332D" w:rsidP="005B332D">
      <w:pPr>
        <w:pStyle w:val="Heading1"/>
      </w:pPr>
      <w:r>
        <w:t>Skills</w:t>
      </w:r>
    </w:p>
    <w:p w14:paraId="766E6512" w14:textId="0BE709ED" w:rsidR="005B332D" w:rsidRPr="006E1507" w:rsidRDefault="005B332D" w:rsidP="006E1507">
      <w:r>
        <w:t>Strategic Planning, Microsoft Office, Scheduling/Delegation, Customer Service, Process Improvement, Cash-Handling, Beverage Crafting, Multi-tasking, Organization, and Conflict Management.</w:t>
      </w:r>
    </w:p>
    <w:sectPr w:rsidR="005B332D"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0F7ED" w14:textId="77777777" w:rsidR="009E2C70" w:rsidRDefault="009E2C70" w:rsidP="0068194B">
      <w:r>
        <w:separator/>
      </w:r>
    </w:p>
    <w:p w14:paraId="6C641364" w14:textId="77777777" w:rsidR="009E2C70" w:rsidRDefault="009E2C70"/>
    <w:p w14:paraId="5648CA6E" w14:textId="77777777" w:rsidR="009E2C70" w:rsidRDefault="009E2C70"/>
  </w:endnote>
  <w:endnote w:type="continuationSeparator" w:id="0">
    <w:p w14:paraId="015E0949" w14:textId="77777777" w:rsidR="009E2C70" w:rsidRDefault="009E2C70" w:rsidP="0068194B">
      <w:r>
        <w:continuationSeparator/>
      </w:r>
    </w:p>
    <w:p w14:paraId="0F96F955" w14:textId="77777777" w:rsidR="009E2C70" w:rsidRDefault="009E2C70"/>
    <w:p w14:paraId="2DE7F41E" w14:textId="77777777" w:rsidR="009E2C70" w:rsidRDefault="009E2C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1CA5F53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1C592" w14:textId="77777777" w:rsidR="009E2C70" w:rsidRDefault="009E2C70" w:rsidP="0068194B">
      <w:r>
        <w:separator/>
      </w:r>
    </w:p>
    <w:p w14:paraId="05757205" w14:textId="77777777" w:rsidR="009E2C70" w:rsidRDefault="009E2C70"/>
    <w:p w14:paraId="05A3E696" w14:textId="77777777" w:rsidR="009E2C70" w:rsidRDefault="009E2C70"/>
  </w:footnote>
  <w:footnote w:type="continuationSeparator" w:id="0">
    <w:p w14:paraId="39EDF634" w14:textId="77777777" w:rsidR="009E2C70" w:rsidRDefault="009E2C70" w:rsidP="0068194B">
      <w:r>
        <w:continuationSeparator/>
      </w:r>
    </w:p>
    <w:p w14:paraId="790AFF48" w14:textId="77777777" w:rsidR="009E2C70" w:rsidRDefault="009E2C70"/>
    <w:p w14:paraId="35F0578E" w14:textId="77777777" w:rsidR="009E2C70" w:rsidRDefault="009E2C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85A14"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667F97F" wp14:editId="2DDB2C45">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B834A00"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56729586">
    <w:abstractNumId w:val="9"/>
  </w:num>
  <w:num w:numId="2" w16cid:durableId="358632267">
    <w:abstractNumId w:val="8"/>
  </w:num>
  <w:num w:numId="3" w16cid:durableId="1074357568">
    <w:abstractNumId w:val="7"/>
  </w:num>
  <w:num w:numId="4" w16cid:durableId="1520005379">
    <w:abstractNumId w:val="6"/>
  </w:num>
  <w:num w:numId="5" w16cid:durableId="179243579">
    <w:abstractNumId w:val="10"/>
  </w:num>
  <w:num w:numId="6" w16cid:durableId="872304005">
    <w:abstractNumId w:val="3"/>
  </w:num>
  <w:num w:numId="7" w16cid:durableId="1048921074">
    <w:abstractNumId w:val="11"/>
  </w:num>
  <w:num w:numId="8" w16cid:durableId="1254707391">
    <w:abstractNumId w:val="2"/>
  </w:num>
  <w:num w:numId="9" w16cid:durableId="152450843">
    <w:abstractNumId w:val="12"/>
  </w:num>
  <w:num w:numId="10" w16cid:durableId="1859461021">
    <w:abstractNumId w:val="5"/>
  </w:num>
  <w:num w:numId="11" w16cid:durableId="1458600867">
    <w:abstractNumId w:val="4"/>
  </w:num>
  <w:num w:numId="12" w16cid:durableId="1207792085">
    <w:abstractNumId w:val="1"/>
  </w:num>
  <w:num w:numId="13" w16cid:durableId="1804081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0E"/>
    <w:rsid w:val="000001EF"/>
    <w:rsid w:val="00007322"/>
    <w:rsid w:val="00007728"/>
    <w:rsid w:val="00022EB2"/>
    <w:rsid w:val="00024584"/>
    <w:rsid w:val="00024730"/>
    <w:rsid w:val="00055E95"/>
    <w:rsid w:val="0007021F"/>
    <w:rsid w:val="000A560E"/>
    <w:rsid w:val="000A7A03"/>
    <w:rsid w:val="000B2BA5"/>
    <w:rsid w:val="000F2F8C"/>
    <w:rsid w:val="0010006E"/>
    <w:rsid w:val="001045A8"/>
    <w:rsid w:val="00106C2C"/>
    <w:rsid w:val="00114A91"/>
    <w:rsid w:val="001427E1"/>
    <w:rsid w:val="00163668"/>
    <w:rsid w:val="00171566"/>
    <w:rsid w:val="00174676"/>
    <w:rsid w:val="001755A8"/>
    <w:rsid w:val="00184014"/>
    <w:rsid w:val="00186900"/>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768F7"/>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B332D"/>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2C70"/>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0707D"/>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3312"/>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01F9D"/>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0A3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F1278BC14D449DE8BAFBF27151C1E21"/>
        <w:category>
          <w:name w:val="General"/>
          <w:gallery w:val="placeholder"/>
        </w:category>
        <w:types>
          <w:type w:val="bbPlcHdr"/>
        </w:types>
        <w:behaviors>
          <w:behavior w:val="content"/>
        </w:behaviors>
        <w:guid w:val="{D1901BAC-095B-4933-ADBF-3F5BED85A1B8}"/>
      </w:docPartPr>
      <w:docPartBody>
        <w:p w:rsidR="005A30FF" w:rsidRDefault="00000000">
          <w:pPr>
            <w:pStyle w:val="FF1278BC14D449DE8BAFBF27151C1E21"/>
          </w:pPr>
          <w:r w:rsidRPr="00CF1A49">
            <w:t>·</w:t>
          </w:r>
        </w:p>
      </w:docPartBody>
    </w:docPart>
    <w:docPart>
      <w:docPartPr>
        <w:name w:val="2EC04F108E824C58B7908C98B11377E4"/>
        <w:category>
          <w:name w:val="General"/>
          <w:gallery w:val="placeholder"/>
        </w:category>
        <w:types>
          <w:type w:val="bbPlcHdr"/>
        </w:types>
        <w:behaviors>
          <w:behavior w:val="content"/>
        </w:behaviors>
        <w:guid w:val="{CAD0BF43-9BCB-41AD-8337-B33B6FF4EA91}"/>
      </w:docPartPr>
      <w:docPartBody>
        <w:p w:rsidR="005A30FF" w:rsidRDefault="00000000">
          <w:pPr>
            <w:pStyle w:val="2EC04F108E824C58B7908C98B11377E4"/>
          </w:pPr>
          <w:r w:rsidRPr="00CF1A49">
            <w:t>Experience</w:t>
          </w:r>
        </w:p>
      </w:docPartBody>
    </w:docPart>
    <w:docPart>
      <w:docPartPr>
        <w:name w:val="767A743D304542EE955347669624CF79"/>
        <w:category>
          <w:name w:val="General"/>
          <w:gallery w:val="placeholder"/>
        </w:category>
        <w:types>
          <w:type w:val="bbPlcHdr"/>
        </w:types>
        <w:behaviors>
          <w:behavior w:val="content"/>
        </w:behaviors>
        <w:guid w:val="{47B07A4E-ED2E-4379-9DEF-B88813247511}"/>
      </w:docPartPr>
      <w:docPartBody>
        <w:p w:rsidR="005A30FF" w:rsidRDefault="00000000">
          <w:pPr>
            <w:pStyle w:val="767A743D304542EE955347669624CF79"/>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E2"/>
    <w:rsid w:val="00085DD6"/>
    <w:rsid w:val="00493EF0"/>
    <w:rsid w:val="005A30FF"/>
    <w:rsid w:val="00F01F9D"/>
    <w:rsid w:val="00F0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F1278BC14D449DE8BAFBF27151C1E21">
    <w:name w:val="FF1278BC14D449DE8BAFBF27151C1E21"/>
  </w:style>
  <w:style w:type="paragraph" w:customStyle="1" w:styleId="2EC04F108E824C58B7908C98B11377E4">
    <w:name w:val="2EC04F108E824C58B7908C98B11377E4"/>
  </w:style>
  <w:style w:type="character" w:styleId="SubtleReference">
    <w:name w:val="Subtle Reference"/>
    <w:basedOn w:val="DefaultParagraphFont"/>
    <w:uiPriority w:val="10"/>
    <w:qFormat/>
    <w:rPr>
      <w:b/>
      <w:caps w:val="0"/>
      <w:smallCaps/>
      <w:color w:val="595959" w:themeColor="text1" w:themeTint="A6"/>
    </w:rPr>
  </w:style>
  <w:style w:type="paragraph" w:customStyle="1" w:styleId="767A743D304542EE955347669624CF79">
    <w:name w:val="767A743D304542EE955347669624CF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C:\Users\laure\AppData\Roaming\Microsoft\Templates\Modern chronological resume.dotx</Template>
  <TotalTime>0</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2023-04-20T02:51:00Z</dcterms:created>
  <dcterms:modified xsi:type="dcterms:W3CDTF">2025-05-13T14:51:00Z</dcterms:modified>
  <cp:category/>
</cp:coreProperties>
</file>