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6D" w:rsidRPr="00031E07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E07"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59306D" w:rsidRPr="0059306D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59306D" w:rsidRPr="0059306D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9306D" w:rsidRPr="00031E07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E07">
        <w:rPr>
          <w:rFonts w:ascii="Times New Roman" w:hAnsi="Times New Roman" w:cs="Times New Roman"/>
          <w:sz w:val="28"/>
          <w:szCs w:val="28"/>
        </w:rPr>
        <w:t>«</w:t>
      </w:r>
      <w:r w:rsidR="00031E07" w:rsidRPr="00031E07">
        <w:rPr>
          <w:rFonts w:ascii="Times New Roman" w:hAnsi="Times New Roman" w:cs="Times New Roman"/>
          <w:sz w:val="28"/>
          <w:szCs w:val="28"/>
        </w:rPr>
        <w:t>0</w:t>
      </w:r>
      <w:r w:rsidR="0091293E">
        <w:rPr>
          <w:rFonts w:ascii="Times New Roman" w:hAnsi="Times New Roman" w:cs="Times New Roman"/>
          <w:sz w:val="28"/>
          <w:szCs w:val="28"/>
        </w:rPr>
        <w:t>3</w:t>
      </w:r>
      <w:r w:rsidRPr="00031E07">
        <w:rPr>
          <w:rFonts w:ascii="Times New Roman" w:hAnsi="Times New Roman" w:cs="Times New Roman"/>
          <w:sz w:val="28"/>
          <w:szCs w:val="28"/>
        </w:rPr>
        <w:t xml:space="preserve">» </w:t>
      </w:r>
      <w:r w:rsidR="009E0CDD">
        <w:rPr>
          <w:rFonts w:ascii="Times New Roman" w:hAnsi="Times New Roman" w:cs="Times New Roman"/>
          <w:sz w:val="28"/>
          <w:szCs w:val="28"/>
        </w:rPr>
        <w:t>ноября</w:t>
      </w:r>
      <w:r w:rsidRPr="00031E07">
        <w:rPr>
          <w:rFonts w:ascii="Times New Roman" w:hAnsi="Times New Roman" w:cs="Times New Roman"/>
          <w:sz w:val="28"/>
          <w:szCs w:val="28"/>
        </w:rPr>
        <w:t xml:space="preserve"> 201</w:t>
      </w:r>
      <w:r w:rsidR="00031E07" w:rsidRPr="00031E07">
        <w:rPr>
          <w:rFonts w:ascii="Times New Roman" w:hAnsi="Times New Roman" w:cs="Times New Roman"/>
          <w:sz w:val="28"/>
          <w:szCs w:val="28"/>
        </w:rPr>
        <w:t>7</w:t>
      </w:r>
      <w:r w:rsidR="00F97405">
        <w:rPr>
          <w:rFonts w:ascii="Times New Roman" w:hAnsi="Times New Roman" w:cs="Times New Roman"/>
          <w:sz w:val="28"/>
          <w:szCs w:val="28"/>
        </w:rPr>
        <w:t xml:space="preserve"> </w:t>
      </w:r>
      <w:r w:rsidRPr="00031E07">
        <w:rPr>
          <w:rFonts w:ascii="Times New Roman" w:hAnsi="Times New Roman" w:cs="Times New Roman"/>
          <w:sz w:val="28"/>
          <w:szCs w:val="28"/>
        </w:rPr>
        <w:t>год</w:t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D24066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="00031E07" w:rsidRPr="00031E07">
        <w:rPr>
          <w:rFonts w:ascii="Times New Roman" w:hAnsi="Times New Roman" w:cs="Times New Roman"/>
          <w:sz w:val="28"/>
          <w:szCs w:val="28"/>
        </w:rPr>
        <w:tab/>
      </w:r>
      <w:r w:rsidRPr="00031E07">
        <w:rPr>
          <w:rFonts w:ascii="Times New Roman" w:hAnsi="Times New Roman" w:cs="Times New Roman"/>
          <w:sz w:val="28"/>
          <w:szCs w:val="28"/>
        </w:rPr>
        <w:t>№</w:t>
      </w:r>
      <w:r w:rsidR="00031E07" w:rsidRPr="00031E07">
        <w:rPr>
          <w:rFonts w:ascii="Times New Roman" w:hAnsi="Times New Roman" w:cs="Times New Roman"/>
          <w:sz w:val="28"/>
          <w:szCs w:val="28"/>
        </w:rPr>
        <w:t xml:space="preserve"> </w:t>
      </w:r>
      <w:r w:rsidR="009E0CDD">
        <w:rPr>
          <w:rFonts w:ascii="Times New Roman" w:hAnsi="Times New Roman" w:cs="Times New Roman"/>
          <w:sz w:val="28"/>
          <w:szCs w:val="28"/>
        </w:rPr>
        <w:t>2</w:t>
      </w:r>
    </w:p>
    <w:p w:rsidR="0059306D" w:rsidRPr="0059306D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9306D" w:rsidRPr="00031E07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E07">
        <w:rPr>
          <w:rFonts w:ascii="Times New Roman" w:hAnsi="Times New Roman" w:cs="Times New Roman"/>
          <w:sz w:val="28"/>
          <w:szCs w:val="28"/>
        </w:rPr>
        <w:t xml:space="preserve">г. </w:t>
      </w:r>
      <w:proofErr w:type="gramStart"/>
      <w:r w:rsidRPr="00031E07">
        <w:rPr>
          <w:rFonts w:ascii="Times New Roman" w:hAnsi="Times New Roman" w:cs="Times New Roman"/>
          <w:sz w:val="28"/>
          <w:szCs w:val="28"/>
        </w:rPr>
        <w:t>Верхняя  Пышма</w:t>
      </w:r>
      <w:proofErr w:type="gramEnd"/>
    </w:p>
    <w:p w:rsidR="0059306D" w:rsidRPr="0059306D" w:rsidRDefault="0059306D" w:rsidP="00FC5B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31E07" w:rsidRPr="00432029" w:rsidRDefault="0059306D" w:rsidP="00F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29">
        <w:rPr>
          <w:rFonts w:ascii="Times New Roman" w:hAnsi="Times New Roman" w:cs="Times New Roman"/>
          <w:b/>
          <w:sz w:val="28"/>
          <w:szCs w:val="28"/>
        </w:rPr>
        <w:t xml:space="preserve">Заседание </w:t>
      </w:r>
      <w:r w:rsidR="00031E07" w:rsidRPr="00432029">
        <w:rPr>
          <w:rFonts w:ascii="Times New Roman" w:hAnsi="Times New Roman" w:cs="Times New Roman"/>
          <w:b/>
          <w:sz w:val="28"/>
          <w:szCs w:val="28"/>
        </w:rPr>
        <w:t>Общественного совета по проведению независимой оценки качества работы муниципальных учреждений культуры городского округа Верхняя Пышма</w:t>
      </w:r>
    </w:p>
    <w:p w:rsidR="00F039C9" w:rsidRPr="009E0CDD" w:rsidRDefault="00F039C9" w:rsidP="00FC5B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306D" w:rsidRPr="00432029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029">
        <w:rPr>
          <w:rFonts w:ascii="Times New Roman" w:hAnsi="Times New Roman" w:cs="Times New Roman"/>
          <w:b/>
          <w:sz w:val="28"/>
          <w:szCs w:val="28"/>
        </w:rPr>
        <w:t xml:space="preserve">Присутствовали: </w:t>
      </w:r>
    </w:p>
    <w:p w:rsidR="0059306D" w:rsidRPr="0059306D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552"/>
        <w:gridCol w:w="341"/>
        <w:gridCol w:w="6746"/>
      </w:tblGrid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Давыдова  Е.А.</w:t>
            </w:r>
            <w:proofErr w:type="gramEnd"/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представитель Общественной палаты городского округа Верхняя Пышма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Дегтерев Д. В.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представитель Молодежного парламента     городского округа Верхняя Пышма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Кострюкова А.А.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представитель общественного движения «Наша Верхняя Пышма»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Тетенева</w:t>
            </w:r>
            <w:proofErr w:type="spellEnd"/>
            <w:r w:rsidRPr="00031E07">
              <w:rPr>
                <w:rFonts w:ascii="Times New Roman" w:hAnsi="Times New Roman" w:cs="Times New Roman"/>
                <w:sz w:val="28"/>
                <w:szCs w:val="28"/>
              </w:rPr>
              <w:t xml:space="preserve"> Ю.С.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представитель Молодежного парламента городского округа Верхняя Пышма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Попов В.В.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представитель Всероссийского общества инвалидов в г. Верхняя Пышма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Овечкина Н.Н.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общественный деятель</w:t>
            </w:r>
          </w:p>
        </w:tc>
      </w:tr>
      <w:tr w:rsidR="00031E07" w:rsidRPr="00031E07" w:rsidTr="008A7652">
        <w:tc>
          <w:tcPr>
            <w:tcW w:w="2552" w:type="dxa"/>
            <w:hideMark/>
          </w:tcPr>
          <w:p w:rsidR="00031E07" w:rsidRPr="00031E07" w:rsidRDefault="00031E07" w:rsidP="008A76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Телегина Л.И.</w:t>
            </w:r>
          </w:p>
        </w:tc>
        <w:tc>
          <w:tcPr>
            <w:tcW w:w="341" w:type="dxa"/>
            <w:hideMark/>
          </w:tcPr>
          <w:p w:rsidR="00031E07" w:rsidRPr="00031E07" w:rsidRDefault="00031E07" w:rsidP="008A765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6" w:type="dxa"/>
            <w:hideMark/>
          </w:tcPr>
          <w:p w:rsidR="00031E07" w:rsidRPr="00031E07" w:rsidRDefault="00031E07" w:rsidP="00F97405">
            <w:pPr>
              <w:spacing w:after="0"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E07">
              <w:rPr>
                <w:rFonts w:ascii="Times New Roman" w:hAnsi="Times New Roman" w:cs="Times New Roman"/>
                <w:sz w:val="28"/>
                <w:szCs w:val="28"/>
              </w:rPr>
              <w:t>работник культуры, ветеран</w:t>
            </w:r>
          </w:p>
        </w:tc>
      </w:tr>
    </w:tbl>
    <w:p w:rsidR="00F97405" w:rsidRPr="00432029" w:rsidRDefault="00F97405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06D" w:rsidRPr="00432029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029">
        <w:rPr>
          <w:rFonts w:ascii="Times New Roman" w:hAnsi="Times New Roman" w:cs="Times New Roman"/>
          <w:b/>
          <w:sz w:val="28"/>
          <w:szCs w:val="28"/>
        </w:rPr>
        <w:t xml:space="preserve">Повестка дня: </w:t>
      </w:r>
    </w:p>
    <w:p w:rsidR="00031E07" w:rsidRDefault="00031E07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Pr="00432029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Вопрос: Формирование </w:t>
      </w:r>
      <w:bookmarkStart w:id="0" w:name="_Hlk497308700"/>
      <w:r>
        <w:rPr>
          <w:rFonts w:ascii="Times New Roman" w:hAnsi="Times New Roman" w:cs="Times New Roman"/>
          <w:sz w:val="28"/>
          <w:szCs w:val="28"/>
        </w:rPr>
        <w:t xml:space="preserve">муниципального </w:t>
      </w:r>
      <w:r w:rsidRPr="00D24066">
        <w:rPr>
          <w:rFonts w:ascii="Times New Roman" w:hAnsi="Times New Roman" w:cs="Times New Roman"/>
          <w:sz w:val="28"/>
          <w:szCs w:val="28"/>
        </w:rPr>
        <w:t>рейтинга</w:t>
      </w:r>
      <w:r>
        <w:rPr>
          <w:rFonts w:ascii="Times New Roman" w:hAnsi="Times New Roman" w:cs="Times New Roman"/>
          <w:sz w:val="28"/>
          <w:szCs w:val="28"/>
        </w:rPr>
        <w:t xml:space="preserve"> учреждений</w:t>
      </w:r>
      <w:r w:rsidRPr="00D24066">
        <w:rPr>
          <w:rFonts w:ascii="Times New Roman" w:hAnsi="Times New Roman" w:cs="Times New Roman"/>
          <w:sz w:val="28"/>
          <w:szCs w:val="28"/>
        </w:rPr>
        <w:t xml:space="preserve"> по совокупности всех показателей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180BAD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16DC6">
        <w:rPr>
          <w:rFonts w:ascii="Times New Roman" w:hAnsi="Times New Roman" w:cs="Times New Roman"/>
          <w:sz w:val="28"/>
          <w:szCs w:val="28"/>
        </w:rPr>
        <w:t xml:space="preserve"> Вопрос:</w:t>
      </w:r>
      <w:r w:rsidR="00031E07" w:rsidRPr="00432029">
        <w:rPr>
          <w:rFonts w:ascii="Times New Roman" w:hAnsi="Times New Roman" w:cs="Times New Roman"/>
          <w:sz w:val="28"/>
          <w:szCs w:val="28"/>
        </w:rPr>
        <w:t xml:space="preserve"> Рассмотрение и анализ результатов</w:t>
      </w:r>
      <w:r w:rsidR="008A7652">
        <w:rPr>
          <w:rFonts w:ascii="Times New Roman" w:hAnsi="Times New Roman" w:cs="Times New Roman"/>
          <w:sz w:val="28"/>
          <w:szCs w:val="28"/>
        </w:rPr>
        <w:t>,</w:t>
      </w:r>
      <w:r w:rsidR="00031E07" w:rsidRPr="00432029">
        <w:rPr>
          <w:rFonts w:ascii="Times New Roman" w:hAnsi="Times New Roman" w:cs="Times New Roman"/>
          <w:sz w:val="28"/>
          <w:szCs w:val="28"/>
        </w:rPr>
        <w:t xml:space="preserve"> </w:t>
      </w:r>
      <w:r w:rsidR="008A7652">
        <w:rPr>
          <w:rFonts w:ascii="Times New Roman" w:hAnsi="Times New Roman" w:cs="Times New Roman"/>
          <w:sz w:val="28"/>
          <w:szCs w:val="28"/>
        </w:rPr>
        <w:t>проведенной в 201</w:t>
      </w:r>
      <w:r>
        <w:rPr>
          <w:rFonts w:ascii="Times New Roman" w:hAnsi="Times New Roman" w:cs="Times New Roman"/>
          <w:sz w:val="28"/>
          <w:szCs w:val="28"/>
        </w:rPr>
        <w:t>7</w:t>
      </w:r>
      <w:r w:rsidR="008A7652">
        <w:rPr>
          <w:rFonts w:ascii="Times New Roman" w:hAnsi="Times New Roman" w:cs="Times New Roman"/>
          <w:sz w:val="28"/>
          <w:szCs w:val="28"/>
        </w:rPr>
        <w:t xml:space="preserve"> году независимой оценки качества услуг</w:t>
      </w:r>
      <w:r w:rsidR="00031E07" w:rsidRPr="00432029">
        <w:rPr>
          <w:rFonts w:ascii="Times New Roman" w:hAnsi="Times New Roman" w:cs="Times New Roman"/>
          <w:sz w:val="28"/>
          <w:szCs w:val="28"/>
        </w:rPr>
        <w:t xml:space="preserve"> работы муниципальных учреждений культуры</w:t>
      </w:r>
      <w:r w:rsidR="008A7E72">
        <w:rPr>
          <w:rFonts w:ascii="Times New Roman" w:hAnsi="Times New Roman" w:cs="Times New Roman"/>
          <w:sz w:val="28"/>
          <w:szCs w:val="28"/>
        </w:rPr>
        <w:t xml:space="preserve"> (прилагаются)</w:t>
      </w:r>
      <w:r w:rsidR="00031E07" w:rsidRPr="00432029">
        <w:rPr>
          <w:rFonts w:ascii="Times New Roman" w:hAnsi="Times New Roman" w:cs="Times New Roman"/>
          <w:sz w:val="28"/>
          <w:szCs w:val="28"/>
        </w:rPr>
        <w:t>.</w:t>
      </w:r>
      <w:r w:rsidR="00516DC6">
        <w:rPr>
          <w:rFonts w:ascii="Times New Roman" w:hAnsi="Times New Roman" w:cs="Times New Roman"/>
          <w:sz w:val="28"/>
          <w:szCs w:val="28"/>
        </w:rPr>
        <w:t xml:space="preserve"> </w:t>
      </w:r>
      <w:r w:rsidR="00180BAD">
        <w:rPr>
          <w:rFonts w:ascii="Times New Roman" w:hAnsi="Times New Roman" w:cs="Times New Roman"/>
          <w:sz w:val="28"/>
          <w:szCs w:val="28"/>
        </w:rPr>
        <w:t>В</w:t>
      </w:r>
      <w:r w:rsidR="00180BAD" w:rsidRPr="00180BAD">
        <w:rPr>
          <w:rFonts w:ascii="Times New Roman" w:hAnsi="Times New Roman" w:cs="Times New Roman"/>
          <w:sz w:val="28"/>
          <w:szCs w:val="28"/>
        </w:rPr>
        <w:t>ыявленные проблем деятельности учреждени</w:t>
      </w:r>
      <w:r w:rsidR="00516DC6">
        <w:rPr>
          <w:rFonts w:ascii="Times New Roman" w:hAnsi="Times New Roman" w:cs="Times New Roman"/>
          <w:sz w:val="28"/>
          <w:szCs w:val="28"/>
        </w:rPr>
        <w:t>й</w:t>
      </w:r>
      <w:r w:rsidR="00180BAD" w:rsidRPr="00180BAD">
        <w:rPr>
          <w:rFonts w:ascii="Times New Roman" w:hAnsi="Times New Roman" w:cs="Times New Roman"/>
          <w:sz w:val="28"/>
          <w:szCs w:val="28"/>
        </w:rPr>
        <w:t xml:space="preserve"> в результате обработки ответов на соответствующие вопросы социологической анкеты</w:t>
      </w:r>
      <w:r w:rsidR="00516DC6">
        <w:rPr>
          <w:rFonts w:ascii="Times New Roman" w:hAnsi="Times New Roman" w:cs="Times New Roman"/>
          <w:sz w:val="28"/>
          <w:szCs w:val="28"/>
        </w:rPr>
        <w:t>.</w:t>
      </w:r>
    </w:p>
    <w:p w:rsidR="00031E07" w:rsidRPr="00432029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80BAD">
        <w:rPr>
          <w:rFonts w:ascii="Times New Roman" w:hAnsi="Times New Roman" w:cs="Times New Roman"/>
          <w:sz w:val="28"/>
          <w:szCs w:val="28"/>
        </w:rPr>
        <w:t xml:space="preserve">. </w:t>
      </w:r>
      <w:r w:rsidR="00432029" w:rsidRPr="00432029">
        <w:rPr>
          <w:rFonts w:ascii="Times New Roman" w:hAnsi="Times New Roman" w:cs="Times New Roman"/>
          <w:sz w:val="28"/>
          <w:szCs w:val="28"/>
        </w:rPr>
        <w:t>Выработка предложений и рекомендаций об улучшении качества работы учреждений.</w:t>
      </w:r>
    </w:p>
    <w:p w:rsidR="0059306D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066">
        <w:rPr>
          <w:rFonts w:ascii="Times New Roman" w:hAnsi="Times New Roman" w:cs="Times New Roman"/>
          <w:sz w:val="28"/>
          <w:szCs w:val="28"/>
        </w:rPr>
        <w:lastRenderedPageBreak/>
        <w:t>1 Вопрос.</w:t>
      </w: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Утвердить </w:t>
      </w:r>
      <w:bookmarkStart w:id="1" w:name="_Hlk497309417"/>
      <w:bookmarkStart w:id="2" w:name="_Hlk497309456"/>
      <w:r w:rsidRPr="00D24066">
        <w:rPr>
          <w:rFonts w:ascii="Times New Roman" w:hAnsi="Times New Roman" w:cs="Times New Roman"/>
          <w:sz w:val="28"/>
          <w:szCs w:val="28"/>
        </w:rPr>
        <w:t>муниципальн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D24066">
        <w:rPr>
          <w:rFonts w:ascii="Times New Roman" w:hAnsi="Times New Roman" w:cs="Times New Roman"/>
          <w:sz w:val="28"/>
          <w:szCs w:val="28"/>
        </w:rPr>
        <w:t xml:space="preserve"> рейтинг</w:t>
      </w:r>
      <w:r w:rsidR="0091293E">
        <w:rPr>
          <w:rFonts w:ascii="Times New Roman" w:hAnsi="Times New Roman" w:cs="Times New Roman"/>
          <w:sz w:val="28"/>
          <w:szCs w:val="28"/>
        </w:rPr>
        <w:t xml:space="preserve"> У</w:t>
      </w:r>
      <w:r w:rsidRPr="00D24066">
        <w:rPr>
          <w:rFonts w:ascii="Times New Roman" w:hAnsi="Times New Roman" w:cs="Times New Roman"/>
          <w:sz w:val="28"/>
          <w:szCs w:val="28"/>
        </w:rPr>
        <w:t>чреждений</w:t>
      </w:r>
      <w:bookmarkEnd w:id="1"/>
      <w:r w:rsidRPr="00D24066">
        <w:rPr>
          <w:rFonts w:ascii="Times New Roman" w:hAnsi="Times New Roman" w:cs="Times New Roman"/>
          <w:sz w:val="28"/>
          <w:szCs w:val="28"/>
        </w:rPr>
        <w:t xml:space="preserve"> по совокупности всех показателей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(прилагается)</w:t>
      </w:r>
    </w:p>
    <w:p w:rsidR="00D2406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06D" w:rsidRPr="00F039C9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C5BA6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516DC6">
        <w:rPr>
          <w:rFonts w:ascii="Times New Roman" w:hAnsi="Times New Roman" w:cs="Times New Roman"/>
          <w:sz w:val="28"/>
          <w:szCs w:val="28"/>
        </w:rPr>
        <w:t>.</w:t>
      </w:r>
    </w:p>
    <w:p w:rsidR="008B5BBB" w:rsidRPr="007E5526" w:rsidRDefault="008B5BBB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526">
        <w:rPr>
          <w:rFonts w:ascii="Times New Roman" w:hAnsi="Times New Roman" w:cs="Times New Roman"/>
          <w:sz w:val="28"/>
          <w:szCs w:val="28"/>
        </w:rPr>
        <w:t xml:space="preserve">По </w:t>
      </w:r>
      <w:r w:rsidR="00062883" w:rsidRPr="007E5526">
        <w:rPr>
          <w:rFonts w:ascii="Times New Roman" w:hAnsi="Times New Roman" w:cs="Times New Roman"/>
          <w:sz w:val="28"/>
          <w:szCs w:val="28"/>
        </w:rPr>
        <w:t>большинству</w:t>
      </w:r>
      <w:r w:rsidRPr="007E5526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062883" w:rsidRPr="007E5526">
        <w:rPr>
          <w:rFonts w:ascii="Times New Roman" w:hAnsi="Times New Roman" w:cs="Times New Roman"/>
          <w:sz w:val="28"/>
          <w:szCs w:val="28"/>
        </w:rPr>
        <w:t>ев</w:t>
      </w:r>
      <w:r w:rsidRPr="007E5526">
        <w:rPr>
          <w:rFonts w:ascii="Times New Roman" w:hAnsi="Times New Roman" w:cs="Times New Roman"/>
          <w:sz w:val="28"/>
          <w:szCs w:val="28"/>
        </w:rPr>
        <w:t xml:space="preserve"> </w:t>
      </w:r>
      <w:r w:rsidR="00CA2D84" w:rsidRPr="007E5526">
        <w:rPr>
          <w:rFonts w:ascii="Times New Roman" w:hAnsi="Times New Roman" w:cs="Times New Roman"/>
          <w:bCs/>
          <w:sz w:val="28"/>
          <w:szCs w:val="28"/>
        </w:rPr>
        <w:t>муниципальных учреждений культуры городского округа Верхняя Пышма</w:t>
      </w:r>
      <w:r w:rsidRPr="007E5526">
        <w:rPr>
          <w:rFonts w:ascii="Times New Roman" w:hAnsi="Times New Roman" w:cs="Times New Roman"/>
          <w:sz w:val="28"/>
          <w:szCs w:val="28"/>
        </w:rPr>
        <w:t xml:space="preserve"> получили </w:t>
      </w:r>
      <w:proofErr w:type="gramStart"/>
      <w:r w:rsidRPr="007E5526">
        <w:rPr>
          <w:rFonts w:ascii="Times New Roman" w:hAnsi="Times New Roman" w:cs="Times New Roman"/>
          <w:sz w:val="28"/>
          <w:szCs w:val="28"/>
        </w:rPr>
        <w:t>оценки</w:t>
      </w:r>
      <w:proofErr w:type="gramEnd"/>
      <w:r w:rsidRPr="007E5526">
        <w:rPr>
          <w:rFonts w:ascii="Times New Roman" w:hAnsi="Times New Roman" w:cs="Times New Roman"/>
          <w:sz w:val="28"/>
          <w:szCs w:val="28"/>
        </w:rPr>
        <w:t xml:space="preserve"> </w:t>
      </w:r>
      <w:r w:rsidR="005A0771" w:rsidRPr="007E5526">
        <w:rPr>
          <w:rFonts w:ascii="Times New Roman" w:hAnsi="Times New Roman" w:cs="Times New Roman"/>
          <w:sz w:val="28"/>
          <w:szCs w:val="28"/>
        </w:rPr>
        <w:t>приближенные к максимальным</w:t>
      </w:r>
      <w:r w:rsidR="00516DC6" w:rsidRPr="007E5526">
        <w:rPr>
          <w:rFonts w:ascii="Times New Roman" w:hAnsi="Times New Roman" w:cs="Times New Roman"/>
          <w:sz w:val="28"/>
          <w:szCs w:val="28"/>
        </w:rPr>
        <w:t xml:space="preserve"> либо выше среднего</w:t>
      </w:r>
      <w:r w:rsidRPr="007E5526">
        <w:rPr>
          <w:rFonts w:ascii="Times New Roman" w:hAnsi="Times New Roman" w:cs="Times New Roman"/>
          <w:sz w:val="28"/>
          <w:szCs w:val="28"/>
        </w:rPr>
        <w:t>.</w:t>
      </w:r>
    </w:p>
    <w:p w:rsidR="00516DC6" w:rsidRPr="007E5526" w:rsidRDefault="005A0771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526">
        <w:rPr>
          <w:rFonts w:ascii="Times New Roman" w:hAnsi="Times New Roman" w:cs="Times New Roman"/>
          <w:sz w:val="28"/>
          <w:szCs w:val="28"/>
        </w:rPr>
        <w:t xml:space="preserve">Наиболее успешно реализуются такие параметры, как профессиональная компетентность персонала, доброжелательность и вежливость сотрудников, удобство </w:t>
      </w:r>
      <w:proofErr w:type="gramStart"/>
      <w:r w:rsidRPr="007E5526">
        <w:rPr>
          <w:rFonts w:ascii="Times New Roman" w:hAnsi="Times New Roman" w:cs="Times New Roman"/>
          <w:sz w:val="28"/>
          <w:szCs w:val="28"/>
        </w:rPr>
        <w:t>графика  работы</w:t>
      </w:r>
      <w:proofErr w:type="gramEnd"/>
      <w:r w:rsidRPr="007E5526">
        <w:rPr>
          <w:rFonts w:ascii="Times New Roman" w:hAnsi="Times New Roman" w:cs="Times New Roman"/>
          <w:sz w:val="28"/>
          <w:szCs w:val="28"/>
        </w:rPr>
        <w:t>, и проведения мероприятий, территориальная доступность, возможность обращения посредством телефона, информирование о предстоящих мероприятиях и в целом качество оказания услуг.</w:t>
      </w:r>
    </w:p>
    <w:p w:rsidR="005A0771" w:rsidRPr="007E5526" w:rsidRDefault="00516DC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526">
        <w:rPr>
          <w:rFonts w:ascii="Times New Roman" w:hAnsi="Times New Roman" w:cs="Times New Roman"/>
          <w:sz w:val="28"/>
          <w:szCs w:val="28"/>
        </w:rPr>
        <w:t>Н</w:t>
      </w:r>
      <w:r w:rsidR="005A0771" w:rsidRPr="007E5526">
        <w:rPr>
          <w:rFonts w:ascii="Times New Roman" w:hAnsi="Times New Roman" w:cs="Times New Roman"/>
          <w:sz w:val="28"/>
          <w:szCs w:val="28"/>
        </w:rPr>
        <w:t xml:space="preserve">аиболее проблемными являются такие аспекты функционирования как комфортность условий для посещения учреждения людьми с ограниченными возможностями здоровья, </w:t>
      </w:r>
      <w:r w:rsidR="00AE3BD9" w:rsidRPr="007E5526">
        <w:rPr>
          <w:rFonts w:ascii="Times New Roman" w:hAnsi="Times New Roman" w:cs="Times New Roman"/>
          <w:sz w:val="28"/>
          <w:szCs w:val="28"/>
        </w:rPr>
        <w:t xml:space="preserve">недостаточное </w:t>
      </w:r>
      <w:r w:rsidRPr="007E5526">
        <w:rPr>
          <w:rFonts w:ascii="Times New Roman" w:hAnsi="Times New Roman" w:cs="Times New Roman"/>
          <w:sz w:val="28"/>
          <w:szCs w:val="28"/>
        </w:rPr>
        <w:t>разнообразие творческих групп, кружков по интересам</w:t>
      </w:r>
      <w:r w:rsidR="008A7652" w:rsidRPr="007E5526">
        <w:rPr>
          <w:rFonts w:ascii="Times New Roman" w:hAnsi="Times New Roman" w:cs="Times New Roman"/>
          <w:sz w:val="28"/>
          <w:szCs w:val="28"/>
        </w:rPr>
        <w:t>, возможность обращения посредством электронных сервисов</w:t>
      </w:r>
    </w:p>
    <w:p w:rsidR="0059306D" w:rsidRDefault="00516DC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5526">
        <w:rPr>
          <w:rFonts w:ascii="Times New Roman" w:hAnsi="Times New Roman" w:cs="Times New Roman"/>
          <w:sz w:val="28"/>
          <w:szCs w:val="28"/>
        </w:rPr>
        <w:t xml:space="preserve">Таким образом, именно «человеческий капитал» можно считать основным преимуществом </w:t>
      </w:r>
      <w:r w:rsidR="00CA2D84" w:rsidRPr="007E5526">
        <w:rPr>
          <w:rFonts w:ascii="Times New Roman" w:hAnsi="Times New Roman" w:cs="Times New Roman"/>
          <w:bCs/>
          <w:sz w:val="28"/>
          <w:szCs w:val="28"/>
        </w:rPr>
        <w:t>муниципальных учреждений культуры городского округа Верхняя Пышма</w:t>
      </w:r>
      <w:r w:rsidRPr="007E5526">
        <w:rPr>
          <w:rFonts w:ascii="Times New Roman" w:hAnsi="Times New Roman" w:cs="Times New Roman"/>
          <w:sz w:val="28"/>
          <w:szCs w:val="28"/>
        </w:rPr>
        <w:t>. А основными недостатками – материально-техническую базу и технологическое обеспечение работы.</w:t>
      </w:r>
    </w:p>
    <w:p w:rsidR="00516DC6" w:rsidRDefault="00516DC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DC6" w:rsidRDefault="00D24066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A7652">
        <w:rPr>
          <w:rFonts w:ascii="Times New Roman" w:hAnsi="Times New Roman" w:cs="Times New Roman"/>
          <w:sz w:val="28"/>
          <w:szCs w:val="28"/>
        </w:rPr>
        <w:t xml:space="preserve"> Вопрос.</w:t>
      </w:r>
    </w:p>
    <w:p w:rsidR="00AE3BD9" w:rsidRDefault="00AE3BD9" w:rsidP="00AE3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E3BD9">
        <w:rPr>
          <w:rFonts w:ascii="Times New Roman" w:hAnsi="Times New Roman" w:cs="Times New Roman"/>
          <w:sz w:val="28"/>
          <w:szCs w:val="28"/>
        </w:rPr>
        <w:t>аправ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E3BD9">
        <w:rPr>
          <w:rFonts w:ascii="Times New Roman" w:hAnsi="Times New Roman" w:cs="Times New Roman"/>
          <w:sz w:val="28"/>
          <w:szCs w:val="28"/>
        </w:rPr>
        <w:t xml:space="preserve"> в Управление культуры, осуществляющее функции и полномочия учредителя:</w:t>
      </w:r>
    </w:p>
    <w:p w:rsidR="0091293E" w:rsidRPr="00AE3BD9" w:rsidRDefault="0091293E" w:rsidP="00AE3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муниципальный рейтинг У</w:t>
      </w:r>
      <w:r w:rsidRPr="0091293E">
        <w:rPr>
          <w:rFonts w:ascii="Times New Roman" w:hAnsi="Times New Roman" w:cs="Times New Roman"/>
          <w:sz w:val="28"/>
          <w:szCs w:val="28"/>
        </w:rPr>
        <w:t>чреждений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E3BD9" w:rsidRPr="00AE3BD9" w:rsidRDefault="00AE3BD9" w:rsidP="00AE3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BD9">
        <w:rPr>
          <w:rFonts w:ascii="Times New Roman" w:hAnsi="Times New Roman" w:cs="Times New Roman"/>
          <w:sz w:val="28"/>
          <w:szCs w:val="28"/>
        </w:rPr>
        <w:t>- информацию о результатах оценки качества работы Учреждений;</w:t>
      </w:r>
    </w:p>
    <w:p w:rsidR="0059306D" w:rsidRDefault="00AE3BD9" w:rsidP="00AE3B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B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E3BD9">
        <w:rPr>
          <w:rFonts w:ascii="Times New Roman" w:hAnsi="Times New Roman" w:cs="Times New Roman"/>
          <w:sz w:val="28"/>
          <w:szCs w:val="28"/>
        </w:rPr>
        <w:t>еречень предлагаемых мероприятий по улучшению качества оказания услуг муниципальных учреждений культуры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BD9">
        <w:rPr>
          <w:rFonts w:ascii="Times New Roman" w:hAnsi="Times New Roman" w:cs="Times New Roman"/>
          <w:sz w:val="28"/>
          <w:szCs w:val="28"/>
        </w:rPr>
        <w:t>(прилагается)</w:t>
      </w:r>
    </w:p>
    <w:p w:rsidR="000B5128" w:rsidRDefault="000B5128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E3BD9" w:rsidRDefault="00AE3BD9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E3BD9" w:rsidRDefault="00AE3BD9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06D" w:rsidRPr="0059306D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128">
        <w:rPr>
          <w:rFonts w:ascii="Times New Roman" w:hAnsi="Times New Roman" w:cs="Times New Roman"/>
          <w:sz w:val="28"/>
          <w:szCs w:val="28"/>
        </w:rPr>
        <w:t>Секретарь</w:t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8A7652">
        <w:rPr>
          <w:rFonts w:ascii="Times New Roman" w:hAnsi="Times New Roman" w:cs="Times New Roman"/>
          <w:sz w:val="28"/>
          <w:szCs w:val="28"/>
        </w:rPr>
        <w:tab/>
      </w:r>
      <w:r w:rsidR="00AE3BD9">
        <w:rPr>
          <w:rFonts w:ascii="Times New Roman" w:hAnsi="Times New Roman" w:cs="Times New Roman"/>
          <w:sz w:val="28"/>
          <w:szCs w:val="28"/>
        </w:rPr>
        <w:tab/>
      </w:r>
      <w:r w:rsidR="00AE3BD9" w:rsidRPr="00AE3BD9">
        <w:rPr>
          <w:rFonts w:ascii="Times New Roman" w:hAnsi="Times New Roman" w:cs="Times New Roman"/>
          <w:sz w:val="28"/>
          <w:szCs w:val="28"/>
        </w:rPr>
        <w:t>Е.А.</w:t>
      </w:r>
      <w:r w:rsidR="00AE3BD9">
        <w:rPr>
          <w:rFonts w:ascii="Times New Roman" w:hAnsi="Times New Roman" w:cs="Times New Roman"/>
          <w:sz w:val="28"/>
          <w:szCs w:val="28"/>
        </w:rPr>
        <w:t xml:space="preserve"> Давыдова</w:t>
      </w:r>
    </w:p>
    <w:p w:rsidR="0059306D" w:rsidRPr="0059306D" w:rsidRDefault="0059306D" w:rsidP="008A7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2A34" w:rsidRDefault="006E2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2A34" w:rsidRDefault="006E2A34" w:rsidP="006E2A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6E2A34" w:rsidSect="00F97405">
          <w:pgSz w:w="11906" w:h="16838"/>
          <w:pgMar w:top="1134" w:right="566" w:bottom="851" w:left="1276" w:header="708" w:footer="708" w:gutter="0"/>
          <w:cols w:space="708"/>
          <w:docGrid w:linePitch="360"/>
        </w:sectPr>
      </w:pPr>
    </w:p>
    <w:p w:rsidR="00D24066" w:rsidRDefault="00D24066" w:rsidP="00D24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4066" w:rsidRDefault="0091293E" w:rsidP="009129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91293E">
        <w:rPr>
          <w:rFonts w:ascii="Times New Roman" w:hAnsi="Times New Roman" w:cs="Times New Roman"/>
          <w:b/>
          <w:sz w:val="28"/>
          <w:szCs w:val="28"/>
        </w:rPr>
        <w:t>униципальный рейтинг учреждений</w:t>
      </w:r>
    </w:p>
    <w:p w:rsidR="0091293E" w:rsidRDefault="0091293E" w:rsidP="00D24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1182"/>
        <w:gridCol w:w="1830"/>
      </w:tblGrid>
      <w:tr w:rsidR="00D24066" w:rsidRPr="0091293E" w:rsidTr="00D24066">
        <w:trPr>
          <w:trHeight w:val="315"/>
        </w:trPr>
        <w:tc>
          <w:tcPr>
            <w:tcW w:w="1260" w:type="dxa"/>
            <w:vMerge w:val="restart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 xml:space="preserve">Место в </w:t>
            </w:r>
            <w:r w:rsidRPr="0091293E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муниципальном</w:t>
            </w: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 xml:space="preserve"> рейтинге</w:t>
            </w:r>
          </w:p>
        </w:tc>
        <w:tc>
          <w:tcPr>
            <w:tcW w:w="11776" w:type="dxa"/>
            <w:vMerge w:val="restart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Учреждения</w:t>
            </w:r>
          </w:p>
        </w:tc>
        <w:tc>
          <w:tcPr>
            <w:tcW w:w="1843" w:type="dxa"/>
            <w:vMerge w:val="restart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Интегральное значение по совокупности критериев</w:t>
            </w:r>
          </w:p>
        </w:tc>
      </w:tr>
      <w:tr w:rsidR="0091293E" w:rsidRPr="0091293E" w:rsidTr="00D24066">
        <w:trPr>
          <w:trHeight w:val="517"/>
        </w:trPr>
        <w:tc>
          <w:tcPr>
            <w:tcW w:w="1260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1776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</w:tr>
      <w:tr w:rsidR="0091293E" w:rsidRPr="0091293E" w:rsidTr="00D24066">
        <w:trPr>
          <w:trHeight w:val="517"/>
        </w:trPr>
        <w:tc>
          <w:tcPr>
            <w:tcW w:w="1260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1776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hideMark/>
          </w:tcPr>
          <w:p w:rsidR="00D24066" w:rsidRPr="00D24066" w:rsidRDefault="00D24066" w:rsidP="00D24066">
            <w:pPr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</w:p>
        </w:tc>
      </w:tr>
      <w:tr w:rsidR="00D24066" w:rsidRPr="0091293E" w:rsidTr="004664F1">
        <w:trPr>
          <w:trHeight w:val="484"/>
        </w:trPr>
        <w:tc>
          <w:tcPr>
            <w:tcW w:w="1260" w:type="dxa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6" w:type="dxa"/>
            <w:hideMark/>
          </w:tcPr>
          <w:p w:rsidR="00D24066" w:rsidRPr="00D24066" w:rsidRDefault="0091293E" w:rsidP="00D24066">
            <w:pPr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  <w:t>Муниципальное автономное учреждение «Дворец культуры «Металлург»»</w:t>
            </w:r>
          </w:p>
        </w:tc>
        <w:tc>
          <w:tcPr>
            <w:tcW w:w="1843" w:type="dxa"/>
            <w:hideMark/>
          </w:tcPr>
          <w:p w:rsidR="00D24066" w:rsidRPr="00D24066" w:rsidRDefault="00D24066" w:rsidP="0091293E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145,43</w:t>
            </w:r>
          </w:p>
        </w:tc>
      </w:tr>
      <w:tr w:rsidR="00D24066" w:rsidRPr="0091293E" w:rsidTr="0091293E">
        <w:trPr>
          <w:trHeight w:val="555"/>
        </w:trPr>
        <w:tc>
          <w:tcPr>
            <w:tcW w:w="1260" w:type="dxa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6" w:type="dxa"/>
            <w:hideMark/>
          </w:tcPr>
          <w:p w:rsidR="00D24066" w:rsidRPr="00D24066" w:rsidRDefault="0091293E" w:rsidP="00D24066">
            <w:pPr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</w:tc>
        <w:tc>
          <w:tcPr>
            <w:tcW w:w="1843" w:type="dxa"/>
            <w:hideMark/>
          </w:tcPr>
          <w:p w:rsidR="00D24066" w:rsidRPr="00D24066" w:rsidRDefault="00D24066" w:rsidP="0091293E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143,56</w:t>
            </w:r>
          </w:p>
        </w:tc>
      </w:tr>
      <w:tr w:rsidR="00D24066" w:rsidRPr="0091293E" w:rsidTr="0091293E">
        <w:trPr>
          <w:trHeight w:val="422"/>
        </w:trPr>
        <w:tc>
          <w:tcPr>
            <w:tcW w:w="1260" w:type="dxa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6" w:type="dxa"/>
            <w:hideMark/>
          </w:tcPr>
          <w:p w:rsidR="00D24066" w:rsidRPr="00D24066" w:rsidRDefault="0091293E" w:rsidP="00D24066">
            <w:pPr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  <w:t>Муниципальное бюджетное учреждение культуры «Верхнепышминский исторический музей»</w:t>
            </w:r>
          </w:p>
        </w:tc>
        <w:tc>
          <w:tcPr>
            <w:tcW w:w="1843" w:type="dxa"/>
            <w:hideMark/>
          </w:tcPr>
          <w:p w:rsidR="00D24066" w:rsidRPr="00D24066" w:rsidRDefault="00D24066" w:rsidP="0091293E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142,38</w:t>
            </w:r>
          </w:p>
        </w:tc>
      </w:tr>
      <w:tr w:rsidR="00D24066" w:rsidRPr="0091293E" w:rsidTr="0091293E">
        <w:trPr>
          <w:trHeight w:val="400"/>
        </w:trPr>
        <w:tc>
          <w:tcPr>
            <w:tcW w:w="1260" w:type="dxa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6" w:type="dxa"/>
            <w:hideMark/>
          </w:tcPr>
          <w:p w:rsidR="00D24066" w:rsidRPr="00D24066" w:rsidRDefault="0091293E" w:rsidP="00D24066">
            <w:pPr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  <w:t>Муниципальное бюджетное учреждение культуры «Объединение сельских клубов «Луч»</w:t>
            </w:r>
          </w:p>
        </w:tc>
        <w:tc>
          <w:tcPr>
            <w:tcW w:w="1843" w:type="dxa"/>
            <w:hideMark/>
          </w:tcPr>
          <w:p w:rsidR="00D24066" w:rsidRPr="00D24066" w:rsidRDefault="00D24066" w:rsidP="0091293E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138,71</w:t>
            </w:r>
          </w:p>
        </w:tc>
      </w:tr>
      <w:tr w:rsidR="00D24066" w:rsidRPr="0091293E" w:rsidTr="0091293E">
        <w:trPr>
          <w:trHeight w:val="419"/>
        </w:trPr>
        <w:tc>
          <w:tcPr>
            <w:tcW w:w="1260" w:type="dxa"/>
            <w:hideMark/>
          </w:tcPr>
          <w:p w:rsidR="00D24066" w:rsidRPr="00D24066" w:rsidRDefault="00D24066" w:rsidP="00D24066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6" w:type="dxa"/>
            <w:hideMark/>
          </w:tcPr>
          <w:p w:rsidR="00D24066" w:rsidRPr="00D24066" w:rsidRDefault="0091293E" w:rsidP="00D24066">
            <w:pPr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</w:pPr>
            <w:r w:rsidRPr="0091293E">
              <w:rPr>
                <w:rFonts w:ascii="Times New Roman" w:eastAsia="Times New Roman" w:hAnsi="Times New Roman" w:cs="Times New Roman"/>
                <w:color w:val="010101"/>
                <w:sz w:val="24"/>
                <w:szCs w:val="24"/>
                <w:lang w:eastAsia="ru-RU"/>
              </w:rPr>
              <w:t>Муниципальное бюджетное учреждение культуры «Верхнепышминский парк культуры и отдыха»</w:t>
            </w:r>
          </w:p>
        </w:tc>
        <w:tc>
          <w:tcPr>
            <w:tcW w:w="1843" w:type="dxa"/>
            <w:hideMark/>
          </w:tcPr>
          <w:p w:rsidR="00D24066" w:rsidRPr="00D24066" w:rsidRDefault="00D24066" w:rsidP="0091293E">
            <w:pPr>
              <w:jc w:val="center"/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</w:pPr>
            <w:r w:rsidRPr="00D24066">
              <w:rPr>
                <w:rFonts w:ascii="Times New Roman" w:eastAsia="Times New Roman" w:hAnsi="Times New Roman" w:cs="Times New Roman"/>
                <w:bCs/>
                <w:color w:val="010101"/>
                <w:sz w:val="24"/>
                <w:szCs w:val="24"/>
                <w:lang w:eastAsia="ru-RU"/>
              </w:rPr>
              <w:t>126,58</w:t>
            </w:r>
          </w:p>
        </w:tc>
      </w:tr>
    </w:tbl>
    <w:p w:rsidR="00D24066" w:rsidRDefault="00D24066" w:rsidP="00D24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4066" w:rsidRDefault="00D24066" w:rsidP="00D24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306D" w:rsidRPr="007E5526" w:rsidRDefault="00126773" w:rsidP="0012677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526">
        <w:rPr>
          <w:rFonts w:ascii="Times New Roman" w:hAnsi="Times New Roman" w:cs="Times New Roman"/>
          <w:b/>
          <w:sz w:val="28"/>
          <w:szCs w:val="28"/>
        </w:rPr>
        <w:lastRenderedPageBreak/>
        <w:t>Предложения Общественного совета по</w:t>
      </w:r>
      <w:r w:rsidR="008A7E72" w:rsidRPr="007E5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2D84" w:rsidRPr="007E5526">
        <w:rPr>
          <w:rFonts w:ascii="Times New Roman" w:hAnsi="Times New Roman" w:cs="Times New Roman"/>
          <w:b/>
          <w:sz w:val="28"/>
          <w:szCs w:val="28"/>
        </w:rPr>
        <w:t>улучшению</w:t>
      </w:r>
      <w:r w:rsidRPr="007E5526">
        <w:rPr>
          <w:rFonts w:ascii="Times New Roman" w:hAnsi="Times New Roman" w:cs="Times New Roman"/>
          <w:b/>
          <w:sz w:val="28"/>
          <w:szCs w:val="28"/>
        </w:rPr>
        <w:t xml:space="preserve"> качества работы и </w:t>
      </w:r>
      <w:r w:rsidR="00343836">
        <w:rPr>
          <w:rFonts w:ascii="Times New Roman" w:hAnsi="Times New Roman" w:cs="Times New Roman"/>
          <w:b/>
          <w:sz w:val="28"/>
          <w:szCs w:val="28"/>
        </w:rPr>
        <w:t xml:space="preserve">разработке </w:t>
      </w:r>
      <w:r w:rsidRPr="007E5526">
        <w:rPr>
          <w:rFonts w:ascii="Times New Roman" w:hAnsi="Times New Roman" w:cs="Times New Roman"/>
          <w:b/>
          <w:sz w:val="28"/>
          <w:szCs w:val="28"/>
        </w:rPr>
        <w:t xml:space="preserve">персональных программ развития </w:t>
      </w:r>
      <w:r w:rsidR="00CA2D84" w:rsidRPr="007E5526">
        <w:rPr>
          <w:rFonts w:ascii="Times New Roman" w:hAnsi="Times New Roman" w:cs="Times New Roman"/>
          <w:b/>
          <w:sz w:val="28"/>
          <w:szCs w:val="28"/>
        </w:rPr>
        <w:t>муниципальных учреждений культуры городского округа Верхняя Пышма</w:t>
      </w:r>
      <w:r w:rsidR="006E2A34" w:rsidRPr="007E5526">
        <w:rPr>
          <w:rFonts w:ascii="Times New Roman" w:hAnsi="Times New Roman" w:cs="Times New Roman"/>
          <w:b/>
          <w:sz w:val="28"/>
          <w:szCs w:val="28"/>
        </w:rPr>
        <w:t>, прошедшими в 201</w:t>
      </w:r>
      <w:r w:rsidR="0091293E" w:rsidRPr="007E5526">
        <w:rPr>
          <w:rFonts w:ascii="Times New Roman" w:hAnsi="Times New Roman" w:cs="Times New Roman"/>
          <w:b/>
          <w:sz w:val="28"/>
          <w:szCs w:val="28"/>
        </w:rPr>
        <w:t>7</w:t>
      </w:r>
      <w:r w:rsidR="006E2A34" w:rsidRPr="007E5526">
        <w:rPr>
          <w:rFonts w:ascii="Times New Roman" w:hAnsi="Times New Roman" w:cs="Times New Roman"/>
          <w:b/>
          <w:sz w:val="28"/>
          <w:szCs w:val="28"/>
        </w:rPr>
        <w:t xml:space="preserve"> году независимую оценку качества услуг</w:t>
      </w:r>
      <w:bookmarkStart w:id="3" w:name="_GoBack"/>
      <w:bookmarkEnd w:id="3"/>
    </w:p>
    <w:p w:rsidR="006E2A34" w:rsidRPr="007E5526" w:rsidRDefault="006E2A34" w:rsidP="006E2A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118"/>
        <w:gridCol w:w="10625"/>
      </w:tblGrid>
      <w:tr w:rsidR="00F318B3" w:rsidRPr="00F318B3" w:rsidTr="00F318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учреждения</w:t>
            </w:r>
          </w:p>
          <w:p w:rsidR="00F318B3" w:rsidRPr="00F318B3" w:rsidRDefault="00F318B3" w:rsidP="00F31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>(филиала учреждения)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/>
                <w:sz w:val="28"/>
                <w:szCs w:val="28"/>
              </w:rPr>
              <w:t>Перечень предлагаемых мероприятий по улучшению качества работы и разработке персональных программ развития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«Верхнепышминский парк культуры и отдыха»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Провести ревизию существующих электронных сервисов. Изучить мнения получателей услуг, для выявление наиболее привычных и востребованных для них каналов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качеством предоставляемых услуг, системы обратной связи (сбор и рассмотрение предложений от пользователей услуг). Внедрить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4. Провести анализ перечня дополнительных услуг, предоставляемых учреждением в данный момент и рассмотреть возможность их расширения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5. Разнообразить систему информирования посетителей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«Объединение сельских клубов «Луч» (п. Исеть)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Провести обследование существующего уровня комфортности пребывания посетителей в учреждении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разнообразием творческих групп и кружков по интересам. Разнообразить систему информирования посетителей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Муниципальное бюджетное учреждение культуры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«Объединение сельских клубов «Луч»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«Клуб села Мостовское»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Регулярно проводить мониторинг удовлетворенности разнообразием творческих групп и кружков по интересам. Рассмотреть возможность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Провести обследование существующего уровня комфортности пребывания посетителей в учреждении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rPr>
          <w:trHeight w:val="558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«Объединение сельских клубов «Луч»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«Клуб поселка Первомайский»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Разнообразить систему информирования посетителей</w:t>
            </w:r>
          </w:p>
        </w:tc>
      </w:tr>
      <w:tr w:rsidR="00F318B3" w:rsidRPr="00F318B3" w:rsidTr="00F318B3">
        <w:trPr>
          <w:trHeight w:val="8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«Объединение сельских клубов «Луч»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«Клуб поселка Сагра»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Разнообразить систему информирования посетителей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Центральная городская библиотека им. В.В. Волоскова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Муниципальное бюджетное учреждение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Cs/>
                <w:sz w:val="28"/>
                <w:szCs w:val="28"/>
              </w:rPr>
              <w:t>Городская библиотека (филиал № 1)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Провести ревизию существующих электронных сервисов. Изучить мнения получателей услуг о наиболее привычных и востребованных для них каналах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получения информации о новых мероприятиях и услугах. Адаптация электронных сервисов под технические требования устройств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Центральная детская библиотека (филиал № 11)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Центр национальных литератур (филиал № 10)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Муниципальное бюджетное учреждение культуры «Верхнепышминская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Детская библиотека (филиал № 12)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Библиотека семейного чтения (филиал № 5)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Кедровская сельская библиотека-клуб (филиал № 2)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Рассмотреть возможность реконструкции помещения с учетом соблюдения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4. Регулярно проводить мониторинг удовлетворенности разнообразием творческих групп и кружков по интересам. Рассмотрение возможности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Муниципальное бюджетное учреждение культуры «Верхнепышминская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Балтымская сельская библиотека-клуб (филиал № 3)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Провести анализ существующего уровня комфортности пребывания в учреждении. Устранение выявленных недочетов. Рассмотреть возможность реконструкции помещения с учетом соблюдения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разнообразием творческих групп и кружков по интересам. Рассмотрение возможности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Исетская </w:t>
            </w:r>
            <w:proofErr w:type="gramStart"/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поселковая  библиотека</w:t>
            </w:r>
            <w:proofErr w:type="gramEnd"/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 (филиал №4)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Проведение ревизии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Красненская сельская библиотека-клуб им. Г.С. </w:t>
            </w:r>
            <w:proofErr w:type="spellStart"/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Малеванкиной</w:t>
            </w:r>
            <w:proofErr w:type="spellEnd"/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 (филиал № 6)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разнообразием творческих групп и кружков по интересам. Рассмотреть возможность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Муниципальное бюджетное учреждение культуры «Верхнепышминская </w:t>
            </w: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Ольховская сельская библиотека-клуб (филиал № 8)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разнообразием творческих групп и кружков по интересам. Рассмотреть возможность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4. Изучить мнений получателей услуг, выявление наиболее привычных и востребованных для них каналов получения информации. внедрение предложений в практику работы учреждения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«Верхнепышминская централизованная библиотечная система»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Мостовская сельская библиотека (филиал № 9)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Рассмотреть возможности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разнообразием литературы. Разнообразить систему информирования посетителей о новых изданиях.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Изучить мнений получателей услуг, выявление наиболее привычных и востребованных для них каналов получения информации. внедрение предложений в практику работы учреждения</w:t>
            </w:r>
          </w:p>
        </w:tc>
      </w:tr>
      <w:tr w:rsidR="00F318B3" w:rsidRPr="00F318B3" w:rsidTr="00F318B3">
        <w:trPr>
          <w:trHeight w:val="639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учреждение «Дворец культуры «Металлург»»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разнообразием творческих групп и кружков по интересам. Рассмотреть возможность внедрения новых форм и видов досуговой деятельности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4. Провести анализ перечня дополнительных услуг, предоставляемых учреждением в данный момент и рассмотрение возможности их расширения.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5.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учреждение «Дворец культуры «Металлург»»</w:t>
            </w:r>
          </w:p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Структурное подразделение 1: «Киноград»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 xml:space="preserve">1. Провести анализ существующего уровня комфортности пребывания в учреждении 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Провести ревизию существующих электронных сервисов.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изменениях.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4.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5. Изучить мнения получателей услуг о наиболее удобном для них времени получения услуг</w:t>
            </w:r>
          </w:p>
        </w:tc>
      </w:tr>
      <w:tr w:rsidR="00F318B3" w:rsidRPr="00F318B3" w:rsidTr="00F318B3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Муниципальное бюджетное учреждение культуры «Верхнепышминский исторический музей»</w:t>
            </w: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1. Регулярно проводить мониторинг удовлетворенности качеством предоставляемых услуг, наличие системы обратной связи (сбор и рассмотрение предложений от пользователей услуг). Внедрять предложения в практику работы учреждения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2. Рассмотреть возможность повышения комфортности условий для посещения учреждения людьми с ограниченными возможностями здоровья</w:t>
            </w:r>
          </w:p>
        </w:tc>
      </w:tr>
      <w:tr w:rsidR="00F318B3" w:rsidRPr="00F318B3" w:rsidTr="00F318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8B3" w:rsidRPr="00F318B3" w:rsidRDefault="00F318B3" w:rsidP="00F3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8B3">
              <w:rPr>
                <w:rFonts w:ascii="Times New Roman" w:hAnsi="Times New Roman" w:cs="Times New Roman"/>
                <w:sz w:val="28"/>
                <w:szCs w:val="28"/>
              </w:rPr>
              <w:t>3. Провести ревизию существующих электронных сервисов. Обеспечить доступность информации на сайте учреждения для слабовидящих граждан. Изучить мнения получателей услуг о наиболее привычных и востребованных для них каналах получения информации о новых мероприятиях и услугах. Адаптация электронных сервисов под технические требования устройств. Информировать посетителей о произошедших изменениях.</w:t>
            </w:r>
          </w:p>
        </w:tc>
      </w:tr>
    </w:tbl>
    <w:p w:rsidR="006E2A34" w:rsidRDefault="006E2A34" w:rsidP="006E2A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63D5" w:rsidRPr="0059306D" w:rsidRDefault="004163D5" w:rsidP="006E2A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163D5" w:rsidRPr="0059306D" w:rsidSect="006E2A34">
      <w:pgSz w:w="16838" w:h="11906" w:orient="landscape"/>
      <w:pgMar w:top="567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AA9"/>
    <w:multiLevelType w:val="hybridMultilevel"/>
    <w:tmpl w:val="AD2281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A"/>
    <w:rsid w:val="000220DE"/>
    <w:rsid w:val="00031E07"/>
    <w:rsid w:val="00062883"/>
    <w:rsid w:val="000B5128"/>
    <w:rsid w:val="000F43FB"/>
    <w:rsid w:val="00126773"/>
    <w:rsid w:val="00180BAD"/>
    <w:rsid w:val="001A45A8"/>
    <w:rsid w:val="001B074A"/>
    <w:rsid w:val="002878C3"/>
    <w:rsid w:val="002E2CE1"/>
    <w:rsid w:val="00343836"/>
    <w:rsid w:val="003549F9"/>
    <w:rsid w:val="003A4C63"/>
    <w:rsid w:val="003D0FCE"/>
    <w:rsid w:val="00410FEA"/>
    <w:rsid w:val="004163D5"/>
    <w:rsid w:val="00432029"/>
    <w:rsid w:val="00437BD7"/>
    <w:rsid w:val="004664F1"/>
    <w:rsid w:val="0047421D"/>
    <w:rsid w:val="00516DC6"/>
    <w:rsid w:val="0059306D"/>
    <w:rsid w:val="005A0771"/>
    <w:rsid w:val="00623E3B"/>
    <w:rsid w:val="0066496B"/>
    <w:rsid w:val="006D5187"/>
    <w:rsid w:val="006E2A34"/>
    <w:rsid w:val="006E5854"/>
    <w:rsid w:val="00703241"/>
    <w:rsid w:val="00756CFA"/>
    <w:rsid w:val="00770FC6"/>
    <w:rsid w:val="007E5526"/>
    <w:rsid w:val="008A60D1"/>
    <w:rsid w:val="008A7652"/>
    <w:rsid w:val="008A7E72"/>
    <w:rsid w:val="008B5BBB"/>
    <w:rsid w:val="008D42D7"/>
    <w:rsid w:val="008D59FD"/>
    <w:rsid w:val="008F7366"/>
    <w:rsid w:val="0091293E"/>
    <w:rsid w:val="009D68CF"/>
    <w:rsid w:val="009E0CDD"/>
    <w:rsid w:val="00A05EFB"/>
    <w:rsid w:val="00A84C2A"/>
    <w:rsid w:val="00AC4138"/>
    <w:rsid w:val="00AE3BD9"/>
    <w:rsid w:val="00C213E2"/>
    <w:rsid w:val="00C3597F"/>
    <w:rsid w:val="00CA04E2"/>
    <w:rsid w:val="00CA2D84"/>
    <w:rsid w:val="00CC5256"/>
    <w:rsid w:val="00D24066"/>
    <w:rsid w:val="00E1303A"/>
    <w:rsid w:val="00E84C0C"/>
    <w:rsid w:val="00EC1E43"/>
    <w:rsid w:val="00F039C9"/>
    <w:rsid w:val="00F2148E"/>
    <w:rsid w:val="00F318B3"/>
    <w:rsid w:val="00F97405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32D94-9C67-4019-9496-A4108926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BBB"/>
    <w:pPr>
      <w:ind w:left="720"/>
      <w:contextualSpacing/>
    </w:pPr>
  </w:style>
  <w:style w:type="table" w:styleId="a4">
    <w:name w:val="Table Grid"/>
    <w:basedOn w:val="a1"/>
    <w:uiPriority w:val="59"/>
    <w:rsid w:val="00F9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B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5128"/>
    <w:rPr>
      <w:rFonts w:ascii="Tahoma" w:hAnsi="Tahoma" w:cs="Tahoma"/>
      <w:sz w:val="16"/>
      <w:szCs w:val="16"/>
    </w:rPr>
  </w:style>
  <w:style w:type="table" w:styleId="a7">
    <w:name w:val="Grid Table Light"/>
    <w:basedOn w:val="a1"/>
    <w:uiPriority w:val="40"/>
    <w:rsid w:val="00D240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2017-02-02T12:54:00Z</cp:lastPrinted>
  <dcterms:created xsi:type="dcterms:W3CDTF">2017-11-01T08:06:00Z</dcterms:created>
  <dcterms:modified xsi:type="dcterms:W3CDTF">2017-11-10T06:40:00Z</dcterms:modified>
</cp:coreProperties>
</file>