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0C6" w:rsidRPr="00483F6A" w:rsidRDefault="00483F6A" w:rsidP="00BC50C6">
      <w:pPr>
        <w:pStyle w:val="1"/>
        <w:ind w:left="360"/>
        <w:jc w:val="center"/>
        <w:rPr>
          <w:b w:val="0"/>
          <w:lang w:val="en-US"/>
        </w:rPr>
      </w:pPr>
      <w:bookmarkStart w:id="0" w:name="_Toc383102851"/>
      <w:r>
        <w:rPr>
          <w:b w:val="0"/>
          <w:lang w:val="en-US"/>
        </w:rPr>
        <w:t>This is a supplement to the MWS protocol</w:t>
      </w:r>
    </w:p>
    <w:p w:rsidR="00BC50C6" w:rsidRPr="00BD0930" w:rsidRDefault="00BD0930" w:rsidP="00F6306A">
      <w:pPr>
        <w:pStyle w:val="1"/>
        <w:rPr>
          <w:lang w:val="en-US"/>
        </w:rPr>
      </w:pPr>
      <w:r>
        <w:rPr>
          <w:lang w:val="en-US"/>
        </w:rPr>
        <w:t xml:space="preserve">Request to repeat payment by bank card </w:t>
      </w:r>
      <w:r w:rsidR="00BC50C6" w:rsidRPr="00BD0930">
        <w:rPr>
          <w:lang w:val="en-US"/>
        </w:rPr>
        <w:t>(</w:t>
      </w:r>
      <w:proofErr w:type="spellStart"/>
      <w:r w:rsidR="00BC50C6">
        <w:rPr>
          <w:lang w:val="en-US"/>
        </w:rPr>
        <w:t>repeatCardPayment</w:t>
      </w:r>
      <w:proofErr w:type="spellEnd"/>
      <w:r w:rsidR="00BC50C6" w:rsidRPr="00BD0930">
        <w:rPr>
          <w:lang w:val="en-US"/>
        </w:rPr>
        <w:t>)</w:t>
      </w:r>
      <w:bookmarkEnd w:id="0"/>
    </w:p>
    <w:p w:rsidR="00BC50C6" w:rsidRPr="00BD0930" w:rsidRDefault="00BC50C6" w:rsidP="00BC50C6">
      <w:pPr>
        <w:rPr>
          <w:lang w:val="en-US"/>
        </w:rPr>
      </w:pPr>
    </w:p>
    <w:p w:rsidR="00BC50C6" w:rsidRPr="00BD0930" w:rsidRDefault="00BD0930" w:rsidP="00BC50C6">
      <w:pPr>
        <w:rPr>
          <w:lang w:val="en-US"/>
        </w:rPr>
      </w:pPr>
      <w:r>
        <w:rPr>
          <w:lang w:val="en-US"/>
        </w:rPr>
        <w:t xml:space="preserve">The given request allows you to repeat the payment by using the client’s card details (with his consent) to pay for the same </w:t>
      </w:r>
      <w:r w:rsidR="00D02742">
        <w:rPr>
          <w:lang w:val="en-US"/>
        </w:rPr>
        <w:t>item</w:t>
      </w:r>
      <w:r>
        <w:rPr>
          <w:lang w:val="en-US"/>
        </w:rPr>
        <w:t>, but for a different amount</w:t>
      </w:r>
      <w:r w:rsidR="00BC50C6" w:rsidRPr="00BD0930">
        <w:rPr>
          <w:lang w:val="en-US"/>
        </w:rPr>
        <w:t>.</w:t>
      </w:r>
    </w:p>
    <w:p w:rsidR="00BC50C6" w:rsidRPr="00BD0930" w:rsidRDefault="00BC50C6" w:rsidP="00BC50C6">
      <w:pPr>
        <w:rPr>
          <w:lang w:val="en-US"/>
        </w:rPr>
      </w:pPr>
    </w:p>
    <w:p w:rsidR="00BC50C6" w:rsidRPr="00BD0930" w:rsidRDefault="00BD0930" w:rsidP="00BC50C6">
      <w:pPr>
        <w:jc w:val="both"/>
        <w:rPr>
          <w:lang w:val="en-US"/>
        </w:rPr>
      </w:pPr>
      <w:r>
        <w:rPr>
          <w:lang w:val="en-US"/>
        </w:rPr>
        <w:t>Operation URL</w:t>
      </w:r>
      <w:r w:rsidR="00BC50C6" w:rsidRPr="00BD0930">
        <w:rPr>
          <w:lang w:val="en-US"/>
        </w:rPr>
        <w:t xml:space="preserve">: </w:t>
      </w:r>
      <w:r w:rsidR="00BC50C6">
        <w:rPr>
          <w:lang w:val="en-US"/>
        </w:rPr>
        <w:t>https</w:t>
      </w:r>
      <w:r w:rsidR="00BC50C6" w:rsidRPr="00BD0930">
        <w:rPr>
          <w:lang w:val="en-US"/>
        </w:rPr>
        <w:t>://</w:t>
      </w:r>
      <w:r w:rsidR="00BC50C6">
        <w:rPr>
          <w:lang w:val="en-US"/>
        </w:rPr>
        <w:t>server</w:t>
      </w:r>
      <w:r w:rsidR="00BC50C6" w:rsidRPr="00BD0930">
        <w:rPr>
          <w:lang w:val="en-US"/>
        </w:rPr>
        <w:t>:</w:t>
      </w:r>
      <w:r w:rsidR="00BC50C6">
        <w:rPr>
          <w:lang w:val="en-US"/>
        </w:rPr>
        <w:t>port</w:t>
      </w:r>
      <w:r w:rsidR="00BC50C6" w:rsidRPr="00BD0930">
        <w:rPr>
          <w:lang w:val="en-US"/>
        </w:rPr>
        <w:t>/webservice/mws/</w:t>
      </w:r>
      <w:r w:rsidR="00BC50C6">
        <w:rPr>
          <w:lang w:val="en-US"/>
        </w:rPr>
        <w:t>api</w:t>
      </w:r>
      <w:r w:rsidR="00BC50C6" w:rsidRPr="00BD0930">
        <w:rPr>
          <w:lang w:val="en-US"/>
        </w:rPr>
        <w:t>/</w:t>
      </w:r>
      <w:r w:rsidR="00BC50C6">
        <w:rPr>
          <w:lang w:val="en-US"/>
        </w:rPr>
        <w:t>repeatCardPayment</w:t>
      </w:r>
    </w:p>
    <w:p w:rsidR="00BC50C6" w:rsidRPr="00BD0930" w:rsidRDefault="00BC50C6" w:rsidP="00BC50C6">
      <w:pPr>
        <w:rPr>
          <w:lang w:val="en-US"/>
        </w:rPr>
      </w:pPr>
    </w:p>
    <w:p w:rsidR="00BC50C6" w:rsidRPr="00BD0930" w:rsidRDefault="00BD0930" w:rsidP="00BC50C6">
      <w:pPr>
        <w:pStyle w:val="a3"/>
        <w:jc w:val="both"/>
        <w:rPr>
          <w:lang w:val="en-US"/>
        </w:rPr>
      </w:pPr>
      <w:r>
        <w:rPr>
          <w:lang w:val="en-US"/>
        </w:rPr>
        <w:t>Request parameters for repeat payment by bank card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4"/>
        <w:gridCol w:w="2121"/>
        <w:gridCol w:w="5226"/>
      </w:tblGrid>
      <w:tr w:rsidR="00BC50C6" w:rsidTr="00BC50C6">
        <w:trPr>
          <w:cantSplit/>
          <w:trHeight w:val="556"/>
        </w:trPr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0C6" w:rsidRPr="00BD0930" w:rsidRDefault="00BD093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Parameter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0C6" w:rsidRPr="00BD0930" w:rsidRDefault="00BD093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2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0C6" w:rsidRPr="00BD0930" w:rsidRDefault="00BD093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</w:tr>
      <w:tr w:rsidR="00BC50C6" w:rsidRPr="00D02742" w:rsidTr="00BC50C6">
        <w:trPr>
          <w:cantSplit/>
          <w:trHeight w:val="556"/>
        </w:trPr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0C6" w:rsidRDefault="00BC50C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clientOrderId</w:t>
            </w:r>
            <w:proofErr w:type="spellEnd"/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0C6" w:rsidRDefault="00BC50C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ClientTransactionNumber</w:t>
            </w:r>
            <w:proofErr w:type="spellEnd"/>
          </w:p>
        </w:tc>
        <w:tc>
          <w:tcPr>
            <w:tcW w:w="2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0C6" w:rsidRPr="00D02742" w:rsidRDefault="00BD0930" w:rsidP="00D0274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Unique</w:t>
            </w:r>
            <w:r w:rsidRPr="00BD093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ID</w:t>
            </w:r>
            <w:r w:rsidRPr="00BD093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of</w:t>
            </w:r>
            <w:r w:rsidRPr="00BD093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the</w:t>
            </w:r>
            <w:r w:rsidRPr="00BD093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return</w:t>
            </w:r>
            <w:r w:rsidRPr="00BD093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operation</w:t>
            </w:r>
            <w:r w:rsidR="00BC50C6">
              <w:rPr>
                <w:sz w:val="18"/>
                <w:szCs w:val="18"/>
              </w:rPr>
              <w:t>.</w:t>
            </w:r>
            <w:r w:rsidRPr="00BD093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Recommended</w:t>
            </w:r>
            <w:r w:rsidRPr="00D02742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values</w:t>
            </w:r>
            <w:r w:rsidR="00BC50C6" w:rsidRPr="00D02742">
              <w:rPr>
                <w:sz w:val="18"/>
                <w:szCs w:val="18"/>
                <w:lang w:val="en-US"/>
              </w:rPr>
              <w:t>:</w:t>
            </w:r>
            <w:r w:rsidRPr="00D02742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whole</w:t>
            </w:r>
            <w:r w:rsidRPr="00D02742"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positive</w:t>
            </w:r>
            <w:r w:rsidRPr="00D02742">
              <w:rPr>
                <w:sz w:val="18"/>
                <w:szCs w:val="18"/>
                <w:lang w:val="en-US"/>
              </w:rPr>
              <w:t xml:space="preserve">, </w:t>
            </w:r>
            <w:r w:rsidR="00D02742">
              <w:rPr>
                <w:sz w:val="18"/>
                <w:szCs w:val="18"/>
                <w:lang w:val="en-US"/>
              </w:rPr>
              <w:t xml:space="preserve">incremental </w:t>
            </w:r>
            <w:r>
              <w:rPr>
                <w:sz w:val="18"/>
                <w:szCs w:val="18"/>
                <w:lang w:val="en-US"/>
              </w:rPr>
              <w:t>decimal</w:t>
            </w:r>
            <w:r w:rsidRPr="00D02742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numbers</w:t>
            </w:r>
            <w:r w:rsidRPr="00D02742">
              <w:rPr>
                <w:sz w:val="18"/>
                <w:szCs w:val="18"/>
                <w:lang w:val="en-US"/>
              </w:rPr>
              <w:t>.</w:t>
            </w:r>
          </w:p>
        </w:tc>
      </w:tr>
      <w:tr w:rsidR="00BC50C6" w:rsidRPr="00D02742" w:rsidTr="00BC50C6"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0C6" w:rsidRPr="00BD0930" w:rsidRDefault="00BC50C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invoiceI</w:t>
            </w:r>
            <w:proofErr w:type="spellEnd"/>
            <w:r>
              <w:rPr>
                <w:sz w:val="18"/>
                <w:szCs w:val="18"/>
                <w:lang w:val="en-US"/>
              </w:rPr>
              <w:t>d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0C6" w:rsidRPr="00BD0930" w:rsidRDefault="00BC50C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xs</w:t>
            </w:r>
            <w:proofErr w:type="spellEnd"/>
            <w:r w:rsidRPr="00BD0930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  <w:lang w:val="en-US"/>
              </w:rPr>
              <w:t>long</w:t>
            </w:r>
          </w:p>
        </w:tc>
        <w:tc>
          <w:tcPr>
            <w:tcW w:w="2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0C6" w:rsidRPr="00D02742" w:rsidRDefault="00D02742" w:rsidP="00D0274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Transaction number of the repeated transfer</w:t>
            </w:r>
            <w:r w:rsidR="00BC50C6" w:rsidRPr="00D02742">
              <w:rPr>
                <w:sz w:val="18"/>
                <w:szCs w:val="18"/>
                <w:lang w:val="en-US"/>
              </w:rPr>
              <w:t>.</w:t>
            </w:r>
          </w:p>
        </w:tc>
      </w:tr>
      <w:tr w:rsidR="00BC50C6" w:rsidRPr="00D02742" w:rsidTr="00BC50C6"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0C6" w:rsidRDefault="00BC50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a</w:t>
            </w:r>
            <w:proofErr w:type="spellStart"/>
            <w:r>
              <w:rPr>
                <w:sz w:val="18"/>
                <w:szCs w:val="18"/>
              </w:rPr>
              <w:t>mount</w:t>
            </w:r>
            <w:proofErr w:type="spellEnd"/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0C6" w:rsidRDefault="00BC50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C</w:t>
            </w:r>
            <w:proofErr w:type="spellStart"/>
            <w:r>
              <w:rPr>
                <w:sz w:val="18"/>
                <w:szCs w:val="18"/>
              </w:rPr>
              <w:t>urrencyAmount</w:t>
            </w:r>
            <w:proofErr w:type="spellEnd"/>
          </w:p>
        </w:tc>
        <w:tc>
          <w:tcPr>
            <w:tcW w:w="2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0C6" w:rsidRPr="00D02742" w:rsidRDefault="00D02742" w:rsidP="00D0274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Payment</w:t>
            </w:r>
            <w:r w:rsidRPr="00D02742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amount</w:t>
            </w:r>
            <w:r w:rsidR="00BC50C6" w:rsidRPr="00D02742">
              <w:rPr>
                <w:sz w:val="18"/>
                <w:szCs w:val="18"/>
                <w:lang w:val="en-US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currency should correspond to the item currency</w:t>
            </w:r>
            <w:r w:rsidR="00BC50C6" w:rsidRPr="00D02742">
              <w:rPr>
                <w:sz w:val="18"/>
                <w:szCs w:val="18"/>
                <w:lang w:val="en-US"/>
              </w:rPr>
              <w:t>).</w:t>
            </w:r>
          </w:p>
        </w:tc>
      </w:tr>
      <w:tr w:rsidR="00BC50C6" w:rsidRPr="00D02742" w:rsidTr="00BC50C6">
        <w:trPr>
          <w:cantSplit/>
        </w:trPr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0C6" w:rsidRDefault="00BC50C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orderNumber</w:t>
            </w:r>
            <w:proofErr w:type="spellEnd"/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0C6" w:rsidRDefault="00BC50C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xs:s</w:t>
            </w:r>
            <w:r>
              <w:rPr>
                <w:sz w:val="18"/>
                <w:szCs w:val="18"/>
              </w:rPr>
              <w:t>tring</w:t>
            </w:r>
            <w:proofErr w:type="spellEnd"/>
          </w:p>
        </w:tc>
        <w:tc>
          <w:tcPr>
            <w:tcW w:w="2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0C6" w:rsidRPr="00D02742" w:rsidRDefault="00D02742" w:rsidP="00D0274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Order number in the Merchant IS</w:t>
            </w:r>
            <w:r w:rsidR="00BC50C6" w:rsidRPr="00D02742">
              <w:rPr>
                <w:sz w:val="18"/>
                <w:szCs w:val="18"/>
                <w:lang w:val="en-US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if applicable</w:t>
            </w:r>
            <w:r w:rsidR="00BC50C6" w:rsidRPr="00D02742">
              <w:rPr>
                <w:sz w:val="18"/>
                <w:szCs w:val="18"/>
                <w:lang w:val="en-US"/>
              </w:rPr>
              <w:t>)</w:t>
            </w:r>
          </w:p>
        </w:tc>
      </w:tr>
      <w:tr w:rsidR="00BC50C6" w:rsidRPr="00D02742" w:rsidTr="00BC50C6">
        <w:trPr>
          <w:cantSplit/>
        </w:trPr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0C6" w:rsidRDefault="00BC50C6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cvv</w:t>
            </w:r>
            <w:proofErr w:type="spellEnd"/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0C6" w:rsidRDefault="00BC50C6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xs:s</w:t>
            </w:r>
            <w:r>
              <w:rPr>
                <w:sz w:val="18"/>
                <w:szCs w:val="18"/>
              </w:rPr>
              <w:t>tring</w:t>
            </w:r>
            <w:proofErr w:type="spellEnd"/>
          </w:p>
        </w:tc>
        <w:tc>
          <w:tcPr>
            <w:tcW w:w="2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0C6" w:rsidRPr="00D02742" w:rsidRDefault="00BC50C6" w:rsidP="00D0274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CVC</w:t>
            </w:r>
            <w:r w:rsidR="00D02742" w:rsidRPr="00D02742">
              <w:rPr>
                <w:sz w:val="18"/>
                <w:szCs w:val="18"/>
                <w:lang w:val="en-US"/>
              </w:rPr>
              <w:t xml:space="preserve">/CVV2 </w:t>
            </w:r>
            <w:r w:rsidR="00D02742">
              <w:rPr>
                <w:sz w:val="18"/>
                <w:szCs w:val="18"/>
                <w:lang w:val="en-US"/>
              </w:rPr>
              <w:t xml:space="preserve">- card’s </w:t>
            </w:r>
            <w:r w:rsidR="00D02742" w:rsidRPr="00D02742">
              <w:rPr>
                <w:sz w:val="18"/>
                <w:szCs w:val="18"/>
                <w:lang w:val="en-US"/>
              </w:rPr>
              <w:t>authorization code</w:t>
            </w:r>
            <w:r w:rsidRPr="00D02742">
              <w:rPr>
                <w:sz w:val="18"/>
                <w:szCs w:val="18"/>
                <w:lang w:val="en-US"/>
              </w:rPr>
              <w:t xml:space="preserve"> </w:t>
            </w:r>
            <w:r w:rsidR="00D02742" w:rsidRPr="00D02742">
              <w:rPr>
                <w:sz w:val="18"/>
                <w:szCs w:val="18"/>
                <w:lang w:val="en-US"/>
              </w:rPr>
              <w:t>(</w:t>
            </w:r>
            <w:r w:rsidR="00D02742">
              <w:rPr>
                <w:sz w:val="18"/>
                <w:szCs w:val="18"/>
                <w:lang w:val="en-US"/>
              </w:rPr>
              <w:t>if</w:t>
            </w:r>
            <w:r w:rsidR="00D02742" w:rsidRPr="00D02742">
              <w:rPr>
                <w:sz w:val="18"/>
                <w:szCs w:val="18"/>
                <w:lang w:val="en-US"/>
              </w:rPr>
              <w:t xml:space="preserve"> </w:t>
            </w:r>
            <w:r w:rsidR="00D02742">
              <w:rPr>
                <w:sz w:val="18"/>
                <w:szCs w:val="18"/>
                <w:lang w:val="en-US"/>
              </w:rPr>
              <w:t>applicable</w:t>
            </w:r>
            <w:r w:rsidR="00D02742" w:rsidRPr="00D02742">
              <w:rPr>
                <w:sz w:val="18"/>
                <w:szCs w:val="18"/>
                <w:lang w:val="en-US"/>
              </w:rPr>
              <w:t>)</w:t>
            </w:r>
            <w:r w:rsidRPr="00D02742">
              <w:rPr>
                <w:sz w:val="18"/>
                <w:szCs w:val="18"/>
                <w:lang w:val="en-US"/>
              </w:rPr>
              <w:t>.</w:t>
            </w:r>
          </w:p>
        </w:tc>
      </w:tr>
    </w:tbl>
    <w:p w:rsidR="00BC50C6" w:rsidRPr="00D02742" w:rsidRDefault="00BC50C6" w:rsidP="00BC50C6">
      <w:pPr>
        <w:rPr>
          <w:lang w:val="en-US"/>
        </w:rPr>
      </w:pPr>
    </w:p>
    <w:p w:rsidR="00BC50C6" w:rsidRPr="00D02742" w:rsidRDefault="00D02742" w:rsidP="00BC50C6">
      <w:pPr>
        <w:jc w:val="both"/>
        <w:rPr>
          <w:lang w:val="en-US"/>
        </w:rPr>
      </w:pPr>
      <w:r>
        <w:rPr>
          <w:szCs w:val="20"/>
          <w:lang w:val="en-US"/>
        </w:rPr>
        <w:t xml:space="preserve">The response should contain common fields for operation status </w:t>
      </w:r>
      <w:r w:rsidR="00BC50C6" w:rsidRPr="00D02742">
        <w:rPr>
          <w:szCs w:val="20"/>
          <w:lang w:val="en-US"/>
        </w:rPr>
        <w:t>(</w:t>
      </w:r>
      <w:r>
        <w:rPr>
          <w:szCs w:val="20"/>
          <w:lang w:val="en-US"/>
        </w:rPr>
        <w:t>see Table 2 Common Response Parameters in the O</w:t>
      </w:r>
      <w:r>
        <w:rPr>
          <w:szCs w:val="20"/>
          <w:lang w:val="en-US"/>
        </w:rPr>
        <w:t>verview</w:t>
      </w:r>
      <w:r>
        <w:rPr>
          <w:szCs w:val="20"/>
          <w:lang w:val="en-US"/>
        </w:rPr>
        <w:t xml:space="preserve"> of the MWS Protocol</w:t>
      </w:r>
      <w:r w:rsidR="00BC50C6" w:rsidRPr="00D02742">
        <w:rPr>
          <w:szCs w:val="20"/>
          <w:lang w:val="en-US"/>
        </w:rPr>
        <w:t xml:space="preserve">). </w:t>
      </w:r>
      <w:r>
        <w:rPr>
          <w:szCs w:val="20"/>
          <w:lang w:val="en-US"/>
        </w:rPr>
        <w:t>Errors that can occur during a request for repeat card payment are listed below in the table of operation errors</w:t>
      </w:r>
      <w:r w:rsidR="00F6306A" w:rsidRPr="00D02742">
        <w:rPr>
          <w:lang w:val="en-US"/>
        </w:rPr>
        <w:t>.</w:t>
      </w:r>
    </w:p>
    <w:p w:rsidR="00BC50C6" w:rsidRPr="00D02742" w:rsidRDefault="00D02742" w:rsidP="00BC50C6">
      <w:pPr>
        <w:pStyle w:val="a3"/>
        <w:jc w:val="both"/>
        <w:rPr>
          <w:lang w:val="en-US" w:eastAsia="en-US"/>
        </w:rPr>
      </w:pPr>
      <w:r>
        <w:rPr>
          <w:lang w:val="en-US"/>
        </w:rPr>
        <w:t>S</w:t>
      </w:r>
      <w:r>
        <w:rPr>
          <w:lang w:val="en-US"/>
        </w:rPr>
        <w:t>ample</w:t>
      </w:r>
      <w:r>
        <w:rPr>
          <w:lang w:val="en-US"/>
        </w:rPr>
        <w:t xml:space="preserve"> request </w:t>
      </w:r>
    </w:p>
    <w:p w:rsidR="00BC50C6" w:rsidRDefault="00BC50C6" w:rsidP="00BC50C6">
      <w:pPr>
        <w:rPr>
          <w:lang w:eastAsia="en-US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6160770" cy="1110615"/>
                <wp:effectExtent l="0" t="0" r="11430" b="26670"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0770" cy="102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50C6" w:rsidRDefault="00BC50C6" w:rsidP="00BC50C6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&lt;?xml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version="1.0" encoding="UTF-8"?&gt;</w:t>
                            </w:r>
                          </w:p>
                          <w:p w:rsidR="00BC50C6" w:rsidRDefault="00BC50C6" w:rsidP="00BC50C6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repeatCardPayment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Request</w:t>
                            </w:r>
                            <w:proofErr w:type="spellEnd"/>
                          </w:p>
                          <w:p w:rsidR="00BC50C6" w:rsidRDefault="00BC50C6" w:rsidP="00BC50C6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clientOrderId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123456789 </w:t>
                            </w:r>
                          </w:p>
                          <w:p w:rsidR="00BC50C6" w:rsidRDefault="00BC50C6" w:rsidP="00BC50C6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invoiceId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="2000000123"</w:t>
                            </w:r>
                          </w:p>
                          <w:p w:rsidR="00BC50C6" w:rsidRDefault="00BC50C6" w:rsidP="00BC50C6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amount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="10.00"</w:t>
                            </w:r>
                          </w:p>
                          <w:p w:rsidR="00BC50C6" w:rsidRDefault="00BC50C6" w:rsidP="00BC50C6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cvv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="643"</w:t>
                            </w:r>
                          </w:p>
                          <w:p w:rsidR="00BC50C6" w:rsidRDefault="00BC50C6" w:rsidP="00BC50C6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width:485.1pt;height:8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">
                <v:textbox style="mso-fit-shape-to-text:t">
                  <w:txbxContent>
                    <w:p w:rsidR="00BC50C6" w:rsidRDefault="00BC50C6" w:rsidP="00BC50C6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&lt;?xml</w:t>
                      </w:r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version="1.0" encoding="UTF-8"?&gt;</w:t>
                      </w:r>
                    </w:p>
                    <w:p w:rsidR="00BC50C6" w:rsidRDefault="00BC50C6" w:rsidP="00BC50C6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>
                        <w:rPr>
                          <w:lang w:val="en-US"/>
                        </w:rPr>
                        <w:t>repeatCardPayment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Request</w:t>
                      </w:r>
                      <w:proofErr w:type="spellEnd"/>
                    </w:p>
                    <w:p w:rsidR="00BC50C6" w:rsidRDefault="00BC50C6" w:rsidP="00BC50C6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clientOrderId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>=</w:t>
                      </w:r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123456789 </w:t>
                      </w:r>
                    </w:p>
                    <w:p w:rsidR="00BC50C6" w:rsidRDefault="00BC50C6" w:rsidP="00BC50C6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invoiceId</w:t>
                      </w:r>
                      <w:proofErr w:type="spellEnd"/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>="2000000123"</w:t>
                      </w:r>
                    </w:p>
                    <w:p w:rsidR="00BC50C6" w:rsidRDefault="00BC50C6" w:rsidP="00BC50C6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amount</w:t>
                      </w:r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>="10.00"</w:t>
                      </w:r>
                    </w:p>
                    <w:p w:rsidR="00BC50C6" w:rsidRDefault="00BC50C6" w:rsidP="00BC50C6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cvv</w:t>
                      </w:r>
                      <w:proofErr w:type="spellEnd"/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>="643"</w:t>
                      </w:r>
                    </w:p>
                    <w:p w:rsidR="00BC50C6" w:rsidRDefault="00BC50C6" w:rsidP="00BC50C6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       /&gt;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C50C6" w:rsidRDefault="00BC50C6" w:rsidP="00BC50C6">
      <w:pPr>
        <w:pStyle w:val="a3"/>
        <w:jc w:val="both"/>
      </w:pPr>
    </w:p>
    <w:p w:rsidR="00BC50C6" w:rsidRDefault="00D02742" w:rsidP="00BC50C6">
      <w:pPr>
        <w:pStyle w:val="a3"/>
        <w:jc w:val="both"/>
        <w:rPr>
          <w:lang w:val="en-US" w:eastAsia="en-US"/>
        </w:rPr>
      </w:pPr>
      <w:r>
        <w:rPr>
          <w:lang w:val="en-US"/>
        </w:rPr>
        <w:t>Sample response</w:t>
      </w:r>
    </w:p>
    <w:p w:rsidR="00BC50C6" w:rsidRDefault="00BC50C6" w:rsidP="00BC50C6">
      <w:pPr>
        <w:rPr>
          <w:lang w:eastAsia="en-US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6158865" cy="1120140"/>
                <wp:effectExtent l="0" t="0" r="13335" b="12065"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8865" cy="1035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50C6" w:rsidRDefault="00BC50C6" w:rsidP="00BC50C6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&lt;?xml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version=</w:t>
                            </w:r>
                            <w:r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"1.0"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encoding=</w:t>
                            </w:r>
                            <w:r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"UTF-8"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?&gt;</w:t>
                            </w:r>
                          </w:p>
                          <w:p w:rsidR="00BC50C6" w:rsidRDefault="00BC50C6" w:rsidP="00BC50C6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repeatCardPayment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tResponse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BC50C6" w:rsidRDefault="00BC50C6" w:rsidP="00BC50C6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lang w:val="en-US"/>
                              </w:rPr>
                              <w:t>clientOrderId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"12345"</w:t>
                            </w:r>
                          </w:p>
                          <w:p w:rsidR="00BC50C6" w:rsidRDefault="00BC50C6" w:rsidP="00BC50C6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status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"0"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error=</w:t>
                            </w:r>
                            <w:r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"0"</w:t>
                            </w:r>
                          </w:p>
                          <w:p w:rsidR="00BC50C6" w:rsidRPr="00BC50C6" w:rsidRDefault="00BC50C6" w:rsidP="00BC50C6">
                            <w:pPr>
                              <w:pStyle w:val="HTML"/>
                              <w:spacing w:after="0"/>
                              <w:rPr>
                                <w:rStyle w:val="code-quote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processedDT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"2011-07-02T20:38:01.000Z"</w:t>
                            </w:r>
                          </w:p>
                          <w:p w:rsidR="00BC50C6" w:rsidRDefault="00BC50C6" w:rsidP="00BC50C6">
                            <w:pPr>
                              <w:pStyle w:val="HTML"/>
                              <w:spacing w:after="0"/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techMessage</w:t>
                            </w:r>
                            <w:proofErr w:type="spellEnd"/>
                            <w:r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=""</w:t>
                            </w:r>
                          </w:p>
                          <w:p w:rsidR="00BC50C6" w:rsidRDefault="00BC50C6" w:rsidP="00BC50C6">
                            <w:pPr>
                              <w:pStyle w:val="HTML"/>
                              <w:spacing w:after="0"/>
                            </w:pPr>
                            <w:r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shape id="Надпись 8" o:spid="_x0000_s1027" type="#_x0000_t202" style="width:484.95pt;height:8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">
                <v:textbox style="mso-fit-shape-to-text:t">
                  <w:txbxContent>
                    <w:p w:rsidR="00BC50C6" w:rsidRDefault="00BC50C6" w:rsidP="00BC50C6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&lt;?xml</w:t>
                      </w:r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version=</w:t>
                      </w:r>
                      <w:r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"1.0"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encoding=</w:t>
                      </w:r>
                      <w:r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"UTF-8"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?&gt;</w:t>
                      </w:r>
                    </w:p>
                    <w:p w:rsidR="00BC50C6" w:rsidRDefault="00BC50C6" w:rsidP="00BC50C6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>
                        <w:rPr>
                          <w:lang w:val="en-US"/>
                        </w:rPr>
                        <w:t>repeatCardPayment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tResponse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:rsidR="00BC50C6" w:rsidRDefault="00BC50C6" w:rsidP="00BC50C6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       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lang w:val="en-US"/>
                        </w:rPr>
                        <w:t>clientOrderId</w:t>
                      </w:r>
                      <w:proofErr w:type="spellEnd"/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>=</w:t>
                      </w:r>
                      <w:r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"12345"</w:t>
                      </w:r>
                    </w:p>
                    <w:p w:rsidR="00BC50C6" w:rsidRDefault="00BC50C6" w:rsidP="00BC50C6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        </w:t>
                      </w:r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status</w:t>
                      </w:r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>=</w:t>
                      </w:r>
                      <w:r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"0"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error=</w:t>
                      </w:r>
                      <w:r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"0"</w:t>
                      </w:r>
                    </w:p>
                    <w:p w:rsidR="00BC50C6" w:rsidRPr="00BC50C6" w:rsidRDefault="00BC50C6" w:rsidP="00BC50C6">
                      <w:pPr>
                        <w:pStyle w:val="HTML"/>
                        <w:spacing w:after="0"/>
                        <w:rPr>
                          <w:rStyle w:val="code-quote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       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processedDT</w:t>
                      </w:r>
                      <w:proofErr w:type="spellEnd"/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>=</w:t>
                      </w:r>
                      <w:r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"2011-07-02T20:38:01.000Z"</w:t>
                      </w:r>
                    </w:p>
                    <w:p w:rsidR="00BC50C6" w:rsidRDefault="00BC50C6" w:rsidP="00BC50C6">
                      <w:pPr>
                        <w:pStyle w:val="HTML"/>
                        <w:spacing w:after="0"/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 xml:space="preserve">         </w:t>
                      </w:r>
                      <w:proofErr w:type="spellStart"/>
                      <w:r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techMessage</w:t>
                      </w:r>
                      <w:proofErr w:type="spellEnd"/>
                      <w:r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=""</w:t>
                      </w:r>
                    </w:p>
                    <w:p w:rsidR="00BC50C6" w:rsidRDefault="00BC50C6" w:rsidP="00BC50C6">
                      <w:pPr>
                        <w:pStyle w:val="HTML"/>
                        <w:spacing w:after="0"/>
                      </w:pPr>
                      <w:r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 xml:space="preserve">        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/&gt;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305B4" w:rsidRDefault="004305B4" w:rsidP="00BC50C6"/>
    <w:p w:rsidR="00F6306A" w:rsidRDefault="00D02742" w:rsidP="00F6306A">
      <w:pPr>
        <w:pStyle w:val="a3"/>
      </w:pPr>
      <w:bookmarkStart w:id="1" w:name="_Ref335245605"/>
      <w:r>
        <w:rPr>
          <w:lang w:val="en-US"/>
        </w:rPr>
        <w:t>Operation Error Codes</w:t>
      </w:r>
      <w:bookmarkEnd w:id="1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8"/>
        <w:gridCol w:w="4768"/>
        <w:gridCol w:w="4110"/>
      </w:tblGrid>
      <w:tr w:rsidR="00F6306A" w:rsidRPr="003419CB" w:rsidTr="009D4B46">
        <w:trPr>
          <w:cantSplit/>
        </w:trPr>
        <w:tc>
          <w:tcPr>
            <w:tcW w:w="728" w:type="dxa"/>
            <w:shd w:val="clear" w:color="auto" w:fill="auto"/>
          </w:tcPr>
          <w:p w:rsidR="00F6306A" w:rsidRPr="00D02742" w:rsidRDefault="00D02742" w:rsidP="009D4B4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Code</w:t>
            </w:r>
          </w:p>
        </w:tc>
        <w:tc>
          <w:tcPr>
            <w:tcW w:w="4768" w:type="dxa"/>
            <w:shd w:val="clear" w:color="auto" w:fill="auto"/>
          </w:tcPr>
          <w:p w:rsidR="00F6306A" w:rsidRPr="00D02742" w:rsidRDefault="00D02742" w:rsidP="009D4B4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  <w:tc>
          <w:tcPr>
            <w:tcW w:w="4110" w:type="dxa"/>
            <w:shd w:val="clear" w:color="auto" w:fill="auto"/>
          </w:tcPr>
          <w:p w:rsidR="00F6306A" w:rsidRPr="00D02742" w:rsidRDefault="00D02742" w:rsidP="009D4B4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F6306A" w:rsidRPr="003419CB" w:rsidTr="009D4B46">
        <w:trPr>
          <w:cantSplit/>
        </w:trPr>
        <w:tc>
          <w:tcPr>
            <w:tcW w:w="9606" w:type="dxa"/>
            <w:gridSpan w:val="3"/>
            <w:shd w:val="clear" w:color="auto" w:fill="D9D9D9"/>
          </w:tcPr>
          <w:p w:rsidR="00F6306A" w:rsidRPr="00D02742" w:rsidRDefault="00D02742" w:rsidP="009D4B4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General errors</w:t>
            </w:r>
          </w:p>
        </w:tc>
      </w:tr>
      <w:tr w:rsidR="00F6306A" w:rsidRPr="0048458E" w:rsidTr="009D4B46">
        <w:trPr>
          <w:cantSplit/>
          <w:trHeight w:val="220"/>
        </w:trPr>
        <w:tc>
          <w:tcPr>
            <w:tcW w:w="728" w:type="dxa"/>
            <w:tcBorders>
              <w:bottom w:val="single" w:sz="4" w:space="0" w:color="auto"/>
            </w:tcBorders>
            <w:shd w:val="clear" w:color="auto" w:fill="auto"/>
          </w:tcPr>
          <w:p w:rsidR="00F6306A" w:rsidRPr="0094308F" w:rsidRDefault="00F6306A" w:rsidP="009D4B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768" w:type="dxa"/>
            <w:tcBorders>
              <w:bottom w:val="single" w:sz="4" w:space="0" w:color="auto"/>
            </w:tcBorders>
            <w:shd w:val="clear" w:color="auto" w:fill="auto"/>
          </w:tcPr>
          <w:p w:rsidR="00F6306A" w:rsidRPr="00D02742" w:rsidRDefault="00D02742" w:rsidP="009D4B4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 errors</w:t>
            </w:r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:rsidR="00F6306A" w:rsidRPr="0094308F" w:rsidRDefault="00F6306A" w:rsidP="009D4B46">
            <w:pPr>
              <w:rPr>
                <w:sz w:val="18"/>
                <w:szCs w:val="18"/>
              </w:rPr>
            </w:pPr>
          </w:p>
        </w:tc>
      </w:tr>
      <w:tr w:rsidR="00F6306A" w:rsidRPr="00992E76" w:rsidTr="009D4B46">
        <w:trPr>
          <w:cantSplit/>
          <w:trHeight w:val="507"/>
        </w:trPr>
        <w:tc>
          <w:tcPr>
            <w:tcW w:w="728" w:type="dxa"/>
            <w:tcBorders>
              <w:bottom w:val="single" w:sz="4" w:space="0" w:color="auto"/>
            </w:tcBorders>
            <w:shd w:val="clear" w:color="auto" w:fill="auto"/>
          </w:tcPr>
          <w:p w:rsidR="00F6306A" w:rsidRPr="00E17F62" w:rsidRDefault="00F6306A" w:rsidP="009D4B46">
            <w:pPr>
              <w:rPr>
                <w:b/>
                <w:sz w:val="18"/>
                <w:szCs w:val="18"/>
              </w:rPr>
            </w:pPr>
            <w:r w:rsidRPr="00511BA1">
              <w:rPr>
                <w:sz w:val="18"/>
                <w:szCs w:val="18"/>
              </w:rPr>
              <w:t>110</w:t>
            </w:r>
          </w:p>
        </w:tc>
        <w:tc>
          <w:tcPr>
            <w:tcW w:w="4768" w:type="dxa"/>
            <w:tcBorders>
              <w:bottom w:val="single" w:sz="4" w:space="0" w:color="auto"/>
            </w:tcBorders>
            <w:shd w:val="clear" w:color="auto" w:fill="auto"/>
          </w:tcPr>
          <w:p w:rsidR="00F6306A" w:rsidRPr="00992E76" w:rsidRDefault="00992E76" w:rsidP="00992E7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The given user is not authorized to perform the operation with the parameters </w:t>
            </w:r>
            <w:r>
              <w:rPr>
                <w:sz w:val="18"/>
                <w:szCs w:val="18"/>
                <w:lang w:val="en-US"/>
              </w:rPr>
              <w:t>requested</w:t>
            </w:r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:rsidR="00F6306A" w:rsidRPr="00992E76" w:rsidRDefault="00992E76" w:rsidP="00992E7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</w:t>
            </w:r>
            <w:r w:rsidRPr="00992E76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>g</w:t>
            </w:r>
            <w:r w:rsidRPr="00992E76">
              <w:rPr>
                <w:sz w:val="18"/>
                <w:szCs w:val="18"/>
                <w:lang w:val="en-US"/>
              </w:rPr>
              <w:t xml:space="preserve">. </w:t>
            </w:r>
            <w:r>
              <w:rPr>
                <w:sz w:val="18"/>
                <w:szCs w:val="18"/>
                <w:lang w:val="en-US"/>
              </w:rPr>
              <w:t xml:space="preserve">not authorized to view the list of orders for the assigned </w:t>
            </w:r>
            <w:proofErr w:type="spellStart"/>
            <w:r>
              <w:rPr>
                <w:sz w:val="18"/>
                <w:szCs w:val="18"/>
                <w:lang w:val="en-US"/>
              </w:rPr>
              <w:t>shopID</w:t>
            </w:r>
            <w:proofErr w:type="spellEnd"/>
          </w:p>
        </w:tc>
      </w:tr>
      <w:tr w:rsidR="00F6306A" w:rsidRPr="0048458E" w:rsidTr="009D4B46">
        <w:trPr>
          <w:cantSplit/>
          <w:trHeight w:val="134"/>
        </w:trPr>
        <w:tc>
          <w:tcPr>
            <w:tcW w:w="9606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:rsidR="00F6306A" w:rsidRPr="00D02742" w:rsidRDefault="00D02742" w:rsidP="009D4B4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lastRenderedPageBreak/>
              <w:t>General parameter errors</w:t>
            </w:r>
          </w:p>
        </w:tc>
      </w:tr>
      <w:tr w:rsidR="00F6306A" w:rsidRPr="00992E76" w:rsidTr="009D4B46">
        <w:trPr>
          <w:trHeight w:val="268"/>
        </w:trPr>
        <w:tc>
          <w:tcPr>
            <w:tcW w:w="728" w:type="dxa"/>
            <w:tcBorders>
              <w:bottom w:val="single" w:sz="4" w:space="0" w:color="auto"/>
            </w:tcBorders>
            <w:shd w:val="clear" w:color="auto" w:fill="auto"/>
          </w:tcPr>
          <w:p w:rsidR="00F6306A" w:rsidRPr="00E17F62" w:rsidRDefault="00F6306A" w:rsidP="009D4B46">
            <w:pPr>
              <w:rPr>
                <w:b/>
                <w:sz w:val="18"/>
                <w:szCs w:val="18"/>
              </w:rPr>
            </w:pPr>
            <w:r w:rsidRPr="00511BA1">
              <w:rPr>
                <w:sz w:val="18"/>
                <w:szCs w:val="18"/>
              </w:rPr>
              <w:t>112</w:t>
            </w:r>
          </w:p>
        </w:tc>
        <w:tc>
          <w:tcPr>
            <w:tcW w:w="4768" w:type="dxa"/>
            <w:tcBorders>
              <w:bottom w:val="single" w:sz="4" w:space="0" w:color="auto"/>
            </w:tcBorders>
            <w:shd w:val="clear" w:color="auto" w:fill="auto"/>
          </w:tcPr>
          <w:p w:rsidR="00F6306A" w:rsidRPr="0094308F" w:rsidRDefault="00992E76" w:rsidP="00992E7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Incorrect value for the parameter </w:t>
            </w:r>
            <w:proofErr w:type="spellStart"/>
            <w:r w:rsidR="00F6306A" w:rsidRPr="0094308F">
              <w:rPr>
                <w:sz w:val="18"/>
                <w:szCs w:val="18"/>
                <w:lang w:val="en-US"/>
              </w:rPr>
              <w:t>invoiceId</w:t>
            </w:r>
            <w:proofErr w:type="spellEnd"/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:rsidR="00F6306A" w:rsidRPr="00992E76" w:rsidRDefault="00F6306A" w:rsidP="009D4B46">
            <w:pPr>
              <w:rPr>
                <w:sz w:val="18"/>
                <w:szCs w:val="18"/>
                <w:lang w:val="en-US"/>
              </w:rPr>
            </w:pPr>
          </w:p>
        </w:tc>
      </w:tr>
      <w:tr w:rsidR="00F6306A" w:rsidRPr="00992E76" w:rsidTr="009D4B46">
        <w:trPr>
          <w:trHeight w:val="286"/>
        </w:trPr>
        <w:tc>
          <w:tcPr>
            <w:tcW w:w="728" w:type="dxa"/>
            <w:tcBorders>
              <w:bottom w:val="single" w:sz="4" w:space="0" w:color="auto"/>
            </w:tcBorders>
            <w:shd w:val="clear" w:color="auto" w:fill="auto"/>
          </w:tcPr>
          <w:p w:rsidR="00F6306A" w:rsidRPr="0094308F" w:rsidRDefault="00F6306A" w:rsidP="009D4B46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</w:rPr>
              <w:t>113</w:t>
            </w:r>
          </w:p>
        </w:tc>
        <w:tc>
          <w:tcPr>
            <w:tcW w:w="4768" w:type="dxa"/>
            <w:tcBorders>
              <w:bottom w:val="single" w:sz="4" w:space="0" w:color="auto"/>
            </w:tcBorders>
            <w:shd w:val="clear" w:color="auto" w:fill="auto"/>
          </w:tcPr>
          <w:p w:rsidR="00F6306A" w:rsidRPr="00992E76" w:rsidRDefault="00992E76" w:rsidP="009D4B4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Incorrect value for the parameter </w:t>
            </w:r>
            <w:proofErr w:type="spellStart"/>
            <w:r w:rsidR="00F6306A" w:rsidRPr="0094308F">
              <w:rPr>
                <w:sz w:val="18"/>
                <w:szCs w:val="18"/>
                <w:lang w:val="en-US"/>
              </w:rPr>
              <w:t>shopId</w:t>
            </w:r>
            <w:proofErr w:type="spellEnd"/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:rsidR="00F6306A" w:rsidRPr="00992E76" w:rsidRDefault="00F6306A" w:rsidP="009D4B46">
            <w:pPr>
              <w:rPr>
                <w:sz w:val="18"/>
                <w:szCs w:val="18"/>
                <w:lang w:val="en-US"/>
              </w:rPr>
            </w:pPr>
          </w:p>
        </w:tc>
      </w:tr>
      <w:tr w:rsidR="00F6306A" w:rsidRPr="00992E76" w:rsidTr="009D4B46">
        <w:trPr>
          <w:trHeight w:val="262"/>
        </w:trPr>
        <w:tc>
          <w:tcPr>
            <w:tcW w:w="728" w:type="dxa"/>
            <w:tcBorders>
              <w:bottom w:val="single" w:sz="4" w:space="0" w:color="auto"/>
            </w:tcBorders>
            <w:shd w:val="clear" w:color="auto" w:fill="auto"/>
          </w:tcPr>
          <w:p w:rsidR="00F6306A" w:rsidRPr="0094308F" w:rsidRDefault="00F6306A" w:rsidP="009D4B46">
            <w:pPr>
              <w:rPr>
                <w:sz w:val="18"/>
                <w:szCs w:val="18"/>
                <w:lang w:val="en-US"/>
              </w:rPr>
            </w:pPr>
            <w:r w:rsidRPr="0094308F">
              <w:rPr>
                <w:sz w:val="18"/>
                <w:szCs w:val="18"/>
                <w:lang w:val="en-US"/>
              </w:rPr>
              <w:t>114</w:t>
            </w:r>
          </w:p>
        </w:tc>
        <w:tc>
          <w:tcPr>
            <w:tcW w:w="4768" w:type="dxa"/>
            <w:tcBorders>
              <w:bottom w:val="single" w:sz="4" w:space="0" w:color="auto"/>
            </w:tcBorders>
            <w:shd w:val="clear" w:color="auto" w:fill="auto"/>
          </w:tcPr>
          <w:p w:rsidR="00F6306A" w:rsidRPr="0094308F" w:rsidRDefault="00992E76" w:rsidP="009D4B4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Incorrect value for the parameter </w:t>
            </w:r>
            <w:proofErr w:type="spellStart"/>
            <w:r w:rsidR="00F6306A" w:rsidRPr="00992E76">
              <w:rPr>
                <w:sz w:val="18"/>
                <w:szCs w:val="18"/>
                <w:lang w:val="en-US"/>
              </w:rPr>
              <w:t>orderNumber</w:t>
            </w:r>
            <w:proofErr w:type="spellEnd"/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:rsidR="00F6306A" w:rsidRPr="00992E76" w:rsidRDefault="00F6306A" w:rsidP="009D4B46">
            <w:pPr>
              <w:rPr>
                <w:sz w:val="18"/>
                <w:szCs w:val="18"/>
                <w:lang w:val="en-US"/>
              </w:rPr>
            </w:pPr>
          </w:p>
        </w:tc>
      </w:tr>
      <w:tr w:rsidR="00F6306A" w:rsidRPr="00992E76" w:rsidTr="009D4B46">
        <w:trPr>
          <w:trHeight w:val="196"/>
        </w:trPr>
        <w:tc>
          <w:tcPr>
            <w:tcW w:w="728" w:type="dxa"/>
            <w:tcBorders>
              <w:bottom w:val="single" w:sz="4" w:space="0" w:color="auto"/>
            </w:tcBorders>
            <w:shd w:val="clear" w:color="auto" w:fill="auto"/>
          </w:tcPr>
          <w:p w:rsidR="00F6306A" w:rsidRPr="00DC1068" w:rsidRDefault="00F6306A" w:rsidP="009D4B4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115</w:t>
            </w:r>
          </w:p>
        </w:tc>
        <w:tc>
          <w:tcPr>
            <w:tcW w:w="4768" w:type="dxa"/>
            <w:tcBorders>
              <w:bottom w:val="single" w:sz="4" w:space="0" w:color="auto"/>
            </w:tcBorders>
            <w:shd w:val="clear" w:color="auto" w:fill="auto"/>
          </w:tcPr>
          <w:p w:rsidR="00F6306A" w:rsidRPr="00375416" w:rsidRDefault="00992E76" w:rsidP="009D4B4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Incorrect value for the parameter </w:t>
            </w:r>
            <w:proofErr w:type="spellStart"/>
            <w:r w:rsidR="00F6306A">
              <w:rPr>
                <w:sz w:val="18"/>
                <w:szCs w:val="18"/>
                <w:lang w:val="en-US"/>
              </w:rPr>
              <w:t>clientOrderId</w:t>
            </w:r>
            <w:proofErr w:type="spellEnd"/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:rsidR="00F6306A" w:rsidRPr="00992E76" w:rsidRDefault="00F6306A" w:rsidP="009D4B46">
            <w:pPr>
              <w:rPr>
                <w:sz w:val="18"/>
                <w:szCs w:val="18"/>
                <w:lang w:val="en-US"/>
              </w:rPr>
            </w:pPr>
          </w:p>
        </w:tc>
      </w:tr>
      <w:tr w:rsidR="00F6306A" w:rsidRPr="00393F6D" w:rsidTr="009D4B46">
        <w:trPr>
          <w:cantSplit/>
        </w:trPr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6306A" w:rsidRPr="0087775E" w:rsidRDefault="00D02742" w:rsidP="00D027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Financial operation request errors</w:t>
            </w:r>
          </w:p>
        </w:tc>
      </w:tr>
      <w:tr w:rsidR="00F6306A" w:rsidRPr="00992E76" w:rsidTr="009D4B46">
        <w:trPr>
          <w:cantSplit/>
          <w:trHeight w:val="188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06A" w:rsidRPr="004F6AFA" w:rsidRDefault="00F6306A" w:rsidP="009D4B46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</w:rPr>
              <w:t>402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06A" w:rsidRPr="00992E76" w:rsidRDefault="00992E76" w:rsidP="009D4B4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Incorrect value for the parameter </w:t>
            </w:r>
            <w:r w:rsidR="00F6306A">
              <w:rPr>
                <w:sz w:val="18"/>
                <w:szCs w:val="18"/>
                <w:lang w:val="en-US"/>
              </w:rPr>
              <w:t>amount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06A" w:rsidRPr="00992E76" w:rsidRDefault="00F6306A" w:rsidP="009D4B46">
            <w:pPr>
              <w:rPr>
                <w:sz w:val="18"/>
                <w:szCs w:val="18"/>
                <w:lang w:val="en-US"/>
              </w:rPr>
            </w:pPr>
          </w:p>
        </w:tc>
      </w:tr>
      <w:tr w:rsidR="00F6306A" w:rsidRPr="00992E76" w:rsidTr="009D4B46">
        <w:trPr>
          <w:cantSplit/>
          <w:trHeight w:val="595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06A" w:rsidRPr="001702A6" w:rsidRDefault="00F6306A" w:rsidP="009D4B46">
            <w:pPr>
              <w:rPr>
                <w:sz w:val="18"/>
                <w:szCs w:val="18"/>
                <w:lang w:val="en-US"/>
              </w:rPr>
            </w:pPr>
            <w:r w:rsidRPr="004F4D25">
              <w:rPr>
                <w:sz w:val="18"/>
                <w:szCs w:val="18"/>
              </w:rPr>
              <w:t>40</w:t>
            </w: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06A" w:rsidRPr="00992E76" w:rsidRDefault="00992E76" w:rsidP="009D4B4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Operation number is not unique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06A" w:rsidRPr="00992E76" w:rsidRDefault="00992E76" w:rsidP="00992E7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An operation with the given number </w:t>
            </w:r>
            <w:r w:rsidR="00F6306A" w:rsidRPr="00992E76">
              <w:rPr>
                <w:sz w:val="18"/>
                <w:szCs w:val="18"/>
                <w:lang w:val="en-US"/>
              </w:rPr>
              <w:t>(</w:t>
            </w:r>
            <w:proofErr w:type="spellStart"/>
            <w:r w:rsidR="00F6306A" w:rsidRPr="004F4D25">
              <w:rPr>
                <w:sz w:val="18"/>
                <w:szCs w:val="18"/>
                <w:lang w:val="en-US"/>
              </w:rPr>
              <w:t>clientOrderI</w:t>
            </w:r>
            <w:r w:rsidR="00F6306A">
              <w:rPr>
                <w:sz w:val="18"/>
                <w:szCs w:val="18"/>
                <w:lang w:val="en-US"/>
              </w:rPr>
              <w:t>d</w:t>
            </w:r>
            <w:proofErr w:type="spellEnd"/>
            <w:r w:rsidRPr="00992E76">
              <w:rPr>
                <w:sz w:val="18"/>
                <w:szCs w:val="18"/>
                <w:lang w:val="en-US"/>
              </w:rPr>
              <w:t>)</w:t>
            </w:r>
            <w:r>
              <w:rPr>
                <w:sz w:val="18"/>
                <w:szCs w:val="18"/>
                <w:lang w:val="en-US"/>
              </w:rPr>
              <w:t>, but with different parameters, has already been performed</w:t>
            </w:r>
          </w:p>
        </w:tc>
      </w:tr>
      <w:tr w:rsidR="00F6306A" w:rsidRPr="00992E76" w:rsidTr="009D4B46">
        <w:trPr>
          <w:cantSplit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06A" w:rsidRPr="00E17F62" w:rsidRDefault="00F6306A" w:rsidP="009D4B46">
            <w:pPr>
              <w:rPr>
                <w:b/>
                <w:sz w:val="18"/>
                <w:szCs w:val="18"/>
              </w:rPr>
            </w:pPr>
            <w:r w:rsidRPr="00511BA1">
              <w:rPr>
                <w:sz w:val="18"/>
                <w:szCs w:val="18"/>
                <w:lang w:val="en-US"/>
              </w:rPr>
              <w:t>4</w:t>
            </w:r>
            <w:r w:rsidRPr="00511BA1">
              <w:rPr>
                <w:sz w:val="18"/>
                <w:szCs w:val="18"/>
              </w:rPr>
              <w:t>15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06A" w:rsidRPr="00992E76" w:rsidRDefault="00992E76" w:rsidP="00992E7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 order</w:t>
            </w:r>
            <w:r w:rsidRPr="00992E76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with</w:t>
            </w:r>
            <w:r w:rsidRPr="00992E76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the</w:t>
            </w:r>
            <w:r w:rsidRPr="00992E76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given</w:t>
            </w:r>
            <w:r w:rsidRPr="00992E76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transaction</w:t>
            </w:r>
            <w:r w:rsidRPr="00992E76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number</w:t>
            </w:r>
            <w:r w:rsidRPr="00992E76">
              <w:rPr>
                <w:sz w:val="18"/>
                <w:szCs w:val="18"/>
                <w:lang w:val="en-US"/>
              </w:rPr>
              <w:t xml:space="preserve"> </w:t>
            </w:r>
            <w:r w:rsidR="00F6306A" w:rsidRPr="00992E76">
              <w:rPr>
                <w:sz w:val="18"/>
                <w:szCs w:val="18"/>
                <w:lang w:val="en-US"/>
              </w:rPr>
              <w:t>(</w:t>
            </w:r>
            <w:proofErr w:type="spellStart"/>
            <w:r w:rsidR="00F6306A">
              <w:rPr>
                <w:sz w:val="18"/>
                <w:szCs w:val="18"/>
                <w:lang w:val="en-US"/>
              </w:rPr>
              <w:t>invoiceId</w:t>
            </w:r>
            <w:proofErr w:type="spellEnd"/>
            <w:r w:rsidR="00F6306A" w:rsidRPr="00992E76">
              <w:rPr>
                <w:sz w:val="18"/>
                <w:szCs w:val="18"/>
                <w:lang w:val="en-US"/>
              </w:rPr>
              <w:t>)</w:t>
            </w:r>
            <w:r w:rsidRPr="00992E76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exists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06A" w:rsidRPr="00992E76" w:rsidRDefault="00F6306A" w:rsidP="009D4B46">
            <w:pPr>
              <w:rPr>
                <w:sz w:val="18"/>
                <w:szCs w:val="18"/>
                <w:lang w:val="en-US"/>
              </w:rPr>
            </w:pPr>
          </w:p>
        </w:tc>
      </w:tr>
      <w:tr w:rsidR="00F6306A" w:rsidRPr="00992E76" w:rsidTr="009D4B46">
        <w:trPr>
          <w:cantSplit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06A" w:rsidRPr="00E17F62" w:rsidRDefault="00F6306A" w:rsidP="009D4B46">
            <w:pPr>
              <w:rPr>
                <w:b/>
                <w:sz w:val="18"/>
                <w:szCs w:val="18"/>
                <w:lang w:val="en-US"/>
              </w:rPr>
            </w:pPr>
            <w:r w:rsidRPr="00511BA1">
              <w:rPr>
                <w:sz w:val="18"/>
                <w:szCs w:val="18"/>
              </w:rPr>
              <w:t>601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06A" w:rsidRPr="00992E76" w:rsidRDefault="00992E76" w:rsidP="00992E7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Repeat card transactions to the given store are prohibited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06A" w:rsidRPr="00992E76" w:rsidRDefault="00F6306A" w:rsidP="009D4B46">
            <w:pPr>
              <w:rPr>
                <w:sz w:val="18"/>
                <w:szCs w:val="18"/>
                <w:lang w:val="en-US"/>
              </w:rPr>
            </w:pPr>
          </w:p>
        </w:tc>
      </w:tr>
      <w:tr w:rsidR="00F6306A" w:rsidRPr="00992E76" w:rsidTr="009D4B46">
        <w:trPr>
          <w:cantSplit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06A" w:rsidRPr="000C06FF" w:rsidRDefault="00F6306A" w:rsidP="009D4B46">
            <w:pPr>
              <w:rPr>
                <w:sz w:val="18"/>
                <w:szCs w:val="18"/>
              </w:rPr>
            </w:pPr>
            <w:r w:rsidRPr="00511BA1">
              <w:rPr>
                <w:sz w:val="18"/>
                <w:szCs w:val="18"/>
              </w:rPr>
              <w:t>602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06A" w:rsidRPr="00992E76" w:rsidRDefault="00992E76" w:rsidP="00992E7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Repeating the given payment is prohibited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06A" w:rsidRPr="00992E76" w:rsidRDefault="00F6306A" w:rsidP="009D4B46">
            <w:pPr>
              <w:rPr>
                <w:sz w:val="18"/>
                <w:szCs w:val="18"/>
                <w:lang w:val="en-US"/>
              </w:rPr>
            </w:pPr>
          </w:p>
        </w:tc>
      </w:tr>
      <w:tr w:rsidR="00511BA1" w:rsidRPr="00992E76" w:rsidTr="009D4B46">
        <w:trPr>
          <w:cantSplit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BA1" w:rsidRDefault="00511BA1" w:rsidP="00511B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603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BA1" w:rsidRPr="00992E76" w:rsidRDefault="00511BA1" w:rsidP="00992E76">
            <w:pPr>
              <w:rPr>
                <w:sz w:val="18"/>
                <w:szCs w:val="18"/>
                <w:lang w:val="en-US"/>
              </w:rPr>
            </w:pPr>
            <w:proofErr w:type="spellStart"/>
            <w:r w:rsidRPr="00992E76">
              <w:rPr>
                <w:sz w:val="18"/>
                <w:szCs w:val="18"/>
                <w:lang w:val="en-US"/>
              </w:rPr>
              <w:t>orderNumber</w:t>
            </w:r>
            <w:proofErr w:type="spellEnd"/>
            <w:r w:rsidR="00992E76">
              <w:rPr>
                <w:sz w:val="18"/>
                <w:szCs w:val="18"/>
                <w:lang w:val="en-US"/>
              </w:rPr>
              <w:t xml:space="preserve"> required for the given payment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BA1" w:rsidRPr="00992E76" w:rsidRDefault="00511BA1" w:rsidP="00511BA1">
            <w:pPr>
              <w:rPr>
                <w:sz w:val="18"/>
                <w:szCs w:val="18"/>
                <w:lang w:val="en-US"/>
              </w:rPr>
            </w:pPr>
          </w:p>
        </w:tc>
      </w:tr>
      <w:tr w:rsidR="00511BA1" w:rsidRPr="00992E76" w:rsidTr="009D4B46">
        <w:trPr>
          <w:cantSplit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BA1" w:rsidRDefault="00511BA1" w:rsidP="00511B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604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BA1" w:rsidRPr="00992E76" w:rsidRDefault="00992E76" w:rsidP="00511BA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Incorrect value for the parameter </w:t>
            </w:r>
            <w:proofErr w:type="spellStart"/>
            <w:r w:rsidR="00511BA1" w:rsidRPr="00992E76">
              <w:rPr>
                <w:sz w:val="18"/>
                <w:szCs w:val="18"/>
                <w:lang w:val="en-US"/>
              </w:rPr>
              <w:t>cvv</w:t>
            </w:r>
            <w:proofErr w:type="spellEnd"/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BA1" w:rsidRPr="00992E76" w:rsidRDefault="00511BA1" w:rsidP="00511BA1">
            <w:pPr>
              <w:rPr>
                <w:sz w:val="18"/>
                <w:szCs w:val="18"/>
                <w:lang w:val="en-US"/>
              </w:rPr>
            </w:pPr>
          </w:p>
        </w:tc>
      </w:tr>
      <w:tr w:rsidR="00511BA1" w:rsidRPr="00393F6D" w:rsidTr="009D4B46">
        <w:trPr>
          <w:cantSplit/>
        </w:trPr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11BA1" w:rsidRDefault="00D02742" w:rsidP="00D02742">
            <w:pPr>
              <w:jc w:val="center"/>
              <w:rPr>
                <w:rFonts w:eastAsia="Lucida Sans Unicode" w:cs="Tahoma"/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Other errors</w:t>
            </w:r>
          </w:p>
        </w:tc>
      </w:tr>
      <w:tr w:rsidR="00511BA1" w:rsidRPr="00393F6D" w:rsidTr="009D4B46">
        <w:trPr>
          <w:cantSplit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BA1" w:rsidRPr="00E17F62" w:rsidRDefault="00511BA1" w:rsidP="00511BA1">
            <w:pPr>
              <w:rPr>
                <w:b/>
                <w:sz w:val="18"/>
                <w:szCs w:val="18"/>
              </w:rPr>
            </w:pPr>
            <w:r w:rsidRPr="00511BA1">
              <w:rPr>
                <w:sz w:val="18"/>
                <w:szCs w:val="18"/>
              </w:rPr>
              <w:t>1000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BA1" w:rsidRPr="00D02742" w:rsidRDefault="00D02742" w:rsidP="00511BA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Technical error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BA1" w:rsidRPr="004F4D25" w:rsidRDefault="00511BA1" w:rsidP="00511BA1">
            <w:pPr>
              <w:rPr>
                <w:sz w:val="18"/>
                <w:szCs w:val="18"/>
              </w:rPr>
            </w:pPr>
          </w:p>
        </w:tc>
      </w:tr>
    </w:tbl>
    <w:p w:rsidR="00F6306A" w:rsidRPr="003E6C7B" w:rsidRDefault="00F6306A" w:rsidP="00F6306A">
      <w:pPr>
        <w:jc w:val="both"/>
        <w:rPr>
          <w:rFonts w:ascii="Calibri" w:hAnsi="Calibri"/>
        </w:rPr>
      </w:pPr>
    </w:p>
    <w:p w:rsidR="00BC50C6" w:rsidRPr="00D87CC3" w:rsidRDefault="00BC50C6" w:rsidP="00D87CC3">
      <w:pPr>
        <w:pStyle w:val="1"/>
        <w:rPr>
          <w:b w:val="0"/>
          <w:lang w:val="en-US"/>
        </w:rPr>
      </w:pPr>
    </w:p>
    <w:p w:rsidR="00BC50C6" w:rsidRDefault="00D87CC3" w:rsidP="00BC50C6">
      <w:pPr>
        <w:pStyle w:val="1"/>
        <w:jc w:val="center"/>
        <w:rPr>
          <w:b w:val="0"/>
          <w:lang w:val="en-US"/>
        </w:rPr>
      </w:pPr>
      <w:r>
        <w:rPr>
          <w:b w:val="0"/>
          <w:lang w:val="en-US"/>
        </w:rPr>
        <w:t xml:space="preserve">This is a supplement to the </w:t>
      </w:r>
      <w:proofErr w:type="spellStart"/>
      <w:r w:rsidR="00BC50C6">
        <w:rPr>
          <w:b w:val="0"/>
          <w:lang w:val="en-US"/>
        </w:rPr>
        <w:t>commonHTTP</w:t>
      </w:r>
      <w:proofErr w:type="spellEnd"/>
      <w:r w:rsidR="00BC50C6" w:rsidRPr="00D87CC3">
        <w:rPr>
          <w:b w:val="0"/>
          <w:lang w:val="en-US"/>
        </w:rPr>
        <w:t xml:space="preserve"> 3.0</w:t>
      </w:r>
      <w:r>
        <w:rPr>
          <w:b w:val="0"/>
          <w:lang w:val="en-US"/>
        </w:rPr>
        <w:t xml:space="preserve"> protocol</w:t>
      </w:r>
      <w:r w:rsidR="00BC50C6" w:rsidRPr="00D87CC3">
        <w:rPr>
          <w:b w:val="0"/>
          <w:lang w:val="en-US"/>
        </w:rPr>
        <w:t>.</w:t>
      </w:r>
    </w:p>
    <w:p w:rsidR="00D87CC3" w:rsidRPr="00D87CC3" w:rsidRDefault="00D87CC3" w:rsidP="00D87CC3">
      <w:pPr>
        <w:rPr>
          <w:lang w:val="en-US"/>
        </w:rPr>
      </w:pPr>
    </w:p>
    <w:p w:rsidR="00BC50C6" w:rsidRPr="00D87CC3" w:rsidRDefault="00D87CC3" w:rsidP="00BC50C6">
      <w:pPr>
        <w:rPr>
          <w:lang w:val="en-US"/>
        </w:rPr>
      </w:pPr>
      <w:r>
        <w:rPr>
          <w:lang w:val="en-US"/>
        </w:rPr>
        <w:t xml:space="preserve">The following parameter is added to the ‘Notification of funds transfer’ </w:t>
      </w:r>
      <w:r>
        <w:rPr>
          <w:lang w:val="en-US"/>
        </w:rPr>
        <w:t>request</w:t>
      </w:r>
      <w:r>
        <w:rPr>
          <w:lang w:val="en-US"/>
        </w:rPr>
        <w:t>:</w:t>
      </w:r>
    </w:p>
    <w:tbl>
      <w:tblPr>
        <w:tblStyle w:val="a4"/>
        <w:tblW w:w="5000" w:type="pct"/>
        <w:tblLayout w:type="fixed"/>
        <w:tblLook w:val="01E0" w:firstRow="1" w:lastRow="1" w:firstColumn="1" w:lastColumn="1" w:noHBand="0" w:noVBand="0"/>
      </w:tblPr>
      <w:tblGrid>
        <w:gridCol w:w="2607"/>
        <w:gridCol w:w="2175"/>
        <w:gridCol w:w="4789"/>
      </w:tblGrid>
      <w:tr w:rsidR="00BC50C6" w:rsidRPr="004E03FD" w:rsidTr="003E58CE">
        <w:trPr>
          <w:trHeight w:val="289"/>
        </w:trPr>
        <w:tc>
          <w:tcPr>
            <w:tcW w:w="1362" w:type="pct"/>
          </w:tcPr>
          <w:p w:rsidR="00BC50C6" w:rsidRPr="00D87CC3" w:rsidRDefault="00D87CC3" w:rsidP="003E58CE">
            <w:pPr>
              <w:spacing w:line="276" w:lineRule="auto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Parameter</w:t>
            </w:r>
          </w:p>
        </w:tc>
        <w:tc>
          <w:tcPr>
            <w:tcW w:w="1136" w:type="pct"/>
          </w:tcPr>
          <w:p w:rsidR="00BC50C6" w:rsidRPr="00D87CC3" w:rsidRDefault="00D87CC3" w:rsidP="003E58CE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Data type</w:t>
            </w:r>
          </w:p>
        </w:tc>
        <w:tc>
          <w:tcPr>
            <w:tcW w:w="2502" w:type="pct"/>
          </w:tcPr>
          <w:p w:rsidR="00BC50C6" w:rsidRPr="00D87CC3" w:rsidRDefault="00D87CC3" w:rsidP="003E58CE">
            <w:pPr>
              <w:spacing w:line="276" w:lineRule="auto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Description</w:t>
            </w:r>
          </w:p>
        </w:tc>
      </w:tr>
      <w:tr w:rsidR="00BC50C6" w:rsidRPr="00D87CC3" w:rsidTr="003E58CE">
        <w:tc>
          <w:tcPr>
            <w:tcW w:w="1362" w:type="pct"/>
          </w:tcPr>
          <w:p w:rsidR="00BC50C6" w:rsidRPr="004E03FD" w:rsidRDefault="00BC50C6" w:rsidP="003E58CE">
            <w:proofErr w:type="spellStart"/>
            <w:r>
              <w:rPr>
                <w:lang w:val="en-US"/>
              </w:rPr>
              <w:t>rebillingOn</w:t>
            </w:r>
            <w:proofErr w:type="spellEnd"/>
          </w:p>
        </w:tc>
        <w:tc>
          <w:tcPr>
            <w:tcW w:w="1136" w:type="pct"/>
          </w:tcPr>
          <w:p w:rsidR="00BC50C6" w:rsidRPr="00BC50C6" w:rsidRDefault="00BC50C6" w:rsidP="00BC50C6">
            <w:pPr>
              <w:rPr>
                <w:lang w:val="en-US"/>
              </w:rPr>
            </w:pPr>
            <w:proofErr w:type="spellStart"/>
            <w:r w:rsidRPr="004E03FD">
              <w:rPr>
                <w:lang w:val="en-US"/>
              </w:rPr>
              <w:t>xs</w:t>
            </w:r>
            <w:proofErr w:type="spellEnd"/>
            <w:r w:rsidRPr="004E03FD">
              <w:t>: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2502" w:type="pct"/>
          </w:tcPr>
          <w:p w:rsidR="00BC50C6" w:rsidRPr="00D87CC3" w:rsidRDefault="00D87CC3" w:rsidP="00D87CC3">
            <w:pPr>
              <w:rPr>
                <w:lang w:val="en-US"/>
              </w:rPr>
            </w:pPr>
            <w:r>
              <w:rPr>
                <w:lang w:val="en-US"/>
              </w:rPr>
              <w:t>If the user authorized payment from his card during the payment process, then the parameter’s value is true</w:t>
            </w:r>
            <w:r w:rsidR="00BC50C6" w:rsidRPr="00D87CC3">
              <w:rPr>
                <w:lang w:val="en-US"/>
              </w:rPr>
              <w:t xml:space="preserve">, </w:t>
            </w:r>
            <w:r>
              <w:rPr>
                <w:lang w:val="en-US"/>
              </w:rPr>
              <w:t>otherwise the parameter does not arrive</w:t>
            </w:r>
            <w:bookmarkStart w:id="2" w:name="_GoBack"/>
            <w:bookmarkEnd w:id="2"/>
          </w:p>
        </w:tc>
      </w:tr>
    </w:tbl>
    <w:p w:rsidR="00BC50C6" w:rsidRPr="00D87CC3" w:rsidRDefault="00BC50C6" w:rsidP="00BC50C6">
      <w:pPr>
        <w:rPr>
          <w:lang w:val="en-US"/>
        </w:rPr>
      </w:pPr>
    </w:p>
    <w:sectPr w:rsidR="00BC50C6" w:rsidRPr="00D87C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A32C8"/>
    <w:multiLevelType w:val="hybridMultilevel"/>
    <w:tmpl w:val="DD7C814A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465F6E63"/>
    <w:multiLevelType w:val="multilevel"/>
    <w:tmpl w:val="03564CFA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54200AEC"/>
    <w:multiLevelType w:val="multilevel"/>
    <w:tmpl w:val="76200B66"/>
    <w:lvl w:ilvl="0">
      <w:start w:val="4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>
    <w:nsid w:val="5FEA582A"/>
    <w:multiLevelType w:val="multilevel"/>
    <w:tmpl w:val="03564CFA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73C466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0C6"/>
    <w:rsid w:val="004305B4"/>
    <w:rsid w:val="00472F9A"/>
    <w:rsid w:val="00483F6A"/>
    <w:rsid w:val="00511BA1"/>
    <w:rsid w:val="00992E76"/>
    <w:rsid w:val="00BC50C6"/>
    <w:rsid w:val="00BD0930"/>
    <w:rsid w:val="00D02742"/>
    <w:rsid w:val="00D87CC3"/>
    <w:rsid w:val="00E17F62"/>
    <w:rsid w:val="00F6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0C6"/>
    <w:pPr>
      <w:spacing w:after="80" w:line="240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C50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50C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C50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20"/>
      <w:jc w:val="both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50C6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BC50C6"/>
    <w:rPr>
      <w:b/>
      <w:bCs/>
      <w:color w:val="5B9BD5" w:themeColor="accent1"/>
      <w:sz w:val="18"/>
      <w:szCs w:val="18"/>
    </w:rPr>
  </w:style>
  <w:style w:type="character" w:customStyle="1" w:styleId="code-quote">
    <w:name w:val="code-quote"/>
    <w:rsid w:val="00BC50C6"/>
  </w:style>
  <w:style w:type="table" w:styleId="a4">
    <w:name w:val="Table Grid"/>
    <w:basedOn w:val="a1"/>
    <w:uiPriority w:val="39"/>
    <w:rsid w:val="00BC5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630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0C6"/>
    <w:pPr>
      <w:spacing w:after="80" w:line="240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C50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50C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C50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20"/>
      <w:jc w:val="both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50C6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BC50C6"/>
    <w:rPr>
      <w:b/>
      <w:bCs/>
      <w:color w:val="5B9BD5" w:themeColor="accent1"/>
      <w:sz w:val="18"/>
      <w:szCs w:val="18"/>
    </w:rPr>
  </w:style>
  <w:style w:type="character" w:customStyle="1" w:styleId="code-quote">
    <w:name w:val="code-quote"/>
    <w:rsid w:val="00BC50C6"/>
  </w:style>
  <w:style w:type="table" w:styleId="a4">
    <w:name w:val="Table Grid"/>
    <w:basedOn w:val="a1"/>
    <w:uiPriority w:val="39"/>
    <w:rsid w:val="00BC5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63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2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100C7A6A0D81641AE525ED3048CDF15" ma:contentTypeVersion="7" ma:contentTypeDescription="Создание документа." ma:contentTypeScope="" ma:versionID="278233914354263dcd129affcfa681f8">
  <xsd:schema xmlns:xsd="http://www.w3.org/2001/XMLSchema" xmlns:p="http://schemas.microsoft.com/office/2006/metadata/properties" xmlns:ns2="a6c700f1-d8a0-4116-ae52-5ed3048cdf15" targetNamespace="http://schemas.microsoft.com/office/2006/metadata/properties" ma:root="true" ma:fieldsID="b80b48db353d60f5d4571ee0cfd428cc" ns2:_="">
    <xsd:import namespace="a6c700f1-d8a0-4116-ae52-5ed3048cdf15"/>
    <xsd:element name="properties">
      <xsd:complexType>
        <xsd:sequence>
          <xsd:element name="documentManagement">
            <xsd:complexType>
              <xsd:all>
                <xsd:element ref="ns2:_x0421__x0442__x0430__x0442__x0443__x0441_"/>
                <xsd:element ref="ns2:_x041e__x043f__x0438__x0441__x0430__x043d__x0438__x0435_"/>
                <xsd:element ref="ns2:_x041a__x043e__x043c__x043f__x043e__x043d__x0435__x043d__x0442__x044b_" minOccurs="0"/>
                <xsd:element ref="ns2:_x041a__x0430__x0440__x0442__x043e__x0447__x043a__x0430__x0020__x0448__x043b__x044e__x0437__x0430_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6c700f1-d8a0-4116-ae52-5ed3048cdf15" elementFormDefault="qualified">
    <xsd:import namespace="http://schemas.microsoft.com/office/2006/documentManagement/types"/>
    <xsd:element name="_x0421__x0442__x0430__x0442__x0443__x0441_" ma:index="8" ma:displayName="Статус" ma:default="Актуальный" ma:description="В работе -в процессе написания аналитиками&#10;Черновик-в процессе согласования с внутренними заказчиками либо ждет подписания договора, чтобы стать &#10;Готов, ждет релиза - документ полностью готов, функционал еще не выложен на боевые.&#10;Актуальным&#10;Актуальный - самая последняя, по которой подключаем сейчас&#10;Старый - Предыдущие, все ещё используемые версии&#10;Архив - уже нигде не используется, хранится для истории" ma:format="RadioButtons" ma:internalName="_x0421__x0442__x0430__x0442__x0443__x0441_">
      <xsd:simpleType>
        <xsd:restriction base="dms:Choice">
          <xsd:enumeration value="В работе"/>
          <xsd:enumeration value="Черновик"/>
          <xsd:enumeration value="Готов, ждет релиза"/>
          <xsd:enumeration value="Актуальный"/>
          <xsd:enumeration value="Старый"/>
          <xsd:enumeration value="Архив"/>
        </xsd:restriction>
      </xsd:simpleType>
    </xsd:element>
    <xsd:element name="_x041e__x043f__x0438__x0441__x0430__x043d__x0438__x0435_" ma:index="9" ma:displayName="Описание" ma:internalName="_x041e__x043f__x0438__x0441__x0430__x043d__x0438__x0435_">
      <xsd:simpleType>
        <xsd:restriction base="dms:Note"/>
      </xsd:simpleType>
    </xsd:element>
    <xsd:element name="_x041a__x043e__x043c__x043f__x043e__x043d__x0435__x043d__x0442__x044b_" ma:index="11" nillable="true" ma:displayName="Компоненты" ma:description="Компоненты, обеспечивающие функционал" ma:format="Dropdown" ma:internalName="_x041a__x043e__x043c__x043f__x043e__x043d__x0435__x043d__x0442__x044b_">
      <xsd:simpleType>
        <xsd:union memberTypes="dms:Text">
          <xsd:simpleType>
            <xsd:restriction base="dms:Choice">
              <xsd:enumeration value="BO File Adapter"/>
              <xsd:enumeration value="BO HTTPGP"/>
              <xsd:enumeration value="Calypso-deposit"/>
              <xsd:enumeration value="Calypso-shop"/>
              <xsd:enumeration value="1CУУ"/>
              <xsd:enumeration value="ПК"/>
              <xsd:enumeration value="Портал"/>
              <xsd:enumeration value="ЦПП"/>
              <xsd:enumeration value="ЦПП2"/>
            </xsd:restriction>
          </xsd:simpleType>
        </xsd:union>
      </xsd:simpleType>
    </xsd:element>
    <xsd:element name="_x041a__x0430__x0440__x0442__x043e__x0447__x043a__x0430__x0020__x0448__x043b__x044e__x0437__x0430_" ma:index="12" nillable="true" ma:displayName="Карточка шлюза" ma:internalName="_x041a__x0430__x0440__x0442__x043e__x0447__x043a__x0430__x0020__x0448__x043b__x044e__x0437__x0430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_x0421__x0442__x0430__x0442__x0443__x0441_ xmlns="a6c700f1-d8a0-4116-ae52-5ed3048cdf15">Актуальный</_x0421__x0442__x0430__x0442__x0443__x0441_>
    <_x041a__x043e__x043c__x043f__x043e__x043d__x0435__x043d__x0442__x044b_ xmlns="a6c700f1-d8a0-4116-ae52-5ed3048cdf15">Calypso-shop</_x041a__x043e__x043c__x043f__x043e__x043d__x0435__x043d__x0442__x044b_>
    <_x041a__x0430__x0440__x0442__x043e__x0447__x043a__x0430__x0020__x0448__x043b__x044e__x0437__x0430_ xmlns="a6c700f1-d8a0-4116-ae52-5ed3048cdf15" xsi:nil="true"/>
    <_x041e__x043f__x0438__x0441__x0430__x043d__x0438__x0435_ xmlns="a6c700f1-d8a0-4116-ae52-5ed3048cdf15">Повторы платежей - дополнения к протоколам MWS и commonHTTP 3.0</_x041e__x043f__x0438__x0441__x0430__x043d__x0438__x0435_>
  </documentManagement>
</p:properties>
</file>

<file path=customXml/itemProps1.xml><?xml version="1.0" encoding="utf-8"?>
<ds:datastoreItem xmlns:ds="http://schemas.openxmlformats.org/officeDocument/2006/customXml" ds:itemID="{694BB816-1542-4508-93DA-938ED0D87A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7DB4BB-B608-401C-B74B-36153164B8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c700f1-d8a0-4116-ae52-5ed3048cdf1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BEB5BAE-C9AB-4C87-B2C2-95410C3BE07E}">
  <ds:schemaRefs>
    <ds:schemaRef ds:uri="http://schemas.microsoft.com/office/2006/metadata/properties"/>
    <ds:schemaRef ds:uri="a6c700f1-d8a0-4116-ae52-5ed3048cdf1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293</Words>
  <Characters>2209</Characters>
  <Application>Microsoft Office Word</Application>
  <DocSecurity>0</DocSecurity>
  <Lines>169</Lines>
  <Paragraphs>156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Повторы платежей</vt:lpstr>
    </vt:vector>
  </TitlesOfParts>
  <Company>OOO NKO "Yandex.Money"</Company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Повторы платежей</dc:title>
  <dc:creator>Роман В. Куралев</dc:creator>
  <cp:lastModifiedBy>Suzanne K. Reed</cp:lastModifiedBy>
  <cp:revision>4</cp:revision>
  <dcterms:created xsi:type="dcterms:W3CDTF">2014-07-31T08:12:00Z</dcterms:created>
  <dcterms:modified xsi:type="dcterms:W3CDTF">2014-07-31T08:52:00Z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0x010100F100C7A6A0D81641AE525ED3048CDF15</vt:lpwstr>
  </property>
</Properties>
</file>