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91C" w:rsidRPr="00ED191C" w:rsidRDefault="00ED191C" w:rsidP="00ED191C">
      <w:pPr>
        <w:shd w:val="clear" w:color="auto" w:fill="FFFFFF" w:themeFill="background1"/>
        <w:spacing w:before="360" w:after="0" w:line="240" w:lineRule="auto"/>
        <w:outlineLvl w:val="1"/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</w:pPr>
      <w:r w:rsidRPr="00ED191C"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  <w:t>Изображения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image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img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picture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pic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картинка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icon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иконка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logo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логотип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userpic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avatar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 xml:space="preserve"> — </w:t>
      </w:r>
      <w:proofErr w:type="spellStart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юзерпик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 маленькая картинка пользователя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thumbnail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thumb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миниатюра, уменьшенное изображение</w:t>
      </w:r>
    </w:p>
    <w:p w:rsidR="00ED191C" w:rsidRPr="00ED191C" w:rsidRDefault="00ED191C" w:rsidP="00ED191C">
      <w:pPr>
        <w:shd w:val="clear" w:color="auto" w:fill="FFFFFF" w:themeFill="background1"/>
        <w:spacing w:before="360" w:after="0" w:line="240" w:lineRule="auto"/>
        <w:outlineLvl w:val="1"/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</w:pPr>
      <w:r w:rsidRPr="00ED191C"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  <w:t>Текст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</w:pPr>
      <w:proofErr w:type="gram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val="en-US" w:eastAsia="ru-RU"/>
        </w:rPr>
        <w:t>title</w:t>
      </w:r>
      <w:proofErr w:type="gram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>, </w:t>
      </w:r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val="en-US" w:eastAsia="ru-RU"/>
        </w:rPr>
        <w:t>subject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>, </w:t>
      </w:r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val="en-US" w:eastAsia="ru-RU"/>
        </w:rPr>
        <w:t>heading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>, </w:t>
      </w:r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val="en-US" w:eastAsia="ru-RU"/>
        </w:rPr>
        <w:t>headline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>, </w:t>
      </w:r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val="en-US" w:eastAsia="ru-RU"/>
        </w:rPr>
        <w:t>caption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 xml:space="preserve"> — 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заголовок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</w:pPr>
      <w:proofErr w:type="gram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val="en-US" w:eastAsia="ru-RU"/>
        </w:rPr>
        <w:t>subtitle</w:t>
      </w:r>
      <w:proofErr w:type="gram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 xml:space="preserve"> — 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подзаголовок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</w:pPr>
      <w:proofErr w:type="gram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val="en-US" w:eastAsia="ru-RU"/>
        </w:rPr>
        <w:t>slogan</w:t>
      </w:r>
      <w:proofErr w:type="gram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 xml:space="preserve"> — 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слоган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</w:pPr>
      <w:proofErr w:type="gram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val="en-US" w:eastAsia="ru-RU"/>
        </w:rPr>
        <w:t>lead</w:t>
      </w:r>
      <w:proofErr w:type="gram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>, </w:t>
      </w:r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val="en-US" w:eastAsia="ru-RU"/>
        </w:rPr>
        <w:t>tagline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 xml:space="preserve"> — </w:t>
      </w:r>
      <w:proofErr w:type="spellStart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лид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>-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абзац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 xml:space="preserve"> 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в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val="en-US" w:eastAsia="ru-RU"/>
        </w:rPr>
        <w:t xml:space="preserve"> </w:t>
      </w:r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тексте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text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текстовый контент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desc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описание, вариант текстового контента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excerpt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отрывок текста, обычно используется перед ссылкой «Читать далее...»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quote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blockquote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цитата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snippet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пример кода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link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ссылка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copyright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copy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копирайт</w:t>
      </w:r>
    </w:p>
    <w:p w:rsidR="00ED191C" w:rsidRPr="00ED191C" w:rsidRDefault="00ED191C" w:rsidP="00ED191C">
      <w:pPr>
        <w:shd w:val="clear" w:color="auto" w:fill="FFFFFF" w:themeFill="background1"/>
        <w:spacing w:before="360" w:after="0" w:line="240" w:lineRule="auto"/>
        <w:outlineLvl w:val="1"/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</w:pPr>
      <w:r w:rsidRPr="00ED191C"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  <w:t>Списки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list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items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список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item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элемент списка</w:t>
      </w:r>
    </w:p>
    <w:p w:rsidR="00ED191C" w:rsidRPr="00ED191C" w:rsidRDefault="00ED191C" w:rsidP="00ED191C">
      <w:pPr>
        <w:shd w:val="clear" w:color="auto" w:fill="FFFFFF" w:themeFill="background1"/>
        <w:spacing w:before="360" w:after="0" w:line="240" w:lineRule="auto"/>
        <w:outlineLvl w:val="1"/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</w:pPr>
      <w:r w:rsidRPr="00ED191C"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  <w:t>Блоки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page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корневой элемент страницы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header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шапка (страницы или элемента)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footer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подвал (страницы или элемента)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section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раздел контента (один из нескольких)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main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body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основная часть (страницы или элемента)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content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содержимое элемента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sidebar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боковая колонка (страницы или элемента)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aside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блок с дополнительной информацией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widget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 xml:space="preserve"> — </w:t>
      </w:r>
      <w:proofErr w:type="spellStart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виджет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 например, в боковой колонке</w:t>
      </w:r>
    </w:p>
    <w:p w:rsidR="00ED191C" w:rsidRPr="00ED191C" w:rsidRDefault="00ED191C" w:rsidP="00ED191C">
      <w:pPr>
        <w:shd w:val="clear" w:color="auto" w:fill="FFFFFF" w:themeFill="background1"/>
        <w:spacing w:before="360" w:after="0" w:line="240" w:lineRule="auto"/>
        <w:outlineLvl w:val="1"/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</w:pPr>
      <w:r w:rsidRPr="00ED191C"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  <w:t>Раскладка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wrapper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wrap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обёртка, обычно внешняя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inner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внутренняя обёртка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container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holder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box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контейнер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grid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раскладка (страницы или элемента) в виде сетки (обычно содержит в себе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row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и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col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)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row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контейнер в виде строки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col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column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контейнер в виде столбца</w:t>
      </w:r>
    </w:p>
    <w:p w:rsidR="00ED191C" w:rsidRPr="00ED191C" w:rsidRDefault="00ED191C" w:rsidP="00ED191C">
      <w:pPr>
        <w:shd w:val="clear" w:color="auto" w:fill="FFFFFF" w:themeFill="background1"/>
        <w:spacing w:before="360" w:after="0" w:line="240" w:lineRule="auto"/>
        <w:outlineLvl w:val="1"/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</w:pPr>
      <w:r w:rsidRPr="00ED191C"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  <w:t>Элементы управления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993" w:hanging="993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button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btn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кнопка, например, для отправки формы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993" w:hanging="993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control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элемент управления, например, стрелки «Вперёд/назад» в фотогалерее, кнопки управления слайдером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993" w:hanging="993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dropdown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 выпадающий список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</w:p>
    <w:p w:rsidR="00ED191C" w:rsidRPr="00ED191C" w:rsidRDefault="00ED191C" w:rsidP="00ED191C">
      <w:pPr>
        <w:shd w:val="clear" w:color="auto" w:fill="FFFFFF" w:themeFill="background1"/>
        <w:spacing w:before="360" w:after="0" w:line="240" w:lineRule="auto"/>
        <w:outlineLvl w:val="1"/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</w:pPr>
      <w:proofErr w:type="spellStart"/>
      <w:r w:rsidRPr="00ED191C"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  <w:lastRenderedPageBreak/>
        <w:t>Медиавыражения</w:t>
      </w:r>
      <w:proofErr w:type="spellEnd"/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phone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mobile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 мобильные устройства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phablet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 телефоны с большим экраном (6-7")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tablet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 планшеты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notebook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laptop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 ноутбуки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desktop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 настольные компьютеры</w:t>
      </w:r>
    </w:p>
    <w:p w:rsidR="00ED191C" w:rsidRPr="00ED191C" w:rsidRDefault="00ED191C" w:rsidP="00ED191C">
      <w:pPr>
        <w:shd w:val="clear" w:color="auto" w:fill="FFFFFF" w:themeFill="background1"/>
        <w:spacing w:before="360" w:after="0" w:line="240" w:lineRule="auto"/>
        <w:outlineLvl w:val="1"/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</w:pPr>
      <w:r w:rsidRPr="00ED191C"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  <w:t>Размеры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tiny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xs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маленький, крохотный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small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sm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небольшой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medium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base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средний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big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large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lg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большой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huge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xl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огромный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narrow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узкий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wide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широкий</w:t>
      </w:r>
    </w:p>
    <w:p w:rsidR="00ED191C" w:rsidRPr="00ED191C" w:rsidRDefault="00ED191C" w:rsidP="00ED191C">
      <w:pPr>
        <w:shd w:val="clear" w:color="auto" w:fill="FFFFFF" w:themeFill="background1"/>
        <w:spacing w:before="360" w:after="0" w:line="240" w:lineRule="auto"/>
        <w:outlineLvl w:val="1"/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</w:pPr>
      <w:r w:rsidRPr="00ED191C"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  <w:t>Разное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search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поиск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socials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 xml:space="preserve"> — блок иконок </w:t>
      </w:r>
      <w:proofErr w:type="spellStart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соцсетей</w:t>
      </w:r>
      <w:proofErr w:type="spellEnd"/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advertisement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adv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commercial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promo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 xml:space="preserve"> — рекламный блок (режутся </w:t>
      </w:r>
      <w:proofErr w:type="spellStart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Адблоком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 не рекомендуется использовать такие классы для блоков с внутренней рекламой)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features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benefits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список основных особенностей товара, услуги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slider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carousel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слайдер, интерактивный элемент с прокруткой содержимого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pagination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постраничная навигация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user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author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пользователь, автор записи или комментария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meta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блок с дополнительной информацией, например, блок тегов и даты в посте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cart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basket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корзина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breadcrumbs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навигационная цепочка, «хлебные крошки»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more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all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ссылка на полную информацию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modal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модальное (диалоговое) окно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popup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всплывающее окно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tooltip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tip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всплывающее подсказки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preview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 xml:space="preserve"> — анонс, отрывок, </w:t>
      </w:r>
      <w:proofErr w:type="gramStart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например</w:t>
      </w:r>
      <w:proofErr w:type="gram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 xml:space="preserve"> новости или поста, может состоять из заголовка, описания и картинки. Предполагается ссылка на полную версию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ind w:left="1418" w:hanging="1418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overlay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перекрывающий слой, например, для затемнения изображений или создания модальных окон</w:t>
      </w:r>
    </w:p>
    <w:p w:rsidR="00ED191C" w:rsidRPr="00ED191C" w:rsidRDefault="00ED191C" w:rsidP="00ED191C">
      <w:pPr>
        <w:shd w:val="clear" w:color="auto" w:fill="FFFFFF" w:themeFill="background1"/>
        <w:spacing w:before="360" w:after="0" w:line="240" w:lineRule="auto"/>
        <w:outlineLvl w:val="1"/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</w:pPr>
      <w:r w:rsidRPr="00ED191C">
        <w:rPr>
          <w:rFonts w:ascii="stk" w:eastAsia="Times New Roman" w:hAnsi="stk" w:cs="Segoe UI"/>
          <w:b/>
          <w:bCs/>
          <w:color w:val="404040" w:themeColor="text1" w:themeTint="BF"/>
          <w:sz w:val="28"/>
          <w:szCs w:val="36"/>
          <w:lang w:eastAsia="ru-RU"/>
        </w:rPr>
        <w:t>Состояния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active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, </w:t>
      </w: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current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активный элемент, например, текущий пункт меню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visible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видимый элемент</w:t>
      </w:r>
      <w:bookmarkStart w:id="0" w:name="_GoBack"/>
      <w:bookmarkEnd w:id="0"/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hidden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скрытый элемент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error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статус ошибки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warning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статус предупреждения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success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 — статус успешного выполнения задачи</w:t>
      </w:r>
    </w:p>
    <w:p w:rsidR="00ED191C" w:rsidRPr="00ED191C" w:rsidRDefault="00ED191C" w:rsidP="00ED191C">
      <w:pPr>
        <w:shd w:val="clear" w:color="auto" w:fill="FFFFFF" w:themeFill="background1"/>
        <w:spacing w:after="0" w:line="240" w:lineRule="auto"/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</w:pPr>
      <w:proofErr w:type="spellStart"/>
      <w:r w:rsidRPr="00ED191C">
        <w:rPr>
          <w:rFonts w:ascii="stk" w:eastAsia="Times New Roman" w:hAnsi="stk" w:cs="Courier New"/>
          <w:color w:val="404040" w:themeColor="text1" w:themeTint="BF"/>
          <w:sz w:val="24"/>
          <w:szCs w:val="24"/>
          <w:lang w:eastAsia="ru-RU"/>
        </w:rPr>
        <w:t>pending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 xml:space="preserve"> — состояние ожидания, например, перед сменой статуса на </w:t>
      </w:r>
      <w:proofErr w:type="spellStart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error</w:t>
      </w:r>
      <w:proofErr w:type="spellEnd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 xml:space="preserve"> или </w:t>
      </w:r>
      <w:proofErr w:type="spellStart"/>
      <w:r w:rsidRPr="00ED191C">
        <w:rPr>
          <w:rFonts w:ascii="stk" w:eastAsia="Times New Roman" w:hAnsi="stk" w:cs="Segoe UI"/>
          <w:color w:val="404040" w:themeColor="text1" w:themeTint="BF"/>
          <w:sz w:val="24"/>
          <w:szCs w:val="24"/>
          <w:lang w:eastAsia="ru-RU"/>
        </w:rPr>
        <w:t>success</w:t>
      </w:r>
      <w:proofErr w:type="spellEnd"/>
    </w:p>
    <w:p w:rsidR="000D6F89" w:rsidRPr="00ED191C" w:rsidRDefault="009E4101" w:rsidP="00ED191C">
      <w:pPr>
        <w:shd w:val="clear" w:color="auto" w:fill="FFFFFF" w:themeFill="background1"/>
        <w:rPr>
          <w:rFonts w:ascii="stk" w:hAnsi="stk"/>
          <w:color w:val="404040" w:themeColor="text1" w:themeTint="BF"/>
        </w:rPr>
      </w:pPr>
    </w:p>
    <w:sectPr w:rsidR="000D6F89" w:rsidRPr="00ED191C" w:rsidSect="00ED191C">
      <w:headerReference w:type="default" r:id="rId7"/>
      <w:pgSz w:w="11906" w:h="16838"/>
      <w:pgMar w:top="709" w:right="850" w:bottom="1134" w:left="1276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101" w:rsidRDefault="009E4101" w:rsidP="00ED191C">
      <w:pPr>
        <w:spacing w:after="0" w:line="240" w:lineRule="auto"/>
      </w:pPr>
      <w:r>
        <w:separator/>
      </w:r>
    </w:p>
  </w:endnote>
  <w:endnote w:type="continuationSeparator" w:id="0">
    <w:p w:rsidR="009E4101" w:rsidRDefault="009E4101" w:rsidP="00ED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101" w:rsidRDefault="009E4101" w:rsidP="00ED191C">
      <w:pPr>
        <w:spacing w:after="0" w:line="240" w:lineRule="auto"/>
      </w:pPr>
      <w:r>
        <w:separator/>
      </w:r>
    </w:p>
  </w:footnote>
  <w:footnote w:type="continuationSeparator" w:id="0">
    <w:p w:rsidR="009E4101" w:rsidRDefault="009E4101" w:rsidP="00ED1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91C" w:rsidRDefault="00ED191C">
    <w:pPr>
      <w:pStyle w:val="a4"/>
      <w:jc w:val="right"/>
    </w:pPr>
    <w:r>
      <w:t xml:space="preserve">Имена для классов - </w:t>
    </w:r>
    <w:sdt>
      <w:sdtPr>
        <w:id w:val="-742641023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sdtContent>
    </w:sdt>
  </w:p>
  <w:p w:rsidR="00ED191C" w:rsidRDefault="00ED191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FA"/>
    <w:rsid w:val="003A4B54"/>
    <w:rsid w:val="004654FA"/>
    <w:rsid w:val="007C204A"/>
    <w:rsid w:val="009E4101"/>
    <w:rsid w:val="00ED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F1D5035-6955-4154-8267-947E434A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1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D1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9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19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D191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D1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191C"/>
  </w:style>
  <w:style w:type="paragraph" w:styleId="a6">
    <w:name w:val="footer"/>
    <w:basedOn w:val="a"/>
    <w:link w:val="a7"/>
    <w:uiPriority w:val="99"/>
    <w:unhideWhenUsed/>
    <w:rsid w:val="00ED1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26F4-1899-4D6B-8D0E-057E21AB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</dc:creator>
  <cp:keywords/>
  <dc:description/>
  <cp:lastModifiedBy>Анастасія</cp:lastModifiedBy>
  <cp:revision>3</cp:revision>
  <dcterms:created xsi:type="dcterms:W3CDTF">2023-03-08T21:04:00Z</dcterms:created>
  <dcterms:modified xsi:type="dcterms:W3CDTF">2023-03-08T21:09:00Z</dcterms:modified>
</cp:coreProperties>
</file>