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80" w:before="180" w:line="240" w:lineRule="auto"/>
        <w:rPr>
          <w:rFonts w:ascii="Century Gothic" w:cs="Century Gothic" w:eastAsia="Century Gothic" w:hAnsi="Century Gothic"/>
          <w:b w:val="1"/>
          <w:sz w:val="26"/>
          <w:szCs w:val="26"/>
        </w:rPr>
      </w:pPr>
      <w:bookmarkStart w:colFirst="0" w:colLast="0" w:name="_vrjhl6n02tku" w:id="0"/>
      <w:bookmarkEnd w:id="0"/>
      <w:r w:rsidDel="00000000" w:rsidR="00000000" w:rsidRPr="00000000">
        <w:rPr>
          <w:rFonts w:ascii="Century Gothic" w:cs="Century Gothic" w:eastAsia="Century Gothic" w:hAnsi="Century Gothic"/>
          <w:b w:val="1"/>
          <w:color w:val="274e13"/>
          <w:sz w:val="32"/>
          <w:szCs w:val="32"/>
          <w:rtl w:val="0"/>
        </w:rPr>
        <w:t xml:space="preserve">User Story 5 (US-005)- Посмотреть свое расписание на текущий день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Необходимость видеть свое расписание на день для планирования рабочего времени.</w:t>
      </w:r>
    </w:p>
    <w:p w:rsidR="00000000" w:rsidDel="00000000" w:rsidP="00000000" w:rsidRDefault="00000000" w:rsidRPr="00000000" w14:paraId="00000003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Описание: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Как </w:t>
      </w:r>
      <w:r w:rsidDel="00000000" w:rsidR="00000000" w:rsidRPr="00000000">
        <w:rPr>
          <w:rFonts w:ascii="Roboto" w:cs="Roboto" w:eastAsia="Roboto" w:hAnsi="Roboto"/>
          <w:b w:val="1"/>
          <w:color w:val="274e13"/>
          <w:rtl w:val="0"/>
        </w:rPr>
        <w:t xml:space="preserve">Мастер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я хочу видеть в своем личном кабинете список всех моих записей на сегодня , чтобы быстро оценить загрузку, подготовиться к предстоящим услугам и эффективно организовать свой рабочий день.</w:t>
      </w:r>
    </w:p>
    <w:p w:rsidR="00000000" w:rsidDel="00000000" w:rsidP="00000000" w:rsidRDefault="00000000" w:rsidRPr="00000000" w14:paraId="00000005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0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4e13"/>
        </w:rPr>
      </w:pPr>
      <w:r w:rsidDel="00000000" w:rsidR="00000000" w:rsidRPr="00000000">
        <w:rPr>
          <w:rFonts w:ascii="Century Gothic" w:cs="Century Gothic" w:eastAsia="Century Gothic" w:hAnsi="Century Gothic"/>
          <w:color w:val="274e13"/>
          <w:sz w:val="28"/>
          <w:szCs w:val="28"/>
          <w:rtl w:val="0"/>
        </w:rPr>
        <w:t xml:space="preserve">Критерии приемки (US-005) </w:t>
      </w:r>
      <w:r w:rsidDel="00000000" w:rsidR="00000000" w:rsidRPr="00000000">
        <w:rPr>
          <w:color w:val="274e13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0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2c2c36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2c2c36"/>
          <w:sz w:val="26"/>
          <w:szCs w:val="26"/>
          <w:rtl w:val="0"/>
        </w:rPr>
        <w:t xml:space="preserve">Предусловие (Given):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Fonts w:ascii="Roboto Light" w:cs="Roboto Light" w:eastAsia="Roboto Light" w:hAnsi="Roboto Light"/>
          <w:color w:val="2c2c36"/>
          <w:rtl w:val="0"/>
        </w:rPr>
        <w:t xml:space="preserve">Пользователь с ролью "Мастер" авторизован в системе. На текущую дату у мастера есть записи: 10:00 (Клиент "Сидоров", "Стрижка"), 12:00 (Клиент "Кузнецов", "Борода").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Fonts w:ascii="Roboto SemiBold" w:cs="Roboto SemiBold" w:eastAsia="Roboto SemiBold" w:hAnsi="Roboto SemiBold"/>
          <w:color w:val="2c2c36"/>
          <w:sz w:val="26"/>
          <w:szCs w:val="26"/>
          <w:rtl w:val="0"/>
        </w:rPr>
        <w:t xml:space="preserve">Действие (When): </w:t>
      </w:r>
      <w:r w:rsidDel="00000000" w:rsidR="00000000" w:rsidRPr="00000000">
        <w:rPr>
          <w:rFonts w:ascii="Roboto Light" w:cs="Roboto Light" w:eastAsia="Roboto Light" w:hAnsi="Roboto Light"/>
          <w:color w:val="2c2c36"/>
          <w:rtl w:val="0"/>
        </w:rPr>
        <w:t xml:space="preserve">Пользователь переходит в раздел "Мое расписание" в личном кабинете.</w:t>
      </w:r>
    </w:p>
    <w:p w:rsidR="00000000" w:rsidDel="00000000" w:rsidP="00000000" w:rsidRDefault="00000000" w:rsidRPr="00000000" w14:paraId="0000000E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c2c3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2c2c36"/>
          <w:sz w:val="26"/>
          <w:szCs w:val="26"/>
          <w:rtl w:val="0"/>
        </w:rPr>
        <w:t xml:space="preserve">Результат (Then):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Fonts w:ascii="Roboto Light" w:cs="Roboto Light" w:eastAsia="Roboto Light" w:hAnsi="Roboto Light"/>
          <w:color w:val="2c2c36"/>
          <w:rtl w:val="0"/>
        </w:rPr>
        <w:t xml:space="preserve">Система отображает заголовок с текущей датой и список записей, отсортированный по времени. Для каждой записи указаны время, имя клиента и название услуги. </w:t>
      </w:r>
      <w:r w:rsidDel="00000000" w:rsidR="00000000" w:rsidRPr="00000000">
        <w:rPr>
          <w:rFonts w:ascii="Roboto" w:cs="Roboto" w:eastAsia="Roboto" w:hAnsi="Roboto"/>
          <w:b w:val="1"/>
          <w:color w:val="2c2c36"/>
          <w:rtl w:val="0"/>
        </w:rPr>
        <w:t xml:space="preserve">Ценность:</w:t>
      </w:r>
      <w:r w:rsidDel="00000000" w:rsidR="00000000" w:rsidRPr="00000000">
        <w:rPr>
          <w:rFonts w:ascii="Roboto Light" w:cs="Roboto Light" w:eastAsia="Roboto Light" w:hAnsi="Roboto Light"/>
          <w:color w:val="2c2c36"/>
          <w:rtl w:val="0"/>
        </w:rPr>
        <w:t xml:space="preserve"> Мастер получает четкое и наглядное представление о своем рабочем дне, что снижает стресс и повышает организованность.</w:t>
      </w:r>
    </w:p>
    <w:p w:rsidR="00000000" w:rsidDel="00000000" w:rsidP="00000000" w:rsidRDefault="00000000" w:rsidRPr="00000000" w14:paraId="00000011">
      <w:pPr>
        <w:rPr>
          <w:rFonts w:ascii="Roboto Light" w:cs="Roboto Light" w:eastAsia="Roboto Light" w:hAnsi="Roboto Light"/>
          <w:color w:val="2c2c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80" w:before="180" w:line="240" w:lineRule="auto"/>
        <w:rPr>
          <w:rFonts w:ascii="Century Gothic" w:cs="Century Gothic" w:eastAsia="Century Gothic" w:hAnsi="Century Gothic"/>
          <w:b w:val="1"/>
          <w:color w:val="274e13"/>
          <w:sz w:val="32"/>
          <w:szCs w:val="32"/>
        </w:rPr>
      </w:pPr>
      <w:bookmarkStart w:colFirst="0" w:colLast="0" w:name="_crthdfvv8yk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80" w:before="180" w:line="240" w:lineRule="auto"/>
        <w:rPr>
          <w:rFonts w:ascii="Century Gothic" w:cs="Century Gothic" w:eastAsia="Century Gothic" w:hAnsi="Century Gothic"/>
          <w:b w:val="1"/>
          <w:color w:val="274e13"/>
          <w:sz w:val="32"/>
          <w:szCs w:val="32"/>
        </w:rPr>
      </w:pPr>
      <w:bookmarkStart w:colFirst="0" w:colLast="0" w:name="_owwi5gy7u2y8" w:id="2"/>
      <w:bookmarkEnd w:id="2"/>
      <w:r w:rsidDel="00000000" w:rsidR="00000000" w:rsidRPr="00000000">
        <w:rPr>
          <w:rFonts w:ascii="Century Gothic" w:cs="Century Gothic" w:eastAsia="Century Gothic" w:hAnsi="Century Gothic"/>
          <w:b w:val="1"/>
          <w:color w:val="274e13"/>
          <w:sz w:val="32"/>
          <w:szCs w:val="32"/>
          <w:rtl w:val="0"/>
        </w:rPr>
        <w:t xml:space="preserve">User Story 6 (US-006)- Посмотреть отзывы на свои услуги</w:t>
      </w:r>
    </w:p>
    <w:p w:rsidR="00000000" w:rsidDel="00000000" w:rsidP="00000000" w:rsidRDefault="00000000" w:rsidRPr="00000000" w14:paraId="00000014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Необходимость получать обратную связь от клиентов для анализа своей работы.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Описание: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Как Мастер я хочу иметь доступ к истории всех отзывов, оставленных на мои услуги , чтобы видеть обратную связь от клиентов, понимать свои сильные стороны и зоны для роста, повышая качество обслуживания.</w:t>
      </w:r>
    </w:p>
    <w:p w:rsidR="00000000" w:rsidDel="00000000" w:rsidP="00000000" w:rsidRDefault="00000000" w:rsidRPr="00000000" w14:paraId="00000017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19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4e13"/>
        </w:rPr>
      </w:pPr>
      <w:r w:rsidDel="00000000" w:rsidR="00000000" w:rsidRPr="00000000">
        <w:rPr>
          <w:rFonts w:ascii="Century Gothic" w:cs="Century Gothic" w:eastAsia="Century Gothic" w:hAnsi="Century Gothic"/>
          <w:color w:val="274e13"/>
          <w:sz w:val="28"/>
          <w:szCs w:val="28"/>
          <w:rtl w:val="0"/>
        </w:rPr>
        <w:t xml:space="preserve">Тестовый сценарий  (US-006) </w:t>
      </w:r>
      <w:r w:rsidDel="00000000" w:rsidR="00000000" w:rsidRPr="00000000">
        <w:rPr>
          <w:color w:val="274e13"/>
          <w:rtl w:val="0"/>
        </w:rPr>
        <w:t xml:space="preserve">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Предусловия: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Данные: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В системе для мастера "Николаев" есть два отзыва: от 10.06.2024 (Оценка: 5, Комментарий: "Отлично!") и от 15.06.2024 (Оценка: 4, Комментарий: "Хорошо").</w:t>
      </w:r>
    </w:p>
    <w:p w:rsidR="00000000" w:rsidDel="00000000" w:rsidP="00000000" w:rsidRDefault="00000000" w:rsidRPr="00000000" w14:paraId="0000001E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Настройки: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Пользователь с ролью "Мастер" авторизован.</w:t>
      </w:r>
    </w:p>
    <w:p w:rsidR="00000000" w:rsidDel="00000000" w:rsidP="00000000" w:rsidRDefault="00000000" w:rsidRPr="00000000" w14:paraId="00000020">
      <w:pPr>
        <w:ind w:left="72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Предшествующие действия: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Пользователь находится в личном кабинете.</w:t>
      </w:r>
    </w:p>
    <w:p w:rsidR="00000000" w:rsidDel="00000000" w:rsidP="00000000" w:rsidRDefault="00000000" w:rsidRPr="00000000" w14:paraId="00000022">
      <w:pPr>
        <w:ind w:left="72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Действия: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Пользователь: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Нажимает на пункт меню "Мои отзывы".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Roboto Light" w:cs="Roboto Light" w:eastAsia="Roboto Light" w:hAnsi="Roboto Light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Система: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Загружает и отображает интерфейс с отзывами.</w:t>
      </w:r>
    </w:p>
    <w:p w:rsidR="00000000" w:rsidDel="00000000" w:rsidP="00000000" w:rsidRDefault="00000000" w:rsidRPr="00000000" w14:paraId="00000026">
      <w:pPr>
        <w:rPr>
          <w:rFonts w:ascii="Roboto SemiBold" w:cs="Roboto SemiBold" w:eastAsia="Roboto SemiBold" w:hAnsi="Roboto SemiBol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28">
      <w:pPr>
        <w:ind w:left="0" w:firstLine="0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Система отображает оба отзыва, отсортированные по дате (сначала от 15.06.2024, затем от 10.06.2024). Для каждого отзыва отображается дата услуги, имя клиента, оценка и текст комментария. Отзывы других мастеров отсутствуют.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entury Gothic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3" Type="http://schemas.openxmlformats.org/officeDocument/2006/relationships/font" Target="fonts/CenturyGothic-regular.ttf"/><Relationship Id="rId12" Type="http://schemas.openxmlformats.org/officeDocument/2006/relationships/font" Target="fonts/Roboto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Light-regular.ttf"/><Relationship Id="rId15" Type="http://schemas.openxmlformats.org/officeDocument/2006/relationships/font" Target="fonts/CenturyGothic-italic.ttf"/><Relationship Id="rId14" Type="http://schemas.openxmlformats.org/officeDocument/2006/relationships/font" Target="fonts/CenturyGothic-bold.ttf"/><Relationship Id="rId16" Type="http://schemas.openxmlformats.org/officeDocument/2006/relationships/font" Target="fonts/CenturyGothic-boldItalic.ttf"/><Relationship Id="rId5" Type="http://schemas.openxmlformats.org/officeDocument/2006/relationships/font" Target="fonts/RobotoSemiBold-regular.ttf"/><Relationship Id="rId6" Type="http://schemas.openxmlformats.org/officeDocument/2006/relationships/font" Target="fonts/RobotoSemiBold-bold.ttf"/><Relationship Id="rId7" Type="http://schemas.openxmlformats.org/officeDocument/2006/relationships/font" Target="fonts/RobotoSemiBold-italic.ttf"/><Relationship Id="rId8" Type="http://schemas.openxmlformats.org/officeDocument/2006/relationships/font" Target="fonts/Robot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