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A9B4" w14:textId="6952175B" w:rsidR="004B2A68" w:rsidRPr="00E03398" w:rsidRDefault="00083B17" w:rsidP="00E03398">
      <w:pPr>
        <w:jc w:val="center"/>
        <w:rPr>
          <w:b/>
          <w:bCs/>
          <w:sz w:val="28"/>
          <w:szCs w:val="28"/>
        </w:rPr>
      </w:pPr>
      <w:r w:rsidRPr="00E03398">
        <w:rPr>
          <w:b/>
          <w:bCs/>
          <w:sz w:val="28"/>
          <w:szCs w:val="28"/>
        </w:rPr>
        <w:t>A HYBRID AUTOMATION PLATFORM COMBINING API-BASED BACKEND SERVICES WITH RPA WORKFLOWS AND HUMAN APPROVAL LOOPS.</w:t>
      </w:r>
    </w:p>
    <w:p w14:paraId="3C340F28" w14:textId="77777777" w:rsidR="00D46248" w:rsidRPr="00E03398" w:rsidRDefault="00D46248">
      <w:pPr>
        <w:rPr>
          <w:sz w:val="28"/>
          <w:szCs w:val="28"/>
        </w:rPr>
      </w:pPr>
    </w:p>
    <w:p w14:paraId="6EEFDDB2" w14:textId="5F81DEE1" w:rsidR="00D46248" w:rsidRPr="00E03398" w:rsidRDefault="0097534E" w:rsidP="00522FED">
      <w:pPr>
        <w:jc w:val="center"/>
        <w:rPr>
          <w:b/>
          <w:bCs/>
          <w:sz w:val="28"/>
          <w:szCs w:val="28"/>
        </w:rPr>
      </w:pPr>
      <w:r w:rsidRPr="00E03398">
        <w:rPr>
          <w:b/>
          <w:bCs/>
          <w:sz w:val="28"/>
          <w:szCs w:val="28"/>
        </w:rPr>
        <w:t>ARCHITECTURE OVERVIEW</w:t>
      </w:r>
    </w:p>
    <w:p w14:paraId="612EAE8E" w14:textId="77777777" w:rsidR="00522FED" w:rsidRDefault="00522FED" w:rsidP="00522FED">
      <w:pPr>
        <w:jc w:val="center"/>
      </w:pPr>
    </w:p>
    <w:p w14:paraId="278A9089" w14:textId="77777777" w:rsidR="00D46248" w:rsidRPr="0097534E" w:rsidRDefault="00D46248" w:rsidP="00522FED">
      <w:pPr>
        <w:jc w:val="center"/>
        <w:rPr>
          <w:rFonts w:ascii="ADLaM Display" w:hAnsi="ADLaM Display" w:cs="ADLaM Display"/>
        </w:rPr>
      </w:pPr>
      <w:r w:rsidRPr="0097534E">
        <w:rPr>
          <w:rFonts w:ascii="ADLaM Display" w:hAnsi="ADLaM Display" w:cs="ADLaM Display"/>
        </w:rPr>
        <w:t>SAP Business Accelerator Hub (Sales Orders API)</w:t>
      </w:r>
    </w:p>
    <w:p w14:paraId="0C1C36AC" w14:textId="208155E4" w:rsidR="00522FED" w:rsidRDefault="00522FED" w:rsidP="00522FED">
      <w:pPr>
        <w:jc w:val="center"/>
      </w:pPr>
      <w:r w:rsidRPr="0097534E">
        <w:rPr>
          <w:rFonts w:ascii="ADLaM Display" w:hAnsi="ADLaM Display" w:cs="ADLaM Display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6B4320" wp14:editId="2CACD180">
                <wp:simplePos x="0" y="0"/>
                <wp:positionH relativeFrom="column">
                  <wp:posOffset>2941320</wp:posOffset>
                </wp:positionH>
                <wp:positionV relativeFrom="paragraph">
                  <wp:posOffset>180340</wp:posOffset>
                </wp:positionV>
                <wp:extent cx="403860" cy="213360"/>
                <wp:effectExtent l="38100" t="0" r="0" b="34290"/>
                <wp:wrapNone/>
                <wp:docPr id="98481917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21336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558E5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231.6pt;margin-top:14.2pt;width:31.8pt;height:1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" adj="10800" fillcolor="black [3213]" strokecolor="black [480]" strokeweight="1.5pt"/>
            </w:pict>
          </mc:Fallback>
        </mc:AlternateContent>
      </w:r>
    </w:p>
    <w:p w14:paraId="55C6363E" w14:textId="77777777" w:rsidR="0097534E" w:rsidRDefault="0097534E" w:rsidP="00522FED">
      <w:pPr>
        <w:jc w:val="center"/>
        <w:rPr>
          <w:rFonts w:ascii="ADLaM Display" w:hAnsi="ADLaM Display" w:cs="ADLaM Display"/>
        </w:rPr>
      </w:pPr>
      <w:r w:rsidRPr="0097534E">
        <w:rPr>
          <w:rFonts w:ascii="ADLaM Display" w:hAnsi="ADLaM Display" w:cs="ADLaM Display"/>
        </w:rPr>
        <w:t xml:space="preserve">             </w:t>
      </w:r>
    </w:p>
    <w:p w14:paraId="6B7FDD3B" w14:textId="24144FFD" w:rsidR="00D46248" w:rsidRPr="0097534E" w:rsidRDefault="00BB7DEB" w:rsidP="00522FED">
      <w:pPr>
        <w:jc w:val="center"/>
        <w:rPr>
          <w:rFonts w:ascii="ADLaM Display" w:hAnsi="ADLaM Display" w:cs="ADLaM Display"/>
        </w:rPr>
      </w:pPr>
      <w:r>
        <w:rPr>
          <w:rFonts w:ascii="ADLaM Display" w:hAnsi="ADLaM Display" w:cs="ADLaM Display"/>
        </w:rPr>
        <w:t xml:space="preserve">          </w:t>
      </w:r>
      <w:r w:rsidR="00D46248" w:rsidRPr="0097534E">
        <w:rPr>
          <w:rFonts w:ascii="ADLaM Display" w:hAnsi="ADLaM Display" w:cs="ADLaM Display"/>
        </w:rPr>
        <w:t>Node.js Backend</w:t>
      </w:r>
    </w:p>
    <w:p w14:paraId="23571207" w14:textId="456446A6" w:rsidR="00D46248" w:rsidRPr="00E03398" w:rsidRDefault="0097534E" w:rsidP="00522FED">
      <w:pPr>
        <w:jc w:val="center"/>
        <w:rPr>
          <w:rFonts w:ascii="ADLaM Display" w:hAnsi="ADLaM Display" w:cs="ADLaM Display"/>
        </w:rPr>
      </w:pPr>
      <w:r w:rsidRPr="0097534E">
        <w:rPr>
          <w:rFonts w:ascii="ADLaM Display" w:hAnsi="ADLaM Display" w:cs="ADLaM Display"/>
        </w:rPr>
        <w:t xml:space="preserve">             </w:t>
      </w:r>
      <w:r w:rsidR="00D46248" w:rsidRPr="00E03398">
        <w:rPr>
          <w:rFonts w:ascii="ADLaM Display" w:hAnsi="ADLaM Display" w:cs="ADLaM Display"/>
        </w:rPr>
        <w:t>(API orchestration layer)</w:t>
      </w:r>
    </w:p>
    <w:p w14:paraId="714FDB2C" w14:textId="2F1122D3" w:rsidR="00D46248" w:rsidRDefault="00522FED" w:rsidP="00522FE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AE892B" wp14:editId="574CAE9D">
                <wp:simplePos x="0" y="0"/>
                <wp:positionH relativeFrom="column">
                  <wp:posOffset>2926080</wp:posOffset>
                </wp:positionH>
                <wp:positionV relativeFrom="paragraph">
                  <wp:posOffset>182880</wp:posOffset>
                </wp:positionV>
                <wp:extent cx="403860" cy="213360"/>
                <wp:effectExtent l="38100" t="0" r="0" b="34290"/>
                <wp:wrapNone/>
                <wp:docPr id="1585317031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21336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BC12C" id="Arrow: Down 2" o:spid="_x0000_s1026" type="#_x0000_t67" style="position:absolute;margin-left:230.4pt;margin-top:14.4pt;width:31.8pt;height:1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" adj="10800" fillcolor="black [3213]" strokecolor="black [480]" strokeweight="1.5pt"/>
            </w:pict>
          </mc:Fallback>
        </mc:AlternateContent>
      </w:r>
      <w:r w:rsidR="00D46248">
        <w:t xml:space="preserve">                </w:t>
      </w:r>
    </w:p>
    <w:p w14:paraId="438D5213" w14:textId="77777777" w:rsidR="00BB7DEB" w:rsidRDefault="0097534E" w:rsidP="00522FED">
      <w:pPr>
        <w:jc w:val="center"/>
      </w:pPr>
      <w:r>
        <w:t xml:space="preserve">     </w:t>
      </w:r>
    </w:p>
    <w:p w14:paraId="1F981F3F" w14:textId="029B98A2" w:rsidR="00D46248" w:rsidRPr="0097534E" w:rsidRDefault="00BB7DEB" w:rsidP="00522FED">
      <w:pPr>
        <w:jc w:val="center"/>
        <w:rPr>
          <w:rFonts w:ascii="ADLaM Display" w:hAnsi="ADLaM Display" w:cs="ADLaM Display"/>
        </w:rPr>
      </w:pPr>
      <w:r>
        <w:t xml:space="preserve">     </w:t>
      </w:r>
      <w:r w:rsidR="0097534E">
        <w:t xml:space="preserve">   </w:t>
      </w:r>
      <w:r w:rsidR="00D46248" w:rsidRPr="0097534E">
        <w:rPr>
          <w:rFonts w:ascii="ADLaM Display" w:hAnsi="ADLaM Display" w:cs="ADLaM Display"/>
        </w:rPr>
        <w:t>SAP UI5 Dashboard</w:t>
      </w:r>
    </w:p>
    <w:p w14:paraId="29F37BE5" w14:textId="5756FD80" w:rsidR="00D46248" w:rsidRPr="0097534E" w:rsidRDefault="0097534E" w:rsidP="00522FED">
      <w:pPr>
        <w:jc w:val="center"/>
        <w:rPr>
          <w:rFonts w:ascii="ADLaM Display" w:hAnsi="ADLaM Display" w:cs="ADLaM Display"/>
        </w:rPr>
      </w:pPr>
      <w:r w:rsidRPr="0097534E">
        <w:rPr>
          <w:rFonts w:ascii="ADLaM Display" w:hAnsi="ADLaM Display" w:cs="ADLaM Display"/>
        </w:rPr>
        <w:t xml:space="preserve">         </w:t>
      </w:r>
      <w:r w:rsidR="00D46248" w:rsidRPr="0097534E">
        <w:rPr>
          <w:rFonts w:ascii="ADLaM Display" w:hAnsi="ADLaM Display" w:cs="ADLaM Display"/>
        </w:rPr>
        <w:t>(manual validation UI)</w:t>
      </w:r>
    </w:p>
    <w:p w14:paraId="7000B3EF" w14:textId="1371DECD" w:rsidR="00D46248" w:rsidRDefault="00522FED" w:rsidP="00522FE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869924" wp14:editId="4D93520B">
                <wp:simplePos x="0" y="0"/>
                <wp:positionH relativeFrom="column">
                  <wp:posOffset>2903220</wp:posOffset>
                </wp:positionH>
                <wp:positionV relativeFrom="paragraph">
                  <wp:posOffset>167640</wp:posOffset>
                </wp:positionV>
                <wp:extent cx="403860" cy="213360"/>
                <wp:effectExtent l="38100" t="0" r="0" b="34290"/>
                <wp:wrapNone/>
                <wp:docPr id="2022094030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21336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B1C5C" id="Arrow: Down 2" o:spid="_x0000_s1026" type="#_x0000_t67" style="position:absolute;margin-left:228.6pt;margin-top:13.2pt;width:31.8pt;height:1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" adj="10800" fillcolor="black [3213]" strokecolor="black [480]" strokeweight="1.5pt"/>
            </w:pict>
          </mc:Fallback>
        </mc:AlternateContent>
      </w:r>
      <w:r w:rsidR="00D46248">
        <w:t xml:space="preserve">                </w:t>
      </w:r>
    </w:p>
    <w:p w14:paraId="49C9DDE3" w14:textId="77777777" w:rsidR="00BB7DEB" w:rsidRDefault="0097534E" w:rsidP="00522FED">
      <w:pPr>
        <w:jc w:val="center"/>
        <w:rPr>
          <w:rFonts w:ascii="ADLaM Display" w:hAnsi="ADLaM Display" w:cs="ADLaM Display"/>
        </w:rPr>
      </w:pPr>
      <w:r w:rsidRPr="0097534E">
        <w:rPr>
          <w:rFonts w:ascii="ADLaM Display" w:hAnsi="ADLaM Display" w:cs="ADLaM Display"/>
        </w:rPr>
        <w:t xml:space="preserve">       </w:t>
      </w:r>
    </w:p>
    <w:p w14:paraId="6603C00C" w14:textId="3A928380" w:rsidR="00D46248" w:rsidRPr="0097534E" w:rsidRDefault="00BB7DEB" w:rsidP="00522FED">
      <w:pPr>
        <w:jc w:val="center"/>
        <w:rPr>
          <w:rFonts w:ascii="ADLaM Display" w:hAnsi="ADLaM Display" w:cs="ADLaM Display"/>
        </w:rPr>
      </w:pPr>
      <w:r>
        <w:rPr>
          <w:rFonts w:ascii="ADLaM Display" w:hAnsi="ADLaM Display" w:cs="ADLaM Display"/>
        </w:rPr>
        <w:t xml:space="preserve">      </w:t>
      </w:r>
      <w:r w:rsidR="00D46248" w:rsidRPr="0097534E">
        <w:rPr>
          <w:rFonts w:ascii="ADLaM Display" w:hAnsi="ADLaM Display" w:cs="ADLaM Display"/>
        </w:rPr>
        <w:t>UiPath Robot</w:t>
      </w:r>
    </w:p>
    <w:p w14:paraId="38EB7FAD" w14:textId="10D350B5" w:rsidR="00D46248" w:rsidRPr="0097534E" w:rsidRDefault="0097534E" w:rsidP="00522FED">
      <w:pPr>
        <w:jc w:val="center"/>
        <w:rPr>
          <w:rFonts w:ascii="ADLaM Display" w:hAnsi="ADLaM Display" w:cs="ADLaM Display"/>
        </w:rPr>
      </w:pPr>
      <w:r>
        <w:t xml:space="preserve">     </w:t>
      </w:r>
      <w:r w:rsidR="00BB7DEB">
        <w:t xml:space="preserve">  </w:t>
      </w:r>
      <w:r>
        <w:t xml:space="preserve">  </w:t>
      </w:r>
      <w:r w:rsidR="00D46248" w:rsidRPr="0097534E">
        <w:rPr>
          <w:rFonts w:ascii="ADLaM Display" w:hAnsi="ADLaM Display" w:cs="ADLaM Display"/>
        </w:rPr>
        <w:t>(automation workflow)</w:t>
      </w:r>
    </w:p>
    <w:p w14:paraId="4F41E1DA" w14:textId="15CBF30B" w:rsidR="00E37844" w:rsidRDefault="00BB7DEB" w:rsidP="00D46248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EED21E" wp14:editId="43A6CCDB">
                <wp:simplePos x="0" y="0"/>
                <wp:positionH relativeFrom="column">
                  <wp:posOffset>2773680</wp:posOffset>
                </wp:positionH>
                <wp:positionV relativeFrom="paragraph">
                  <wp:posOffset>245110</wp:posOffset>
                </wp:positionV>
                <wp:extent cx="624840" cy="617220"/>
                <wp:effectExtent l="38100" t="38100" r="41910" b="0"/>
                <wp:wrapNone/>
                <wp:docPr id="1204999633" name="Arrow: Left-U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421645">
                          <a:off x="0" y="0"/>
                          <a:ext cx="624840" cy="617220"/>
                        </a:xfrm>
                        <a:prstGeom prst="leftUp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811AA" id="Arrow: Left-Up 3" o:spid="_x0000_s1026" style="position:absolute;margin-left:218.4pt;margin-top:19.3pt;width:49.2pt;height:48.6pt;rotation:-8932945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4840,617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" path="m,462915l154305,308610r,77153l393383,385763r,-231458l316230,154305,470535,,624840,154305r-77152,l547688,540068r-393383,l154305,617220,,462915xe" fillcolor="black [3213]" strokecolor="black [480]" strokeweight="1.5pt">
                <v:stroke joinstyle="miter"/>
                <v:path arrowok="t" o:connecttype="custom" o:connectlocs="0,462915;154305,308610;154305,385763;393383,385763;393383,154305;316230,154305;470535,0;624840,154305;547688,154305;547688,540068;154305,540068;154305,617220;0,462915" o:connectangles="0,0,0,0,0,0,0,0,0,0,0,0,0"/>
              </v:shape>
            </w:pict>
          </mc:Fallback>
        </mc:AlternateContent>
      </w:r>
    </w:p>
    <w:p w14:paraId="0A0D2087" w14:textId="181DBA62" w:rsidR="00A413EE" w:rsidRDefault="00A413EE" w:rsidP="00A413EE">
      <w:pPr>
        <w:jc w:val="center"/>
      </w:pPr>
    </w:p>
    <w:p w14:paraId="22806A41" w14:textId="77777777" w:rsidR="00BB7DEB" w:rsidRDefault="00BB7DEB" w:rsidP="00A413EE">
      <w:pPr>
        <w:jc w:val="center"/>
        <w:rPr>
          <w:rFonts w:ascii="ADLaM Display" w:hAnsi="ADLaM Display" w:cs="ADLaM Display"/>
        </w:rPr>
      </w:pPr>
    </w:p>
    <w:p w14:paraId="441F4CCB" w14:textId="6B75D52F" w:rsidR="00D46248" w:rsidRPr="0097534E" w:rsidRDefault="00D46248" w:rsidP="00A413EE">
      <w:pPr>
        <w:jc w:val="center"/>
        <w:rPr>
          <w:rFonts w:ascii="ADLaM Display" w:hAnsi="ADLaM Display" w:cs="ADLaM Display"/>
        </w:rPr>
      </w:pPr>
      <w:r w:rsidRPr="0097534E">
        <w:rPr>
          <w:rFonts w:ascii="ADLaM Display" w:hAnsi="ADLaM Display" w:cs="ADLaM Display"/>
        </w:rPr>
        <w:t xml:space="preserve">Customer Credit DB </w:t>
      </w:r>
      <w:r w:rsidR="0097534E" w:rsidRPr="0097534E">
        <w:rPr>
          <w:rFonts w:ascii="ADLaM Display" w:hAnsi="ADLaM Display" w:cs="ADLaM Display"/>
        </w:rPr>
        <w:t xml:space="preserve">      </w:t>
      </w:r>
      <w:r w:rsidRPr="0097534E">
        <w:rPr>
          <w:rFonts w:ascii="ADLaM Display" w:hAnsi="ADLaM Display" w:cs="ADLaM Display"/>
        </w:rPr>
        <w:t xml:space="preserve">  Action Center</w:t>
      </w:r>
    </w:p>
    <w:p w14:paraId="6DB46D61" w14:textId="42A97904" w:rsidR="00D46248" w:rsidRPr="0097534E" w:rsidRDefault="00A413EE" w:rsidP="00A413EE">
      <w:pPr>
        <w:jc w:val="center"/>
        <w:rPr>
          <w:rFonts w:ascii="ADLaM Display" w:hAnsi="ADLaM Display" w:cs="ADLaM Display"/>
        </w:rPr>
      </w:pPr>
      <w:r w:rsidRPr="0097534E">
        <w:rPr>
          <w:rFonts w:ascii="ADLaM Display" w:hAnsi="ADLaM Display" w:cs="ADLaM Display"/>
        </w:rPr>
        <w:t xml:space="preserve">                </w:t>
      </w:r>
      <w:r w:rsidR="00D46248" w:rsidRPr="0097534E">
        <w:rPr>
          <w:rFonts w:ascii="ADLaM Display" w:hAnsi="ADLaM Display" w:cs="ADLaM Display"/>
        </w:rPr>
        <w:t>(SQLite</w:t>
      </w:r>
      <w:r w:rsidRPr="0097534E">
        <w:rPr>
          <w:rFonts w:ascii="ADLaM Display" w:hAnsi="ADLaM Display" w:cs="ADLaM Display"/>
        </w:rPr>
        <w:t>)</w:t>
      </w:r>
      <w:r w:rsidR="00D46248" w:rsidRPr="0097534E">
        <w:rPr>
          <w:rFonts w:ascii="ADLaM Display" w:hAnsi="ADLaM Display" w:cs="ADLaM Display"/>
        </w:rPr>
        <w:t xml:space="preserve"> </w:t>
      </w:r>
      <w:r w:rsidRPr="0097534E">
        <w:rPr>
          <w:rFonts w:ascii="ADLaM Display" w:hAnsi="ADLaM Display" w:cs="ADLaM Display"/>
        </w:rPr>
        <w:tab/>
      </w:r>
      <w:r w:rsidR="0097534E" w:rsidRPr="0097534E">
        <w:rPr>
          <w:rFonts w:ascii="ADLaM Display" w:hAnsi="ADLaM Display" w:cs="ADLaM Display"/>
        </w:rPr>
        <w:t xml:space="preserve">          </w:t>
      </w:r>
      <w:r w:rsidR="00D46248" w:rsidRPr="0097534E">
        <w:rPr>
          <w:rFonts w:ascii="ADLaM Display" w:hAnsi="ADLaM Display" w:cs="ADLaM Display"/>
        </w:rPr>
        <w:t>(Manager Approval)</w:t>
      </w:r>
    </w:p>
    <w:p w14:paraId="6BD9E8C0" w14:textId="77777777" w:rsidR="0097534E" w:rsidRDefault="0097534E" w:rsidP="00D46248"/>
    <w:p w14:paraId="3C0BD0B9" w14:textId="77777777" w:rsidR="00E03398" w:rsidRDefault="00E03398" w:rsidP="00D46248">
      <w:pPr>
        <w:rPr>
          <w:b/>
          <w:bCs/>
        </w:rPr>
      </w:pPr>
    </w:p>
    <w:p w14:paraId="76273568" w14:textId="208CC200" w:rsidR="00D46248" w:rsidRPr="00D46248" w:rsidRDefault="00D46248" w:rsidP="00D46248">
      <w:r w:rsidRPr="00D46248">
        <w:lastRenderedPageBreak/>
        <w:t>The system separates</w:t>
      </w:r>
      <w:r>
        <w:t xml:space="preserve"> </w:t>
      </w:r>
      <w:r w:rsidRPr="00D46248">
        <w:rPr>
          <w:b/>
          <w:bCs/>
        </w:rPr>
        <w:t>API orchestration layer (Node.js)</w:t>
      </w:r>
      <w:r>
        <w:t xml:space="preserve"> </w:t>
      </w:r>
      <w:r w:rsidRPr="00D46248">
        <w:t>and</w:t>
      </w:r>
      <w:r>
        <w:t xml:space="preserve"> </w:t>
      </w:r>
      <w:r w:rsidRPr="00D46248">
        <w:rPr>
          <w:b/>
          <w:bCs/>
        </w:rPr>
        <w:t>business automation layer (UiPath)</w:t>
      </w:r>
      <w:r>
        <w:t>.</w:t>
      </w:r>
    </w:p>
    <w:p w14:paraId="5938D46F" w14:textId="77777777" w:rsidR="00D46248" w:rsidRDefault="00D46248" w:rsidP="00D46248">
      <w:r w:rsidRPr="00D46248">
        <w:t>This simulates how enterprise automation platforms work.</w:t>
      </w:r>
    </w:p>
    <w:p w14:paraId="0CF1E61F" w14:textId="3AD91162" w:rsidR="00D46248" w:rsidRDefault="00D46248" w:rsidP="00D46248">
      <w:r w:rsidRPr="00D46248">
        <w:t>Why this separation is useful:</w:t>
      </w:r>
    </w:p>
    <w:p w14:paraId="4B2E56BC" w14:textId="15BE434F" w:rsidR="00D46248" w:rsidRPr="00AB57A7" w:rsidRDefault="00D46248" w:rsidP="00D46248">
      <w:pPr>
        <w:pStyle w:val="ListParagraph"/>
        <w:numPr>
          <w:ilvl w:val="0"/>
          <w:numId w:val="1"/>
        </w:numPr>
        <w:rPr>
          <w:b/>
          <w:bCs/>
        </w:rPr>
      </w:pPr>
      <w:r w:rsidRPr="00AB57A7">
        <w:rPr>
          <w:b/>
          <w:bCs/>
        </w:rPr>
        <w:t xml:space="preserve">RPA workflows can be modified without changing backend code. </w:t>
      </w:r>
    </w:p>
    <w:p w14:paraId="1EC367FA" w14:textId="68AFEC88" w:rsidR="00D46248" w:rsidRDefault="00D46248" w:rsidP="00D46248">
      <w:pPr>
        <w:pStyle w:val="ListParagraph"/>
      </w:pPr>
      <w:r>
        <w:t xml:space="preserve">Example: </w:t>
      </w:r>
    </w:p>
    <w:p w14:paraId="0EF8DE86" w14:textId="1A410C8E" w:rsidR="00D46248" w:rsidRDefault="00D46248" w:rsidP="00D46248">
      <w:pPr>
        <w:pStyle w:val="ListParagraph"/>
      </w:pPr>
      <w:r>
        <w:t xml:space="preserve">If business rules change: credit limit threshold, VIP policies, payment history logic. </w:t>
      </w:r>
    </w:p>
    <w:p w14:paraId="2C720947" w14:textId="2A3A8A37" w:rsidR="00AB57A7" w:rsidRDefault="00AB57A7" w:rsidP="00D46248">
      <w:pPr>
        <w:pStyle w:val="ListParagraph"/>
        <w:tabs>
          <w:tab w:val="left" w:pos="2064"/>
        </w:tabs>
        <w:rPr>
          <w:rFonts w:cs="Segoe UI Emoji"/>
        </w:rPr>
      </w:pPr>
      <w:r w:rsidRPr="00AB57A7">
        <w:rPr>
          <w:rFonts w:cs="Segoe UI Emoji"/>
        </w:rPr>
        <w:t>Business analysts can modify the UiPath workflow without redeploying the backend</w:t>
      </w:r>
      <w:r>
        <w:rPr>
          <w:rFonts w:cs="Segoe UI Emoji"/>
        </w:rPr>
        <w:t>.</w:t>
      </w:r>
    </w:p>
    <w:p w14:paraId="75BA1E62" w14:textId="77777777" w:rsidR="00AB57A7" w:rsidRDefault="00AB57A7" w:rsidP="00D46248">
      <w:pPr>
        <w:pStyle w:val="ListParagraph"/>
        <w:tabs>
          <w:tab w:val="left" w:pos="2064"/>
        </w:tabs>
        <w:rPr>
          <w:rFonts w:cs="Segoe UI Emoji"/>
        </w:rPr>
      </w:pPr>
    </w:p>
    <w:p w14:paraId="66E73710" w14:textId="77777777" w:rsidR="00BE52F7" w:rsidRDefault="00BE52F7" w:rsidP="00AB57A7">
      <w:pPr>
        <w:pStyle w:val="ListParagraph"/>
        <w:numPr>
          <w:ilvl w:val="0"/>
          <w:numId w:val="1"/>
        </w:numPr>
        <w:tabs>
          <w:tab w:val="left" w:pos="2064"/>
        </w:tabs>
        <w:rPr>
          <w:b/>
          <w:bCs/>
        </w:rPr>
      </w:pPr>
      <w:r w:rsidRPr="00BE52F7">
        <w:rPr>
          <w:b/>
          <w:bCs/>
        </w:rPr>
        <w:t>Human approval is easier in RPA platforms</w:t>
      </w:r>
      <w:r>
        <w:rPr>
          <w:b/>
          <w:bCs/>
        </w:rPr>
        <w:t>.</w:t>
      </w:r>
    </w:p>
    <w:p w14:paraId="1D495C6E" w14:textId="29983131" w:rsidR="00D46248" w:rsidRDefault="00F1294A" w:rsidP="00BE52F7">
      <w:pPr>
        <w:pStyle w:val="ListParagraph"/>
        <w:tabs>
          <w:tab w:val="left" w:pos="2064"/>
        </w:tabs>
      </w:pPr>
      <w:r w:rsidRPr="00F1294A">
        <w:t>UiPath provides:</w:t>
      </w:r>
      <w:r>
        <w:t xml:space="preserve"> </w:t>
      </w:r>
      <w:r w:rsidRPr="00F1294A">
        <w:t>Action Center</w:t>
      </w:r>
      <w:r>
        <w:t xml:space="preserve">, workflow suspension, </w:t>
      </w:r>
      <w:r w:rsidR="001D2223" w:rsidRPr="001D2223">
        <w:t>human approval tasks</w:t>
      </w:r>
      <w:r w:rsidR="001D2223">
        <w:t>.</w:t>
      </w:r>
    </w:p>
    <w:p w14:paraId="01842CC0" w14:textId="056F451C" w:rsidR="001D2223" w:rsidRDefault="001D2223" w:rsidP="001D2223">
      <w:pPr>
        <w:pStyle w:val="ListParagraph"/>
        <w:numPr>
          <w:ilvl w:val="0"/>
          <w:numId w:val="1"/>
        </w:numPr>
        <w:tabs>
          <w:tab w:val="left" w:pos="2064"/>
        </w:tabs>
        <w:rPr>
          <w:b/>
          <w:bCs/>
        </w:rPr>
      </w:pPr>
      <w:r w:rsidRPr="001D2223">
        <w:rPr>
          <w:b/>
          <w:bCs/>
        </w:rPr>
        <w:t>UiPath can later automate legacy systems.</w:t>
      </w:r>
    </w:p>
    <w:p w14:paraId="397BC044" w14:textId="08FFDA18" w:rsidR="001D2223" w:rsidRDefault="00104F79" w:rsidP="001D2223">
      <w:pPr>
        <w:pStyle w:val="ListParagraph"/>
        <w:numPr>
          <w:ilvl w:val="0"/>
          <w:numId w:val="1"/>
        </w:numPr>
        <w:tabs>
          <w:tab w:val="left" w:pos="2064"/>
        </w:tabs>
        <w:rPr>
          <w:b/>
          <w:bCs/>
        </w:rPr>
      </w:pPr>
      <w:r w:rsidRPr="00104F79">
        <w:rPr>
          <w:b/>
          <w:bCs/>
        </w:rPr>
        <w:t>RPA tools provide operational visibility</w:t>
      </w:r>
    </w:p>
    <w:p w14:paraId="1E231029" w14:textId="77777777" w:rsidR="00104F79" w:rsidRDefault="00104F79" w:rsidP="00104F79">
      <w:pPr>
        <w:tabs>
          <w:tab w:val="left" w:pos="2064"/>
        </w:tabs>
        <w:rPr>
          <w:b/>
          <w:bCs/>
        </w:rPr>
      </w:pPr>
    </w:p>
    <w:p w14:paraId="244C8B3C" w14:textId="77777777" w:rsidR="00D46248" w:rsidRPr="00D46248" w:rsidRDefault="00D46248" w:rsidP="00D46248">
      <w:pPr>
        <w:rPr>
          <w:b/>
          <w:bCs/>
        </w:rPr>
      </w:pPr>
    </w:p>
    <w:sectPr w:rsidR="00D46248" w:rsidRPr="00D46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91CA6"/>
    <w:multiLevelType w:val="hybridMultilevel"/>
    <w:tmpl w:val="521214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831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48"/>
    <w:rsid w:val="00083B17"/>
    <w:rsid w:val="000C41A2"/>
    <w:rsid w:val="00104F79"/>
    <w:rsid w:val="001D2223"/>
    <w:rsid w:val="00384201"/>
    <w:rsid w:val="004900BD"/>
    <w:rsid w:val="004B2A68"/>
    <w:rsid w:val="00522FED"/>
    <w:rsid w:val="00613871"/>
    <w:rsid w:val="00662402"/>
    <w:rsid w:val="006C22E1"/>
    <w:rsid w:val="00802149"/>
    <w:rsid w:val="00852C47"/>
    <w:rsid w:val="0097534E"/>
    <w:rsid w:val="009C7EFE"/>
    <w:rsid w:val="00A413EE"/>
    <w:rsid w:val="00AB57A7"/>
    <w:rsid w:val="00BB7DEB"/>
    <w:rsid w:val="00BE52F7"/>
    <w:rsid w:val="00D46248"/>
    <w:rsid w:val="00DD2A03"/>
    <w:rsid w:val="00E03398"/>
    <w:rsid w:val="00E312B3"/>
    <w:rsid w:val="00E37844"/>
    <w:rsid w:val="00F1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39D45"/>
  <w15:chartTrackingRefBased/>
  <w15:docId w15:val="{59653DF1-308B-477E-B93F-04026B6C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156</Words>
  <Characters>997</Characters>
  <Application>Microsoft Office Word</Application>
  <DocSecurity>0</DocSecurity>
  <Lines>41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Basova</dc:creator>
  <cp:keywords/>
  <dc:description/>
  <cp:lastModifiedBy>Aleksandra Basova</cp:lastModifiedBy>
  <cp:revision>19</cp:revision>
  <dcterms:created xsi:type="dcterms:W3CDTF">2026-03-06T11:50:00Z</dcterms:created>
  <dcterms:modified xsi:type="dcterms:W3CDTF">2026-03-16T07:22:00Z</dcterms:modified>
</cp:coreProperties>
</file>