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1370"/>
      </w:pPr>
      <w:r>
        <w:rPr>
          <w:color w:val="111111"/>
          <w:w w:val="105"/>
        </w:rPr>
        <w:t>title: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"Отчет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лабораторной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работе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№7"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subtitle: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"Дисциплина: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Математическое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моделирование"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author: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"Выполнила: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Болотина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Александра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Bibliography</w:t>
      </w:r>
    </w:p>
    <w:p>
      <w:pPr>
        <w:pStyle w:val="BodyText"/>
        <w:spacing w:before="199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199"/>
        <w:ind w:left="119" w:right="777"/>
      </w:pPr>
      <w:r>
        <w:rPr>
          <w:color w:val="111111"/>
          <w:w w:val="105"/>
        </w:rPr>
        <w:t>toc: true # Table of contents toc-depth: 2 lof: true # List of figures lot: true #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199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85"/>
        <w:ind w:left="119" w:right="777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w w:val="105"/>
        </w:rPr>
        <w:t>Biblatex</w:t>
      </w:r>
    </w:p>
    <w:p>
      <w:pPr>
        <w:pStyle w:val="BodyText"/>
        <w:spacing w:before="199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5"/>
        <w:ind w:left="532" w:right="6506"/>
      </w:pPr>
      <w:r>
        <w:rPr/>
        <w:pict>
          <v:shape style="position:absolute;margin-left:67.249992pt;margin-top:8.160146pt;width:2.25pt;height:2.25pt;mso-position-horizontal-relative:page;mso-position-vertical-relative:paragraph;z-index:15729152" coordorigin="1345,163" coordsize="45,45" path="m1370,208l1365,208,1362,208,1345,189,1345,183,1365,163,1370,163,1390,186,1390,189,1370,20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910145pt;width:2.25pt;height:2.25pt;mso-position-horizontal-relative:page;mso-position-vertical-relative:paragraph;z-index:15729664" coordorigin="1345,418" coordsize="45,45" path="m1370,463l1365,463,1362,463,1345,444,1345,438,1365,418,1370,418,1390,441,1390,444,1370,46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60145pt;width:2.25pt;height:2.25pt;mso-position-horizontal-relative:page;mso-position-vertical-relative:paragraph;z-index:15730176" coordorigin="1345,673" coordsize="45,45" path="m1370,718l1365,718,1362,718,1345,699,1345,693,1365,673,1370,673,1390,696,1390,699,1370,71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410141pt;width:2.25pt;height:2.25pt;mso-position-horizontal-relative:page;mso-position-vertical-relative:paragraph;z-index:15730688" coordorigin="1345,928" coordsize="45,45" path="m1370,973l1365,973,1362,973,1345,954,1345,948,1365,928,1370,928,1390,951,1390,954,1370,973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60141pt;width:2.25pt;height:2.25pt;mso-position-horizontal-relative:page;mso-position-vertical-relative:paragraph;z-index:15731200" coordorigin="1345,1183" coordsize="45,45" path="m1370,1228l1365,1228,1362,1228,1345,1209,1345,1203,1365,1183,1370,1183,1390,1206,1390,1209,1370,1228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910141pt;width:2.25pt;height:2.25pt;mso-position-horizontal-relative:page;mso-position-vertical-relative:paragraph;z-index:15731712" coordorigin="1345,1438" coordsize="45,45" path="m1370,1483l1365,1483,1362,1483,1345,1464,1345,1458,1365,1438,1370,1438,1390,1461,1390,1464,1370,1483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4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3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4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2pt;width:2.25pt;height:2.25pt;mso-position-horizontal-relative:page;mso-position-vertical-relative:paragraph;z-index:15732224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3248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3760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54997pt;width:426pt;height:1.5pt;mso-position-horizontal-relative:page;mso-position-vertical-relative:paragraph;z-index:-15724544;mso-wrap-distance-left:0;mso-wrap-distance-right:0" coordorigin="1120,207" coordsize="8520,30">
            <v:rect style="position:absolute;left:1120;top:207;width:8520;height:15" filled="true" fillcolor="#999999" stroked="false">
              <v:fill type="solid"/>
            </v:rect>
            <v:shape style="position:absolute;left:1119;top:207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7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Построить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распространения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рекламы.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  <w:spacing w:before="1"/>
      </w:pPr>
      <w:r>
        <w:rPr>
          <w:color w:val="111111"/>
        </w:rPr>
        <w:t>Задание</w:t>
      </w:r>
    </w:p>
    <w:p>
      <w:pPr>
        <w:spacing w:before="232"/>
        <w:ind w:left="119" w:right="0" w:firstLine="0"/>
        <w:jc w:val="left"/>
        <w:rPr>
          <w:sz w:val="16"/>
        </w:rPr>
      </w:pPr>
      <w:r>
        <w:rPr>
          <w:b/>
          <w:color w:val="111111"/>
          <w:w w:val="105"/>
          <w:sz w:val="16"/>
        </w:rPr>
        <w:t>Вариант</w:t>
      </w:r>
      <w:r>
        <w:rPr>
          <w:b/>
          <w:color w:val="111111"/>
          <w:spacing w:val="-13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№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35</w:t>
      </w:r>
      <w:r>
        <w:rPr>
          <w:color w:val="111111"/>
          <w:w w:val="105"/>
          <w:sz w:val="16"/>
        </w:rPr>
        <w:t>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38" w:lineRule="auto"/>
        <w:ind w:left="119" w:right="1271"/>
      </w:pPr>
      <w:r>
        <w:rPr>
          <w:color w:val="111111"/>
          <w:w w:val="105"/>
        </w:rPr>
        <w:t>Задача: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постройте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распространения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рекламы,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математическая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модель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которой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описывается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следующим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уравнением: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556" w:lineRule="auto"/>
        <w:ind w:left="239" w:right="2541"/>
      </w:pPr>
      <w:r>
        <w:rPr>
          <w:color w:val="111111"/>
          <w:spacing w:val="-1"/>
          <w:w w:val="105"/>
        </w:rPr>
        <w:t>1.</w:t>
      </w:r>
      <w:r>
        <w:rPr>
          <w:color w:val="111111"/>
          <w:spacing w:val="-21"/>
          <w:w w:val="105"/>
        </w:rPr>
        <w:t> </w:t>
      </w:r>
      <w:r>
        <w:rPr>
          <w:color w:val="111111"/>
          <w:spacing w:val="-1"/>
          <w:w w:val="105"/>
        </w:rPr>
        <w:t>$\frac{\partial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n}{\partial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(0.83+0.000083*n(t))(N-n(t))$</w:t>
      </w:r>
      <w:r>
        <w:rPr>
          <w:color w:val="111111"/>
          <w:spacing w:val="-98"/>
          <w:w w:val="105"/>
        </w:rPr>
        <w:t> </w:t>
      </w:r>
      <w:r>
        <w:rPr>
          <w:color w:val="111111"/>
          <w:spacing w:val="-1"/>
          <w:w w:val="105"/>
        </w:rPr>
        <w:t>2.</w:t>
      </w:r>
      <w:r>
        <w:rPr>
          <w:color w:val="111111"/>
          <w:spacing w:val="-21"/>
          <w:w w:val="105"/>
        </w:rPr>
        <w:t> </w:t>
      </w:r>
      <w:r>
        <w:rPr>
          <w:color w:val="111111"/>
          <w:spacing w:val="-1"/>
          <w:w w:val="105"/>
        </w:rPr>
        <w:t>$\frac{\partial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n}{\partial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(0.000083+0.83*n(t))(N-n(t))$</w:t>
      </w:r>
    </w:p>
    <w:p>
      <w:pPr>
        <w:pStyle w:val="BodyText"/>
        <w:spacing w:line="180" w:lineRule="exact"/>
        <w:ind w:left="239"/>
      </w:pPr>
      <w:r>
        <w:rPr>
          <w:color w:val="111111"/>
          <w:spacing w:val="-1"/>
          <w:w w:val="105"/>
        </w:rPr>
        <w:t>3.</w:t>
      </w:r>
      <w:r>
        <w:rPr>
          <w:color w:val="111111"/>
          <w:spacing w:val="-20"/>
          <w:w w:val="105"/>
        </w:rPr>
        <w:t> </w:t>
      </w:r>
      <w:r>
        <w:rPr>
          <w:color w:val="111111"/>
          <w:spacing w:val="-1"/>
          <w:w w:val="105"/>
        </w:rPr>
        <w:t>$\frac{\partial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n}{\partial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(0.83</w:t>
      </w:r>
      <w:r>
        <w:rPr>
          <w:i/>
          <w:color w:val="111111"/>
          <w:w w:val="105"/>
        </w:rPr>
        <w:t>sin(t)+0.83</w:t>
      </w:r>
      <w:r>
        <w:rPr>
          <w:color w:val="111111"/>
          <w:w w:val="105"/>
        </w:rPr>
        <w:t>sin(t)*n(t))(N-n(t))$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338" w:lineRule="auto"/>
        <w:ind w:left="532" w:right="862"/>
        <w:jc w:val="both"/>
      </w:pPr>
      <w:r>
        <w:rPr>
          <w:color w:val="111111"/>
          <w:w w:val="105"/>
        </w:rPr>
        <w:t>При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этом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объем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аудитории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1030,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начальный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момент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товаре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знает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8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человек.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случая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определите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какой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момент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времени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скорость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распространения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рекламы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будет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иметь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максимальное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значение.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>
          <w:color w:val="111111"/>
        </w:rPr>
        <w:t>Теоретическое введение</w:t>
      </w:r>
    </w:p>
    <w:p>
      <w:pPr>
        <w:pStyle w:val="BodyText"/>
        <w:spacing w:line="338" w:lineRule="auto" w:before="233"/>
        <w:ind w:left="119" w:right="678"/>
      </w:pPr>
      <w:r>
        <w:rPr>
          <w:color w:val="111111"/>
          <w:w w:val="105"/>
        </w:rPr>
        <w:t>Организуется рекламная кампания нового товара или услуги. Необходимо, чтобы прибыль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будущих продаж с избытком покрывала издержки на рекламу. Вначале расходы могут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превышать прибыль, поскольку лишь малая часть потенциальных покупателей будет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информирована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новинке.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Затем,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увеличении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числа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продаж,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возрастает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прибыль,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наконец, наступит момент, когда рынок насытиться, и рекламировать товар станет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бесполезным.</w:t>
      </w:r>
    </w:p>
    <w:p>
      <w:pPr>
        <w:pStyle w:val="BodyText"/>
        <w:spacing w:line="338" w:lineRule="auto"/>
        <w:ind w:left="119" w:right="776"/>
      </w:pPr>
      <w:r>
        <w:rPr>
          <w:color w:val="111111"/>
          <w:w w:val="105"/>
        </w:rPr>
        <w:t>Предположим,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что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торговыми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учреждениями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реализуется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некоторая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продукция,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которой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момент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времени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числа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потенциальных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покупателей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знает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лишь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покупателей.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ускорения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сбыта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продукции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запускается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реклама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радио,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телевидению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других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средств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массовой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информации.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После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запуска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рекламной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кампании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информация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продукции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начнет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распространяться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среди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потенциальных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покупателей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путем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общения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друг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другом.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Таким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образом, после запуска рекламных объявлений скорость изменения числа знающих о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продукции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людей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пропорциональна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как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числу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знающих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товаре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покупателей,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так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числу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покупателей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нем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знающих.</w:t>
      </w:r>
    </w:p>
    <w:p>
      <w:pPr>
        <w:pStyle w:val="BodyText"/>
        <w:spacing w:line="177" w:lineRule="exact"/>
        <w:ind w:left="119"/>
      </w:pPr>
      <w:r>
        <w:rPr>
          <w:color w:val="111111"/>
          <w:w w:val="105"/>
        </w:rPr>
        <w:t>Модель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рекламной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кампании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описывается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следующими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величинами.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Считаем,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что</w:t>
      </w:r>
    </w:p>
    <w:p>
      <w:pPr>
        <w:pStyle w:val="BodyText"/>
        <w:spacing w:line="338" w:lineRule="auto" w:before="70"/>
        <w:ind w:left="119" w:right="581"/>
      </w:pPr>
      <w:r>
        <w:rPr>
          <w:color w:val="111111"/>
          <w:w w:val="105"/>
        </w:rPr>
        <w:t>$\frac{\partial n}{\partial t}$ - скорость изменения со временем числа потребителей,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узнавших о товаре и готовых его купить, t - время, прошедшее с начала рекламной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кампании, n(t) - число уже информированных клиентов. Эта величина пропорциональна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числу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покупателей,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еще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знающих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нем,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это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описывается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следующим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образом: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$a_{1}(t)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(N-n(t))$, где N - общее число потенциальных платежеспособных покупателей, $a_{1}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(t)&gt;0$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характеризует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интенсивность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рекламной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кампании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(зависит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от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затрат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рекламу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в данный момент времени). Помимо этого, узнавшие о товаре потребители также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распространяют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полученную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информацию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среди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потенциальных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покупателей,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знающих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нем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(в этом случае работает т.н. сарафанное радио). Этот вклад в рекламу описывается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величиной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$a_{2}(t)n(t)(N-n(t))$,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эта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величина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увеличивается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увеличением</w:t>
      </w:r>
    </w:p>
    <w:p>
      <w:pPr>
        <w:spacing w:after="0" w:line="338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line="338" w:lineRule="auto" w:before="133"/>
        <w:ind w:left="119" w:right="676"/>
      </w:pPr>
      <w:r>
        <w:rPr>
          <w:color w:val="111111"/>
          <w:w w:val="105"/>
        </w:rPr>
        <w:t>потребителей узнавших о товаре. Математическая модель распространения рекламы</w:t>
      </w:r>
      <w:r>
        <w:rPr>
          <w:color w:val="111111"/>
          <w:spacing w:val="1"/>
          <w:w w:val="105"/>
        </w:rPr>
        <w:t> </w:t>
      </w:r>
      <w:r>
        <w:rPr>
          <w:color w:val="111111"/>
          <w:spacing w:val="-1"/>
          <w:w w:val="105"/>
        </w:rPr>
        <w:t>описывается</w:t>
      </w:r>
      <w:r>
        <w:rPr>
          <w:color w:val="111111"/>
          <w:spacing w:val="-24"/>
          <w:w w:val="105"/>
        </w:rPr>
        <w:t> </w:t>
      </w:r>
      <w:r>
        <w:rPr>
          <w:color w:val="111111"/>
          <w:spacing w:val="-1"/>
          <w:w w:val="105"/>
        </w:rPr>
        <w:t>уравнением: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$\frac{\partial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n}{\partial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t}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(0.91+0.00005*n(t))(N-n(t))$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Heading1"/>
      </w:pPr>
      <w:r>
        <w:rPr>
          <w:color w:val="111111"/>
        </w:rPr>
        <w:t>Выполнение лабораторной работы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Написала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программу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Modelica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1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случая: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44762pt;width:426pt;height:123pt;mso-position-horizontal-relative:page;mso-position-vertical-relative:paragraph;z-index:-15723008;mso-wrap-distance-left:0;mso-wrap-distance-right:0" coordorigin="1120,207" coordsize="8520,2460">
            <v:shape style="position:absolute;left:1120;top:206;width:8520;height:2460" coordorigin="1120,207" coordsize="8520,2460" path="m9605,2667l1155,2667,1150,2666,1120,2632,1120,2627,1120,242,1155,207,9605,207,9640,242,9640,2632,9610,2666,9605,2667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20;top:206;width:8520;height:2460" type="#_x0000_t202" filled="false" stroked="false">
              <v:textbox inset="0,0,0,0">
                <w:txbxContent>
                  <w:p>
                    <w:pPr>
                      <w:spacing w:before="121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model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lab07</w:t>
                    </w:r>
                  </w:p>
                  <w:p>
                    <w:pPr>
                      <w:spacing w:line="338" w:lineRule="auto" w:before="74"/>
                      <w:ind w:left="273" w:right="573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a=0.83;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b=0.000083;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N=1030;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n0=8;</w:t>
                    </w:r>
                  </w:p>
                  <w:p>
                    <w:pPr>
                      <w:spacing w:line="338" w:lineRule="auto" w:before="0"/>
                      <w:ind w:left="80" w:right="6595" w:firstLine="192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Real n(start=n0);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equation</w:t>
                    </w:r>
                  </w:p>
                  <w:p>
                    <w:pPr>
                      <w:spacing w:line="338" w:lineRule="auto" w:before="0"/>
                      <w:ind w:left="80" w:right="6211" w:firstLine="192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der(n)=(a+b*n)*(N-n);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end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lab07;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8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следующий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-@fig:002).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711199</wp:posOffset>
            </wp:positionH>
            <wp:positionV relativeFrom="paragraph">
              <wp:posOffset>-20190</wp:posOffset>
            </wp:positionV>
            <wp:extent cx="152399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1.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1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случая{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#fig:002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Написала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программу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Modelica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случая: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64205pt;width:426pt;height:123pt;mso-position-horizontal-relative:page;mso-position-vertical-relative:paragraph;z-index:-15722496;mso-wrap-distance-left:0;mso-wrap-distance-right:0" coordorigin="1120,207" coordsize="8520,2460">
            <v:shape style="position:absolute;left:1120;top:207;width:8520;height:2460" coordorigin="1120,207" coordsize="8520,2460" path="m9605,2667l1155,2667,1150,2666,1120,2632,1120,2627,1120,242,1155,207,9605,207,9640,242,9640,2632,9610,2666,9605,2667xe" filled="true" fillcolor="#f7f7f7" stroked="false">
              <v:path arrowok="t"/>
              <v:fill type="solid"/>
            </v:shape>
            <v:shape style="position:absolute;left:1120;top:207;width:8520;height:2460" type="#_x0000_t202" filled="false" stroked="false">
              <v:textbox inset="0,0,0,0">
                <w:txbxContent>
                  <w:p>
                    <w:pPr>
                      <w:spacing w:before="106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model</w:t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lab0702</w:t>
                    </w:r>
                  </w:p>
                  <w:p>
                    <w:pPr>
                      <w:spacing w:line="338" w:lineRule="auto" w:before="74"/>
                      <w:ind w:left="273" w:right="573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parameter Real a=0.000083;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b=0.83;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 Real N=1030;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parameter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Real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n0=8;</w:t>
                    </w:r>
                  </w:p>
                  <w:p>
                    <w:pPr>
                      <w:spacing w:line="338" w:lineRule="auto" w:before="0"/>
                      <w:ind w:left="80" w:right="6595" w:firstLine="192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Real n(start=n0);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equation</w:t>
                    </w:r>
                  </w:p>
                  <w:p>
                    <w:pPr>
                      <w:spacing w:line="338" w:lineRule="auto" w:before="0"/>
                      <w:ind w:left="80" w:right="6211" w:firstLine="192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der(n)=(a+b*n)*(N-n);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end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lab0702;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8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следующий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-@fig:003).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359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711199</wp:posOffset>
            </wp:positionH>
            <wp:positionV relativeFrom="paragraph">
              <wp:posOffset>-20191</wp:posOffset>
            </wp:positionV>
            <wp:extent cx="152399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Рис.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2.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случая{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#fig:003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spacing w:before="1"/>
      </w:pPr>
      <w:r>
        <w:rPr>
          <w:color w:val="111111"/>
        </w:rPr>
        <w:t>Выводы</w:t>
      </w:r>
    </w:p>
    <w:p>
      <w:pPr>
        <w:pStyle w:val="BodyText"/>
        <w:spacing w:before="232"/>
        <w:ind w:left="119"/>
      </w:pPr>
      <w:r>
        <w:rPr>
          <w:color w:val="111111"/>
          <w:w w:val="105"/>
        </w:rPr>
        <w:t>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построила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график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распространения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рекламы.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color w:val="111111"/>
        </w:rPr>
        <w:t>Список литературы{.unnumbered}</w:t>
      </w:r>
    </w:p>
    <w:p>
      <w:pPr>
        <w:pStyle w:val="BodyText"/>
        <w:spacing w:before="232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:::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2023-03-25T09:12:10Z</dcterms:created>
  <dcterms:modified xsi:type="dcterms:W3CDTF">2023-03-25T09:12:10Z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2023-03-25T00:00:00Z</vt:filetime>
  </property>
</Properties>
</file>