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7D0" w:rsidRDefault="00082130" w:rsidP="009A65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предназначена </w:t>
      </w:r>
      <w:r w:rsidR="009A651F">
        <w:rPr>
          <w:rFonts w:ascii="Times New Roman" w:hAnsi="Times New Roman" w:cs="Times New Roman"/>
          <w:sz w:val="28"/>
          <w:szCs w:val="28"/>
          <w:lang w:val="ru-RU"/>
        </w:rPr>
        <w:t xml:space="preserve">для помощи педиатрам при выборе лечебной детской смеси. В зависимости от симптомов, врач должен назначить смесь, основываясь на её составе. Существуют различные группы лечебного детского питания и, в зависимости от состава, смесь может входить в одну или несколько групп. </w:t>
      </w:r>
    </w:p>
    <w:p w:rsidR="003D2D10" w:rsidRDefault="003D2D10" w:rsidP="009A65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позволяет врачу, основываясь на симптомах пациента выбрать подходящие группы детского питания и получить список смесей, входящих одновременно во все эти группы.</w:t>
      </w:r>
    </w:p>
    <w:p w:rsidR="00EB560D" w:rsidRPr="003877D0" w:rsidRDefault="00EB560D" w:rsidP="009A65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работает в двух режимах – пользователя и администратора. Для входа в программу необходимо заполнить поля “Логин” и “Пароль” (рисунок 1).</w:t>
      </w:r>
    </w:p>
    <w:p w:rsidR="003877D0" w:rsidRPr="0085368B" w:rsidRDefault="003877D0" w:rsidP="0085368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368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5722620" cy="2948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0D" w:rsidRPr="0085368B" w:rsidRDefault="00EB560D" w:rsidP="0085368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368B">
        <w:rPr>
          <w:rFonts w:ascii="Times New Roman" w:hAnsi="Times New Roman" w:cs="Times New Roman"/>
          <w:sz w:val="28"/>
          <w:szCs w:val="28"/>
          <w:lang w:val="ru-RU"/>
        </w:rPr>
        <w:t>Рис. 1 – Вход в программу</w:t>
      </w:r>
    </w:p>
    <w:p w:rsidR="00EB560D" w:rsidRDefault="00EB560D" w:rsidP="00EB560D">
      <w:pPr>
        <w:spacing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 </w:t>
      </w:r>
    </w:p>
    <w:p w:rsidR="00EB560D" w:rsidRDefault="00EB560D" w:rsidP="00EB56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пользовательском режиме, выбирается вид смеси (</w:t>
      </w:r>
      <w:r>
        <w:rPr>
          <w:rFonts w:ascii="Times New Roman" w:hAnsi="Times New Roman" w:cs="Times New Roman"/>
          <w:sz w:val="28"/>
          <w:szCs w:val="28"/>
          <w:lang w:val="ru-RU"/>
        </w:rPr>
        <w:t>подходящ</w:t>
      </w:r>
      <w:r>
        <w:rPr>
          <w:rFonts w:ascii="Times New Roman" w:hAnsi="Times New Roman" w:cs="Times New Roman"/>
          <w:sz w:val="28"/>
          <w:szCs w:val="28"/>
          <w:lang w:val="ru-RU"/>
        </w:rPr>
        <w:t>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детского питания</w:t>
      </w:r>
      <w:r>
        <w:rPr>
          <w:rFonts w:ascii="Times New Roman" w:hAnsi="Times New Roman" w:cs="Times New Roman"/>
          <w:sz w:val="28"/>
          <w:szCs w:val="28"/>
          <w:lang w:val="ru-RU"/>
        </w:rPr>
        <w:t>), после чего отображается список смесей, входящих одновременно во все выбранные группы (рисунок 2).</w:t>
      </w:r>
    </w:p>
    <w:p w:rsidR="00EB560D" w:rsidRDefault="00EB560D" w:rsidP="00EB560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78830D6" wp14:editId="1EC65716">
            <wp:extent cx="5730240" cy="28727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8B" w:rsidRDefault="0085368B" w:rsidP="0085368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 – Выбор смеси</w:t>
      </w:r>
    </w:p>
    <w:p w:rsidR="0085368B" w:rsidRDefault="0085368B" w:rsidP="0085368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368B" w:rsidRDefault="0085368B" w:rsidP="008536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можно посмотреть всю информацию о конкретной смеси: состав; группы, в которые смесь входит; приоритетную группу, которую может определять производитель или врач, краткую информацию о смеси; изображение (Рисунок 3).</w:t>
      </w:r>
    </w:p>
    <w:p w:rsidR="0085368B" w:rsidRDefault="0085368B" w:rsidP="008536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22620" cy="2933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8B" w:rsidRDefault="0085368B" w:rsidP="0085368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 – Информация о смеси</w:t>
      </w:r>
    </w:p>
    <w:p w:rsidR="00EE3833" w:rsidRDefault="00EE3833" w:rsidP="00EE38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режиме администратора (рисунок 4), кроме описанных добавлены дополнительные возможности:</w:t>
      </w:r>
    </w:p>
    <w:p w:rsidR="003877D0" w:rsidRDefault="003877D0" w:rsidP="00EE38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383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1F3E17" wp14:editId="549DABC1">
            <wp:extent cx="5730240" cy="27889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33" w:rsidRPr="00EE3833" w:rsidRDefault="00EE3833" w:rsidP="00EE383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4 – Вход с правами администратора </w:t>
      </w:r>
    </w:p>
    <w:p w:rsidR="00CB1A27" w:rsidRPr="00CB1A27" w:rsidRDefault="00CB1A27" w:rsidP="00DC78C5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76549" w:rsidRPr="00CB1A27" w:rsidRDefault="00CB1A27" w:rsidP="00CB1A2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A27">
        <w:rPr>
          <w:noProof/>
        </w:rPr>
        <w:drawing>
          <wp:anchor distT="0" distB="0" distL="114300" distR="114300" simplePos="0" relativeHeight="251658240" behindDoc="0" locked="0" layoutInCell="1" allowOverlap="1" wp14:anchorId="2F313E5F">
            <wp:simplePos x="0" y="0"/>
            <wp:positionH relativeFrom="column">
              <wp:posOffset>403860</wp:posOffset>
            </wp:positionH>
            <wp:positionV relativeFrom="paragraph">
              <wp:posOffset>362585</wp:posOffset>
            </wp:positionV>
            <wp:extent cx="5730240" cy="2834640"/>
            <wp:effectExtent l="0" t="0" r="381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6549" w:rsidRPr="00CB1A27">
        <w:rPr>
          <w:rFonts w:ascii="Times New Roman" w:hAnsi="Times New Roman" w:cs="Times New Roman"/>
          <w:sz w:val="28"/>
          <w:szCs w:val="28"/>
          <w:lang w:val="ru-RU"/>
        </w:rPr>
        <w:t>Добавление новой смеси</w:t>
      </w:r>
      <w:r w:rsidR="00576549" w:rsidRPr="00CB1A27">
        <w:rPr>
          <w:rFonts w:ascii="Times New Roman" w:hAnsi="Times New Roman" w:cs="Times New Roman"/>
          <w:sz w:val="28"/>
          <w:szCs w:val="28"/>
          <w:lang w:val="ru-RU"/>
        </w:rPr>
        <w:t xml:space="preserve"> (рисунок 5)</w:t>
      </w:r>
      <w:r w:rsidR="00576549" w:rsidRPr="00CB1A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77D0" w:rsidRDefault="00CB1A27" w:rsidP="00CB1A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1A27">
        <w:rPr>
          <w:rFonts w:ascii="Times New Roman" w:hAnsi="Times New Roman" w:cs="Times New Roman"/>
          <w:sz w:val="28"/>
          <w:szCs w:val="28"/>
          <w:lang w:val="ru-RU"/>
        </w:rPr>
        <w:t>Рис. 5 – Добавление новой смеси</w:t>
      </w:r>
    </w:p>
    <w:p w:rsidR="00CB1A27" w:rsidRDefault="00CB1A27" w:rsidP="00CB1A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1A27" w:rsidRDefault="00CB1A27" w:rsidP="00CB1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добавлении новой смеси, в зависимости от значения параметров состава, смесь автоматически попадает в подходящие группы.</w:t>
      </w:r>
    </w:p>
    <w:p w:rsidR="00CB1A27" w:rsidRDefault="006178C6" w:rsidP="00CB1A2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Добавление / удаление пользователей (рисунок 6).</w:t>
      </w:r>
    </w:p>
    <w:p w:rsidR="003877D0" w:rsidRPr="006178C6" w:rsidRDefault="003877D0" w:rsidP="006178C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78C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5722620" cy="2788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C6" w:rsidRPr="006178C6" w:rsidRDefault="006178C6" w:rsidP="006178C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78C6">
        <w:rPr>
          <w:rFonts w:ascii="Times New Roman" w:hAnsi="Times New Roman" w:cs="Times New Roman"/>
          <w:sz w:val="28"/>
          <w:szCs w:val="28"/>
          <w:lang w:val="ru-RU"/>
        </w:rPr>
        <w:t>Рис. 6 – Добавление / удаление польз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178C6">
        <w:rPr>
          <w:rFonts w:ascii="Times New Roman" w:hAnsi="Times New Roman" w:cs="Times New Roman"/>
          <w:sz w:val="28"/>
          <w:szCs w:val="28"/>
          <w:lang w:val="ru-RU"/>
        </w:rPr>
        <w:t>вателей</w:t>
      </w:r>
    </w:p>
    <w:p w:rsidR="003877D0" w:rsidRDefault="003877D0"/>
    <w:p w:rsidR="003877D0" w:rsidRPr="006B0A34" w:rsidRDefault="006B0A34" w:rsidP="006B0A34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приоритетной группы для смеси (рисунок 7)</w:t>
      </w:r>
    </w:p>
    <w:p w:rsidR="003877D0" w:rsidRDefault="006B0A34" w:rsidP="006B0A3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0A3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5715000" cy="300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D0" w:rsidRPr="006B0A34" w:rsidRDefault="006B0A34" w:rsidP="00DC78C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 – Выбор приоритетной группы для смеси</w:t>
      </w:r>
    </w:p>
    <w:sectPr w:rsidR="003877D0" w:rsidRPr="006B0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710" w:rsidRDefault="00470710" w:rsidP="003877D0">
      <w:pPr>
        <w:spacing w:after="0" w:line="240" w:lineRule="auto"/>
      </w:pPr>
      <w:r>
        <w:separator/>
      </w:r>
    </w:p>
  </w:endnote>
  <w:endnote w:type="continuationSeparator" w:id="0">
    <w:p w:rsidR="00470710" w:rsidRDefault="00470710" w:rsidP="0038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710" w:rsidRDefault="00470710" w:rsidP="003877D0">
      <w:pPr>
        <w:spacing w:after="0" w:line="240" w:lineRule="auto"/>
      </w:pPr>
      <w:r>
        <w:separator/>
      </w:r>
    </w:p>
  </w:footnote>
  <w:footnote w:type="continuationSeparator" w:id="0">
    <w:p w:rsidR="00470710" w:rsidRDefault="00470710" w:rsidP="0038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861E3"/>
    <w:multiLevelType w:val="hybridMultilevel"/>
    <w:tmpl w:val="7B90D48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6560341"/>
    <w:multiLevelType w:val="hybridMultilevel"/>
    <w:tmpl w:val="EDE4C37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F3C00B6"/>
    <w:multiLevelType w:val="hybridMultilevel"/>
    <w:tmpl w:val="F252C6E2"/>
    <w:lvl w:ilvl="0" w:tplc="0422000F">
      <w:start w:val="1"/>
      <w:numFmt w:val="decimal"/>
      <w:lvlText w:val="%1.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D0"/>
    <w:rsid w:val="00082130"/>
    <w:rsid w:val="003877D0"/>
    <w:rsid w:val="003D2D10"/>
    <w:rsid w:val="00470710"/>
    <w:rsid w:val="00576549"/>
    <w:rsid w:val="006178C6"/>
    <w:rsid w:val="006B0A34"/>
    <w:rsid w:val="0085368B"/>
    <w:rsid w:val="009A651F"/>
    <w:rsid w:val="009C15A8"/>
    <w:rsid w:val="00C65D7C"/>
    <w:rsid w:val="00CB1A27"/>
    <w:rsid w:val="00DC78C5"/>
    <w:rsid w:val="00EB560D"/>
    <w:rsid w:val="00EE3833"/>
    <w:rsid w:val="00F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F0CD"/>
  <w15:chartTrackingRefBased/>
  <w15:docId w15:val="{D9ECD8DE-A374-48C7-B78A-552535AB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77D0"/>
  </w:style>
  <w:style w:type="paragraph" w:styleId="a5">
    <w:name w:val="footer"/>
    <w:basedOn w:val="a"/>
    <w:link w:val="a6"/>
    <w:uiPriority w:val="99"/>
    <w:unhideWhenUsed/>
    <w:rsid w:val="00387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77D0"/>
  </w:style>
  <w:style w:type="paragraph" w:styleId="a7">
    <w:name w:val="List Paragraph"/>
    <w:basedOn w:val="a"/>
    <w:uiPriority w:val="34"/>
    <w:qFormat/>
    <w:rsid w:val="00EE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AB0A3-2F66-418D-B958-CBB3F33C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1036</Words>
  <Characters>592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Kosohova Aleksandra</dc:creator>
  <cp:keywords/>
  <dc:description/>
  <cp:lastModifiedBy>Kosohova Aleksandra</cp:lastModifiedBy>
  <cp:revision>2</cp:revision>
  <dcterms:created xsi:type="dcterms:W3CDTF">2017-08-31T12:16:00Z</dcterms:created>
  <dcterms:modified xsi:type="dcterms:W3CDTF">2017-08-31T12:16:00Z</dcterms:modified>
</cp:coreProperties>
</file>