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43"/>
        <w:gridCol w:w="4033"/>
        <w:gridCol w:w="1728"/>
      </w:tblGrid>
      <w:tr w:rsidR="008E03E3" w14:paraId="5AD9E0C4" w14:textId="77777777">
        <w:trPr>
          <w:trHeight w:val="465"/>
        </w:trPr>
        <w:tc>
          <w:tcPr>
            <w:tcW w:w="5043" w:type="dxa"/>
          </w:tcPr>
          <w:p w14:paraId="33ADBED8" w14:textId="5027B85C" w:rsidR="008E03E3" w:rsidRDefault="00C43F22">
            <w:pPr>
              <w:pStyle w:val="TableParagraph"/>
              <w:spacing w:line="159" w:lineRule="exact"/>
              <w:ind w:left="59"/>
              <w:rPr>
                <w:b/>
                <w:sz w:val="14"/>
              </w:rPr>
            </w:pPr>
            <w:bookmarkStart w:id="0" w:name="_GoBack"/>
            <w:bookmarkEnd w:id="0"/>
            <w:r>
              <w:rPr>
                <w:b/>
                <w:sz w:val="14"/>
                <w:lang w:val="en"/>
              </w:rPr>
              <w:t>1. Tax ID of the taxpayer's tax id</w:t>
            </w:r>
          </w:p>
          <w:p w14:paraId="2B7F291B" w14:textId="77777777" w:rsidR="008E03E3" w:rsidRDefault="008E03E3">
            <w:pPr>
              <w:pStyle w:val="TableParagraph"/>
              <w:rPr>
                <w:rFonts w:ascii="Times New Roman"/>
                <w:sz w:val="17"/>
              </w:rPr>
            </w:pPr>
          </w:p>
          <w:p w14:paraId="4858B2F8" w14:textId="77777777" w:rsidR="008E03E3" w:rsidRDefault="00C43F22">
            <w:pPr>
              <w:pStyle w:val="TableParagraph"/>
              <w:spacing w:line="90" w:lineRule="exact"/>
              <w:ind w:left="868"/>
              <w:rPr>
                <w:sz w:val="10"/>
              </w:rPr>
            </w:pPr>
            <w:r>
              <w:rPr>
                <w:sz w:val="10"/>
                <w:lang w:val="en"/>
              </w:rPr>
              <w:t>└────┴────┴────┴────┴────┴────┴────┴────┴────┴────┘</w:t>
            </w:r>
          </w:p>
        </w:tc>
        <w:tc>
          <w:tcPr>
            <w:tcW w:w="4033" w:type="dxa"/>
            <w:shd w:val="clear" w:color="auto" w:fill="C0C0C0"/>
          </w:tcPr>
          <w:p w14:paraId="0DD6BCD9" w14:textId="77777777" w:rsidR="008E03E3" w:rsidRDefault="00C43F22">
            <w:pPr>
              <w:pStyle w:val="TableParagraph"/>
              <w:spacing w:line="159" w:lineRule="exact"/>
              <w:ind w:left="57"/>
              <w:rPr>
                <w:b/>
                <w:sz w:val="14"/>
              </w:rPr>
            </w:pPr>
            <w:r>
              <w:rPr>
                <w:b/>
                <w:sz w:val="14"/>
                <w:lang w:val="en"/>
              </w:rPr>
              <w:t>2. Document No.</w:t>
            </w:r>
          </w:p>
        </w:tc>
        <w:tc>
          <w:tcPr>
            <w:tcW w:w="1728" w:type="dxa"/>
            <w:shd w:val="clear" w:color="auto" w:fill="C0C0C0"/>
          </w:tcPr>
          <w:p w14:paraId="021781C4" w14:textId="77777777" w:rsidR="008E03E3" w:rsidRDefault="00C43F22">
            <w:pPr>
              <w:pStyle w:val="TableParagraph"/>
              <w:spacing w:line="159" w:lineRule="exact"/>
              <w:ind w:left="57"/>
              <w:rPr>
                <w:b/>
                <w:sz w:val="14"/>
              </w:rPr>
            </w:pPr>
            <w:r>
              <w:rPr>
                <w:b/>
                <w:sz w:val="14"/>
                <w:lang w:val="en"/>
              </w:rPr>
              <w:t>3. Status</w:t>
            </w:r>
          </w:p>
        </w:tc>
      </w:tr>
    </w:tbl>
    <w:p w14:paraId="7390B19E" w14:textId="77777777" w:rsidR="008E03E3" w:rsidRDefault="008E03E3">
      <w:pPr>
        <w:spacing w:line="159" w:lineRule="exact"/>
        <w:rPr>
          <w:sz w:val="14"/>
        </w:rPr>
        <w:sectPr w:rsidR="008E03E3">
          <w:headerReference w:type="default" r:id="rId9"/>
          <w:type w:val="continuous"/>
          <w:pgSz w:w="11910" w:h="16840"/>
          <w:pgMar w:top="720" w:right="420" w:bottom="280" w:left="440" w:header="434" w:footer="720" w:gutter="0"/>
          <w:cols w:space="720"/>
        </w:sectPr>
      </w:pPr>
    </w:p>
    <w:p w14:paraId="10FAF941" w14:textId="77777777" w:rsidR="008E03E3" w:rsidRDefault="00C43F22">
      <w:pPr>
        <w:spacing w:before="15"/>
        <w:ind w:left="172"/>
        <w:rPr>
          <w:b/>
          <w:sz w:val="28"/>
        </w:rPr>
      </w:pPr>
      <w:r>
        <w:rPr>
          <w:b/>
          <w:sz w:val="28"/>
          <w:lang w:val="en"/>
        </w:rPr>
        <w:t>CIT-8/O</w:t>
      </w:r>
    </w:p>
    <w:p w14:paraId="0738FA06" w14:textId="77777777" w:rsidR="008E03E3" w:rsidRDefault="00C43F22">
      <w:pPr>
        <w:spacing w:before="4"/>
        <w:rPr>
          <w:b/>
          <w:sz w:val="32"/>
        </w:rPr>
      </w:pPr>
      <w:r>
        <w:br w:type="column"/>
      </w:r>
    </w:p>
    <w:p w14:paraId="2FDC6FA1" w14:textId="1CDE7B64" w:rsidR="008E03E3" w:rsidRDefault="006C062A">
      <w:pPr>
        <w:spacing w:before="1" w:line="278" w:lineRule="auto"/>
        <w:ind w:left="512" w:right="1720" w:firstLine="153"/>
        <w:rPr>
          <w:b/>
          <w:sz w:val="24"/>
        </w:rPr>
      </w:pPr>
      <w:r>
        <w:rPr>
          <w:noProof/>
        </w:rPr>
        <mc:AlternateContent>
          <mc:Choice Requires="wps">
            <w:drawing>
              <wp:anchor distT="0" distB="0" distL="114300" distR="114300" simplePos="0" relativeHeight="251661312" behindDoc="0" locked="0" layoutInCell="1" allowOverlap="1" wp14:anchorId="2C56562B" wp14:editId="07C14771">
                <wp:simplePos x="0" y="0"/>
                <wp:positionH relativeFrom="page">
                  <wp:posOffset>2176780</wp:posOffset>
                </wp:positionH>
                <wp:positionV relativeFrom="paragraph">
                  <wp:posOffset>376555</wp:posOffset>
                </wp:positionV>
                <wp:extent cx="4221480" cy="314325"/>
                <wp:effectExtent l="0" t="0" r="0" b="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13"/>
                              <w:gridCol w:w="3313"/>
                            </w:tblGrid>
                            <w:tr w:rsidR="008E03E3" w14:paraId="152CD1AD" w14:textId="77777777">
                              <w:trPr>
                                <w:trHeight w:val="465"/>
                              </w:trPr>
                              <w:tc>
                                <w:tcPr>
                                  <w:tcW w:w="3313" w:type="dxa"/>
                                </w:tcPr>
                                <w:p w14:paraId="53BE1502" w14:textId="77777777" w:rsidR="008E03E3" w:rsidRDefault="00C43F22">
                                  <w:pPr>
                                    <w:pStyle w:val="TableParagraph"/>
                                    <w:spacing w:line="159" w:lineRule="exact"/>
                                    <w:ind w:left="57"/>
                                    <w:rPr>
                                      <w:sz w:val="14"/>
                                    </w:rPr>
                                  </w:pPr>
                                  <w:r>
                                    <w:rPr>
                                      <w:b/>
                                      <w:sz w:val="14"/>
                                      <w:lang w:val="en"/>
                                    </w:rPr>
                                    <w:t xml:space="preserve">4. From </w:t>
                                  </w:r>
                                  <w:r>
                                    <w:rPr>
                                      <w:sz w:val="14"/>
                                      <w:lang w:val="en"/>
                                    </w:rPr>
                                    <w:t>(day - month - year)</w:t>
                                  </w:r>
                                </w:p>
                                <w:p w14:paraId="3E38D008" w14:textId="77777777" w:rsidR="008E03E3" w:rsidRDefault="008E03E3">
                                  <w:pPr>
                                    <w:pStyle w:val="TableParagraph"/>
                                    <w:spacing w:before="7"/>
                                    <w:rPr>
                                      <w:b/>
                                      <w:sz w:val="17"/>
                                    </w:rPr>
                                  </w:pPr>
                                </w:p>
                                <w:p w14:paraId="2491A8BC" w14:textId="77777777" w:rsidR="008E03E3" w:rsidRDefault="00C43F22">
                                  <w:pPr>
                                    <w:pStyle w:val="TableParagraph"/>
                                    <w:spacing w:line="83" w:lineRule="exact"/>
                                    <w:ind w:left="410"/>
                                    <w:rPr>
                                      <w:sz w:val="10"/>
                                    </w:rPr>
                                  </w:pPr>
                                  <w:r>
                                    <w:rPr>
                                      <w:spacing w:val="-7"/>
                                      <w:sz w:val="10"/>
                                      <w:lang w:val="en"/>
                                    </w:rPr>
                                    <w:t>└────┴────┘-└────┴────┘-└────┴────┴────┴────┘</w:t>
                                  </w:r>
                                </w:p>
                              </w:tc>
                              <w:tc>
                                <w:tcPr>
                                  <w:tcW w:w="3313" w:type="dxa"/>
                                </w:tcPr>
                                <w:p w14:paraId="0303085F" w14:textId="77777777" w:rsidR="008E03E3" w:rsidRDefault="00C43F22">
                                  <w:pPr>
                                    <w:pStyle w:val="TableParagraph"/>
                                    <w:spacing w:line="159" w:lineRule="exact"/>
                                    <w:ind w:left="57"/>
                                    <w:rPr>
                                      <w:sz w:val="14"/>
                                    </w:rPr>
                                  </w:pPr>
                                  <w:r>
                                    <w:rPr>
                                      <w:b/>
                                      <w:sz w:val="14"/>
                                      <w:lang w:val="en"/>
                                    </w:rPr>
                                    <w:t xml:space="preserve">5. To </w:t>
                                  </w:r>
                                  <w:r>
                                    <w:rPr>
                                      <w:sz w:val="14"/>
                                      <w:lang w:val="en"/>
                                    </w:rPr>
                                    <w:t>(day - month - year)</w:t>
                                  </w:r>
                                </w:p>
                                <w:p w14:paraId="2664D059" w14:textId="77777777" w:rsidR="008E03E3" w:rsidRDefault="008E03E3">
                                  <w:pPr>
                                    <w:pStyle w:val="TableParagraph"/>
                                    <w:spacing w:before="7"/>
                                    <w:rPr>
                                      <w:b/>
                                      <w:sz w:val="17"/>
                                    </w:rPr>
                                  </w:pPr>
                                </w:p>
                                <w:p w14:paraId="0499A3C8" w14:textId="77777777" w:rsidR="008E03E3" w:rsidRDefault="00C43F22">
                                  <w:pPr>
                                    <w:pStyle w:val="TableParagraph"/>
                                    <w:spacing w:line="83" w:lineRule="exact"/>
                                    <w:ind w:left="410"/>
                                    <w:rPr>
                                      <w:sz w:val="10"/>
                                    </w:rPr>
                                  </w:pPr>
                                  <w:r>
                                    <w:rPr>
                                      <w:spacing w:val="-7"/>
                                      <w:sz w:val="10"/>
                                      <w:lang w:val="en"/>
                                    </w:rPr>
                                    <w:t>└────┴────┘-└────┴────┘-└────┴────┴────┴────┘</w:t>
                                  </w:r>
                                </w:p>
                              </w:tc>
                            </w:tr>
                          </w:tbl>
                          <w:p w14:paraId="73749F27" w14:textId="77777777" w:rsidR="008E03E3" w:rsidRDefault="008E03E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56562B" id="_x0000_t202" coordsize="21600,21600" o:spt="202" path="m,l,21600r21600,l21600,xe">
                <v:stroke joinstyle="miter"/>
                <v:path gradientshapeok="t" o:connecttype="rect"/>
              </v:shapetype>
              <v:shape id="Text Box 8" o:spid="_x0000_s1026" type="#_x0000_t202" style="position:absolute;left:0;text-align:left;margin-left:171.4pt;margin-top:29.65pt;width:332.4pt;height:24.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nrAIAAKo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13"/>
                        <w:gridCol w:w="3313"/>
                      </w:tblGrid>
                      <w:tr w:rsidR="008E03E3" w14:paraId="152CD1AD" w14:textId="77777777">
                        <w:trPr>
                          <w:trHeight w:val="465"/>
                        </w:trPr>
                        <w:tc>
                          <w:tcPr>
                            <w:tcW w:w="3313" w:type="dxa"/>
                          </w:tcPr>
                          <w:p w14:paraId="53BE1502" w14:textId="77777777" w:rsidR="008E03E3" w:rsidRDefault="00C43F22">
                            <w:pPr>
                              <w:pStyle w:val="TableParagraph"/>
                              <w:spacing w:line="159" w:lineRule="exact"/>
                              <w:ind w:left="57"/>
                              <w:rPr>
                                <w:sz w:val="14"/>
                              </w:rPr>
                            </w:pPr>
                            <w:r>
                              <w:rPr>
                                <w:b/>
                                <w:sz w:val="14"/>
                                <w:lang w:val="en"/>
                              </w:rPr>
                              <w:t xml:space="preserve">4. From </w:t>
                            </w:r>
                            <w:r>
                              <w:rPr>
                                <w:sz w:val="14"/>
                                <w:lang w:val="en"/>
                              </w:rPr>
                              <w:t>(day - month - year)</w:t>
                            </w:r>
                          </w:p>
                          <w:p w14:paraId="3E38D008" w14:textId="77777777" w:rsidR="008E03E3" w:rsidRDefault="008E03E3">
                            <w:pPr>
                              <w:pStyle w:val="TableParagraph"/>
                              <w:spacing w:before="7"/>
                              <w:rPr>
                                <w:b/>
                                <w:sz w:val="17"/>
                              </w:rPr>
                            </w:pPr>
                          </w:p>
                          <w:p w14:paraId="2491A8BC" w14:textId="77777777" w:rsidR="008E03E3" w:rsidRDefault="00C43F22">
                            <w:pPr>
                              <w:pStyle w:val="TableParagraph"/>
                              <w:spacing w:line="83" w:lineRule="exact"/>
                              <w:ind w:left="410"/>
                              <w:rPr>
                                <w:sz w:val="10"/>
                              </w:rPr>
                            </w:pPr>
                            <w:r>
                              <w:rPr>
                                <w:spacing w:val="-7"/>
                                <w:sz w:val="10"/>
                                <w:lang w:val="en"/>
                              </w:rPr>
                              <w:t>└────┴────┘-└────┴────┘-└────┴────┴────┴────┘</w:t>
                            </w:r>
                          </w:p>
                        </w:tc>
                        <w:tc>
                          <w:tcPr>
                            <w:tcW w:w="3313" w:type="dxa"/>
                          </w:tcPr>
                          <w:p w14:paraId="0303085F" w14:textId="77777777" w:rsidR="008E03E3" w:rsidRDefault="00C43F22">
                            <w:pPr>
                              <w:pStyle w:val="TableParagraph"/>
                              <w:spacing w:line="159" w:lineRule="exact"/>
                              <w:ind w:left="57"/>
                              <w:rPr>
                                <w:sz w:val="14"/>
                              </w:rPr>
                            </w:pPr>
                            <w:r>
                              <w:rPr>
                                <w:b/>
                                <w:sz w:val="14"/>
                                <w:lang w:val="en"/>
                              </w:rPr>
                              <w:t xml:space="preserve">5. To </w:t>
                            </w:r>
                            <w:r>
                              <w:rPr>
                                <w:sz w:val="14"/>
                                <w:lang w:val="en"/>
                              </w:rPr>
                              <w:t>(day - month - year)</w:t>
                            </w:r>
                          </w:p>
                          <w:p w14:paraId="2664D059" w14:textId="77777777" w:rsidR="008E03E3" w:rsidRDefault="008E03E3">
                            <w:pPr>
                              <w:pStyle w:val="TableParagraph"/>
                              <w:spacing w:before="7"/>
                              <w:rPr>
                                <w:b/>
                                <w:sz w:val="17"/>
                              </w:rPr>
                            </w:pPr>
                          </w:p>
                          <w:p w14:paraId="0499A3C8" w14:textId="77777777" w:rsidR="008E03E3" w:rsidRDefault="00C43F22">
                            <w:pPr>
                              <w:pStyle w:val="TableParagraph"/>
                              <w:spacing w:line="83" w:lineRule="exact"/>
                              <w:ind w:left="410"/>
                              <w:rPr>
                                <w:sz w:val="10"/>
                              </w:rPr>
                            </w:pPr>
                            <w:r>
                              <w:rPr>
                                <w:spacing w:val="-7"/>
                                <w:sz w:val="10"/>
                                <w:lang w:val="en"/>
                              </w:rPr>
                              <w:t>└────┴────┘-└────┴────┘-└────┴────┴────┴────┘</w:t>
                            </w:r>
                          </w:p>
                        </w:tc>
                      </w:tr>
                    </w:tbl>
                    <w:p w14:paraId="73749F27" w14:textId="77777777" w:rsidR="008E03E3" w:rsidRDefault="008E03E3">
                      <w:pPr>
                        <w:pStyle w:val="BodyText"/>
                      </w:pPr>
                    </w:p>
                  </w:txbxContent>
                </v:textbox>
                <w10:wrap anchorx="page"/>
              </v:shape>
            </w:pict>
          </mc:Fallback>
        </mc:AlternateContent>
      </w:r>
      <w:r w:rsidR="00C43F22">
        <w:rPr>
          <w:b/>
          <w:sz w:val="24"/>
          <w:lang w:val="en"/>
        </w:rPr>
        <w:t>INFORMATION ON DEDUCTIONS FROM INCOME AND TAX AND ON TAX-FREE AND EXEMPT INCOME</w:t>
      </w:r>
    </w:p>
    <w:p w14:paraId="36B336DA" w14:textId="77777777" w:rsidR="008E03E3" w:rsidRDefault="00C43F22">
      <w:pPr>
        <w:spacing w:before="162"/>
        <w:ind w:left="51"/>
        <w:rPr>
          <w:b/>
          <w:sz w:val="20"/>
        </w:rPr>
      </w:pPr>
      <w:r>
        <w:rPr>
          <w:b/>
          <w:sz w:val="20"/>
          <w:lang w:val="en"/>
        </w:rPr>
        <w:t>for the tax year</w:t>
      </w:r>
    </w:p>
    <w:p w14:paraId="144C07FD" w14:textId="77777777" w:rsidR="008E03E3" w:rsidRDefault="008E03E3">
      <w:pPr>
        <w:rPr>
          <w:sz w:val="20"/>
        </w:rPr>
        <w:sectPr w:rsidR="008E03E3">
          <w:type w:val="continuous"/>
          <w:pgSz w:w="11910" w:h="16840"/>
          <w:pgMar w:top="720" w:right="420" w:bottom="280" w:left="440" w:header="720" w:footer="720" w:gutter="0"/>
          <w:cols w:num="2" w:space="720" w:equalWidth="0">
            <w:col w:w="1171" w:space="40"/>
            <w:col w:w="9839"/>
          </w:cols>
        </w:sectPr>
      </w:pPr>
    </w:p>
    <w:p w14:paraId="43DB30A1" w14:textId="77777777" w:rsidR="008E03E3" w:rsidRDefault="008E03E3">
      <w:pPr>
        <w:spacing w:before="4"/>
        <w:rPr>
          <w:b/>
          <w:sz w:val="24"/>
        </w:r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
        <w:gridCol w:w="8059"/>
        <w:gridCol w:w="885"/>
        <w:gridCol w:w="1010"/>
        <w:gridCol w:w="410"/>
      </w:tblGrid>
      <w:tr w:rsidR="008E03E3" w14:paraId="5CD6D993" w14:textId="77777777">
        <w:trPr>
          <w:trHeight w:val="223"/>
        </w:trPr>
        <w:tc>
          <w:tcPr>
            <w:tcW w:w="10803" w:type="dxa"/>
            <w:gridSpan w:val="5"/>
            <w:tcBorders>
              <w:bottom w:val="double" w:sz="4" w:space="0" w:color="000000"/>
            </w:tcBorders>
            <w:shd w:val="clear" w:color="auto" w:fill="DFDFDF"/>
          </w:tcPr>
          <w:p w14:paraId="4AE56169" w14:textId="77777777" w:rsidR="008E03E3" w:rsidRDefault="00C43F22">
            <w:pPr>
              <w:pStyle w:val="TableParagraph"/>
              <w:spacing w:before="17"/>
              <w:ind w:left="57"/>
              <w:rPr>
                <w:sz w:val="16"/>
              </w:rPr>
            </w:pPr>
            <w:r>
              <w:rPr>
                <w:sz w:val="16"/>
                <w:lang w:val="en"/>
              </w:rPr>
              <w:t>Annex to cit-8 testimony.</w:t>
            </w:r>
          </w:p>
        </w:tc>
      </w:tr>
      <w:tr w:rsidR="008E03E3" w14:paraId="127CA71D" w14:textId="77777777">
        <w:trPr>
          <w:trHeight w:val="365"/>
        </w:trPr>
        <w:tc>
          <w:tcPr>
            <w:tcW w:w="10803" w:type="dxa"/>
            <w:gridSpan w:val="5"/>
            <w:tcBorders>
              <w:top w:val="double" w:sz="4" w:space="0" w:color="000000"/>
              <w:bottom w:val="nil"/>
            </w:tcBorders>
            <w:shd w:val="clear" w:color="auto" w:fill="DFDFDF"/>
          </w:tcPr>
          <w:p w14:paraId="3965D3D7" w14:textId="77777777" w:rsidR="008E03E3" w:rsidRDefault="00C43F22">
            <w:pPr>
              <w:pStyle w:val="TableParagraph"/>
              <w:spacing w:before="56"/>
              <w:ind w:left="57"/>
              <w:rPr>
                <w:b/>
                <w:sz w:val="24"/>
              </w:rPr>
            </w:pPr>
            <w:r>
              <w:rPr>
                <w:b/>
                <w:sz w:val="24"/>
                <w:lang w:val="en"/>
              </w:rPr>
              <w:t>A. TAXPAYER IDENTIFICATION</w:t>
            </w:r>
          </w:p>
        </w:tc>
      </w:tr>
      <w:tr w:rsidR="008E03E3" w14:paraId="599D5811" w14:textId="77777777">
        <w:trPr>
          <w:trHeight w:val="907"/>
        </w:trPr>
        <w:tc>
          <w:tcPr>
            <w:tcW w:w="439" w:type="dxa"/>
            <w:vMerge w:val="restart"/>
            <w:tcBorders>
              <w:top w:val="nil"/>
              <w:bottom w:val="double" w:sz="4" w:space="0" w:color="000000"/>
            </w:tcBorders>
            <w:shd w:val="clear" w:color="auto" w:fill="DFDFDF"/>
          </w:tcPr>
          <w:p w14:paraId="5323CC5D" w14:textId="77777777" w:rsidR="008E03E3" w:rsidRDefault="008E03E3">
            <w:pPr>
              <w:pStyle w:val="TableParagraph"/>
              <w:rPr>
                <w:rFonts w:ascii="Times New Roman"/>
                <w:sz w:val="14"/>
              </w:rPr>
            </w:pPr>
          </w:p>
        </w:tc>
        <w:tc>
          <w:tcPr>
            <w:tcW w:w="10364" w:type="dxa"/>
            <w:gridSpan w:val="4"/>
          </w:tcPr>
          <w:p w14:paraId="1F63FAE8" w14:textId="77777777" w:rsidR="008E03E3" w:rsidRDefault="00C43F22">
            <w:pPr>
              <w:pStyle w:val="TableParagraph"/>
              <w:spacing w:line="157" w:lineRule="exact"/>
              <w:ind w:left="50"/>
              <w:rPr>
                <w:b/>
                <w:sz w:val="14"/>
              </w:rPr>
            </w:pPr>
            <w:r>
              <w:rPr>
                <w:b/>
                <w:sz w:val="14"/>
                <w:lang w:val="en"/>
              </w:rPr>
              <w:t>6. Full name</w:t>
            </w:r>
          </w:p>
        </w:tc>
      </w:tr>
      <w:tr w:rsidR="008E03E3" w14:paraId="50B5131E" w14:textId="77777777">
        <w:trPr>
          <w:trHeight w:val="426"/>
        </w:trPr>
        <w:tc>
          <w:tcPr>
            <w:tcW w:w="439" w:type="dxa"/>
            <w:vMerge/>
            <w:tcBorders>
              <w:top w:val="nil"/>
              <w:bottom w:val="double" w:sz="4" w:space="0" w:color="000000"/>
            </w:tcBorders>
            <w:shd w:val="clear" w:color="auto" w:fill="DFDFDF"/>
          </w:tcPr>
          <w:p w14:paraId="04487073" w14:textId="77777777" w:rsidR="008E03E3" w:rsidRDefault="008E03E3">
            <w:pPr>
              <w:rPr>
                <w:sz w:val="2"/>
                <w:szCs w:val="2"/>
              </w:rPr>
            </w:pPr>
          </w:p>
        </w:tc>
        <w:tc>
          <w:tcPr>
            <w:tcW w:w="10364" w:type="dxa"/>
            <w:gridSpan w:val="4"/>
            <w:tcBorders>
              <w:bottom w:val="double" w:sz="4" w:space="0" w:color="000000"/>
            </w:tcBorders>
          </w:tcPr>
          <w:p w14:paraId="6A0EB14F" w14:textId="77777777" w:rsidR="008E03E3" w:rsidRDefault="00C43F22">
            <w:pPr>
              <w:pStyle w:val="TableParagraph"/>
              <w:spacing w:line="119" w:lineRule="exact"/>
              <w:ind w:left="50"/>
              <w:rPr>
                <w:b/>
                <w:sz w:val="14"/>
              </w:rPr>
            </w:pPr>
            <w:r>
              <w:rPr>
                <w:b/>
                <w:sz w:val="14"/>
                <w:lang w:val="en"/>
              </w:rPr>
              <w:t>7. REGON</w:t>
            </w:r>
          </w:p>
        </w:tc>
      </w:tr>
      <w:tr w:rsidR="008E03E3" w14:paraId="3E4BA0BD" w14:textId="77777777">
        <w:trPr>
          <w:trHeight w:val="365"/>
        </w:trPr>
        <w:tc>
          <w:tcPr>
            <w:tcW w:w="10803" w:type="dxa"/>
            <w:gridSpan w:val="5"/>
            <w:tcBorders>
              <w:top w:val="double" w:sz="4" w:space="0" w:color="000000"/>
            </w:tcBorders>
            <w:shd w:val="clear" w:color="auto" w:fill="DFDFDF"/>
          </w:tcPr>
          <w:p w14:paraId="4DAB438F" w14:textId="77777777" w:rsidR="008E03E3" w:rsidRDefault="00C43F22">
            <w:pPr>
              <w:pStyle w:val="TableParagraph"/>
              <w:spacing w:before="56"/>
              <w:ind w:left="57"/>
              <w:rPr>
                <w:b/>
                <w:sz w:val="24"/>
              </w:rPr>
            </w:pPr>
            <w:r>
              <w:rPr>
                <w:b/>
                <w:sz w:val="24"/>
                <w:lang w:val="en"/>
              </w:rPr>
              <w:t>B. INCOME (INCOME) FREE AND DEDUCTIONS FROM INCOME</w:t>
            </w:r>
          </w:p>
        </w:tc>
      </w:tr>
      <w:tr w:rsidR="008E03E3" w14:paraId="314C1CA2" w14:textId="77777777">
        <w:trPr>
          <w:trHeight w:val="303"/>
        </w:trPr>
        <w:tc>
          <w:tcPr>
            <w:tcW w:w="10803" w:type="dxa"/>
            <w:gridSpan w:val="5"/>
            <w:tcBorders>
              <w:bottom w:val="nil"/>
            </w:tcBorders>
            <w:shd w:val="clear" w:color="auto" w:fill="DFDFDF"/>
          </w:tcPr>
          <w:p w14:paraId="766239B0" w14:textId="77777777" w:rsidR="008E03E3" w:rsidRDefault="00C43F22">
            <w:pPr>
              <w:pStyle w:val="TableParagraph"/>
              <w:spacing w:before="24" w:line="259" w:lineRule="exact"/>
              <w:ind w:left="57"/>
              <w:rPr>
                <w:sz w:val="24"/>
              </w:rPr>
            </w:pPr>
            <w:r>
              <w:rPr>
                <w:sz w:val="24"/>
                <w:lang w:val="en"/>
              </w:rPr>
              <w:t>B.1. INCOME (INCOME) EXEMPT OR EXEMPT FROM TAX</w:t>
            </w:r>
          </w:p>
        </w:tc>
      </w:tr>
      <w:tr w:rsidR="008E03E3" w14:paraId="55A3AB1D" w14:textId="77777777">
        <w:trPr>
          <w:trHeight w:val="135"/>
        </w:trPr>
        <w:tc>
          <w:tcPr>
            <w:tcW w:w="439" w:type="dxa"/>
            <w:tcBorders>
              <w:top w:val="nil"/>
              <w:bottom w:val="nil"/>
              <w:right w:val="nil"/>
            </w:tcBorders>
            <w:shd w:val="clear" w:color="auto" w:fill="DFDFDF"/>
          </w:tcPr>
          <w:p w14:paraId="4FF34AE4" w14:textId="77777777" w:rsidR="008E03E3" w:rsidRDefault="008E03E3">
            <w:pPr>
              <w:pStyle w:val="TableParagraph"/>
              <w:rPr>
                <w:rFonts w:ascii="Times New Roman"/>
                <w:sz w:val="8"/>
              </w:rPr>
            </w:pPr>
          </w:p>
        </w:tc>
        <w:tc>
          <w:tcPr>
            <w:tcW w:w="8059" w:type="dxa"/>
            <w:tcBorders>
              <w:top w:val="nil"/>
              <w:left w:val="nil"/>
              <w:right w:val="nil"/>
            </w:tcBorders>
            <w:shd w:val="clear" w:color="auto" w:fill="DFDFDF"/>
          </w:tcPr>
          <w:p w14:paraId="438CF714" w14:textId="77777777" w:rsidR="008E03E3" w:rsidRDefault="008E03E3">
            <w:pPr>
              <w:pStyle w:val="TableParagraph"/>
              <w:rPr>
                <w:rFonts w:ascii="Times New Roman"/>
                <w:sz w:val="8"/>
              </w:rPr>
            </w:pPr>
          </w:p>
        </w:tc>
        <w:tc>
          <w:tcPr>
            <w:tcW w:w="885" w:type="dxa"/>
            <w:tcBorders>
              <w:top w:val="nil"/>
              <w:left w:val="nil"/>
              <w:right w:val="nil"/>
            </w:tcBorders>
            <w:shd w:val="clear" w:color="auto" w:fill="DFDFDF"/>
          </w:tcPr>
          <w:p w14:paraId="11EF8379" w14:textId="77777777" w:rsidR="008E03E3" w:rsidRDefault="008E03E3">
            <w:pPr>
              <w:pStyle w:val="TableParagraph"/>
              <w:rPr>
                <w:rFonts w:ascii="Times New Roman"/>
                <w:sz w:val="8"/>
              </w:rPr>
            </w:pPr>
          </w:p>
        </w:tc>
        <w:tc>
          <w:tcPr>
            <w:tcW w:w="1010" w:type="dxa"/>
            <w:tcBorders>
              <w:top w:val="nil"/>
              <w:left w:val="nil"/>
              <w:right w:val="nil"/>
            </w:tcBorders>
            <w:shd w:val="clear" w:color="auto" w:fill="DFDFDF"/>
          </w:tcPr>
          <w:p w14:paraId="2C937E31" w14:textId="77777777" w:rsidR="008E03E3" w:rsidRDefault="00C43F22">
            <w:pPr>
              <w:pStyle w:val="TableParagraph"/>
              <w:spacing w:line="115" w:lineRule="exact"/>
              <w:ind w:right="246"/>
              <w:jc w:val="right"/>
              <w:rPr>
                <w:sz w:val="12"/>
              </w:rPr>
            </w:pPr>
            <w:r>
              <w:rPr>
                <w:sz w:val="12"/>
                <w:lang w:val="en"/>
              </w:rPr>
              <w:t>£1,000,</w:t>
            </w:r>
          </w:p>
        </w:tc>
        <w:tc>
          <w:tcPr>
            <w:tcW w:w="410" w:type="dxa"/>
            <w:tcBorders>
              <w:top w:val="nil"/>
              <w:left w:val="nil"/>
            </w:tcBorders>
            <w:shd w:val="clear" w:color="auto" w:fill="DFDFDF"/>
          </w:tcPr>
          <w:p w14:paraId="315CF159" w14:textId="77777777" w:rsidR="008E03E3" w:rsidRDefault="00C43F22">
            <w:pPr>
              <w:pStyle w:val="TableParagraph"/>
              <w:spacing w:line="115" w:lineRule="exact"/>
              <w:ind w:left="252"/>
              <w:rPr>
                <w:sz w:val="12"/>
              </w:rPr>
            </w:pPr>
            <w:r>
              <w:rPr>
                <w:sz w:val="12"/>
                <w:lang w:val="en"/>
              </w:rPr>
              <w:t>Gr</w:t>
            </w:r>
          </w:p>
        </w:tc>
      </w:tr>
      <w:tr w:rsidR="008E03E3" w14:paraId="4A4858C0" w14:textId="77777777">
        <w:trPr>
          <w:trHeight w:val="151"/>
        </w:trPr>
        <w:tc>
          <w:tcPr>
            <w:tcW w:w="439" w:type="dxa"/>
            <w:vMerge w:val="restart"/>
            <w:tcBorders>
              <w:top w:val="nil"/>
            </w:tcBorders>
            <w:shd w:val="clear" w:color="auto" w:fill="DFDFDF"/>
          </w:tcPr>
          <w:p w14:paraId="02E851D4" w14:textId="77777777" w:rsidR="008E03E3" w:rsidRDefault="008E03E3">
            <w:pPr>
              <w:pStyle w:val="TableParagraph"/>
              <w:rPr>
                <w:rFonts w:ascii="Times New Roman"/>
                <w:sz w:val="14"/>
              </w:rPr>
            </w:pPr>
          </w:p>
        </w:tc>
        <w:tc>
          <w:tcPr>
            <w:tcW w:w="8059" w:type="dxa"/>
            <w:tcBorders>
              <w:bottom w:val="nil"/>
            </w:tcBorders>
            <w:shd w:val="clear" w:color="auto" w:fill="DFDFDF"/>
          </w:tcPr>
          <w:p w14:paraId="2597E0C6" w14:textId="77777777" w:rsidR="008E03E3" w:rsidRDefault="00C43F22">
            <w:pPr>
              <w:pStyle w:val="TableParagraph"/>
              <w:spacing w:line="132" w:lineRule="exact"/>
              <w:ind w:left="50"/>
              <w:rPr>
                <w:b/>
                <w:sz w:val="14"/>
              </w:rPr>
            </w:pPr>
            <w:r>
              <w:rPr>
                <w:b/>
                <w:sz w:val="14"/>
                <w:lang w:val="en"/>
              </w:rPr>
              <w:t>Revenue(s) tax-free, intended for statutory purposes or other purposes referred to in Article 1(1) of Regulation (EC) No 1782/2003 shall be deducted from the amount of the tax able to be used for the purposes of the tax able to be used for the purposes of the tax Whereas Article 17 (1) of Regulation (EEC) No 2 1</w:t>
            </w:r>
          </w:p>
        </w:tc>
        <w:tc>
          <w:tcPr>
            <w:tcW w:w="885" w:type="dxa"/>
            <w:tcBorders>
              <w:bottom w:val="nil"/>
              <w:right w:val="nil"/>
            </w:tcBorders>
          </w:tcPr>
          <w:p w14:paraId="4E96CC98" w14:textId="77777777" w:rsidR="008E03E3" w:rsidRDefault="00C43F22">
            <w:pPr>
              <w:pStyle w:val="TableParagraph"/>
              <w:spacing w:line="132" w:lineRule="exact"/>
              <w:ind w:left="57"/>
              <w:rPr>
                <w:b/>
                <w:sz w:val="14"/>
              </w:rPr>
            </w:pPr>
            <w:r>
              <w:rPr>
                <w:b/>
                <w:sz w:val="14"/>
                <w:lang w:val="en"/>
              </w:rPr>
              <w:t>8.</w:t>
            </w:r>
          </w:p>
        </w:tc>
        <w:tc>
          <w:tcPr>
            <w:tcW w:w="1010" w:type="dxa"/>
            <w:tcBorders>
              <w:left w:val="nil"/>
              <w:bottom w:val="nil"/>
              <w:right w:val="nil"/>
            </w:tcBorders>
          </w:tcPr>
          <w:p w14:paraId="0A33CAB3" w14:textId="77777777" w:rsidR="008E03E3" w:rsidRDefault="008E03E3">
            <w:pPr>
              <w:pStyle w:val="TableParagraph"/>
              <w:rPr>
                <w:rFonts w:ascii="Times New Roman"/>
                <w:sz w:val="8"/>
              </w:rPr>
            </w:pPr>
          </w:p>
        </w:tc>
        <w:tc>
          <w:tcPr>
            <w:tcW w:w="410" w:type="dxa"/>
            <w:tcBorders>
              <w:left w:val="nil"/>
              <w:bottom w:val="nil"/>
            </w:tcBorders>
          </w:tcPr>
          <w:p w14:paraId="7FF3E295" w14:textId="77777777" w:rsidR="008E03E3" w:rsidRDefault="008E03E3">
            <w:pPr>
              <w:pStyle w:val="TableParagraph"/>
              <w:rPr>
                <w:rFonts w:ascii="Times New Roman"/>
                <w:sz w:val="8"/>
              </w:rPr>
            </w:pPr>
          </w:p>
        </w:tc>
      </w:tr>
      <w:tr w:rsidR="008E03E3" w14:paraId="25C1F4F9" w14:textId="77777777">
        <w:trPr>
          <w:trHeight w:val="300"/>
        </w:trPr>
        <w:tc>
          <w:tcPr>
            <w:tcW w:w="439" w:type="dxa"/>
            <w:vMerge/>
            <w:tcBorders>
              <w:top w:val="nil"/>
            </w:tcBorders>
            <w:shd w:val="clear" w:color="auto" w:fill="DFDFDF"/>
          </w:tcPr>
          <w:p w14:paraId="5481A9DF" w14:textId="77777777" w:rsidR="008E03E3" w:rsidRDefault="008E03E3">
            <w:pPr>
              <w:rPr>
                <w:sz w:val="2"/>
                <w:szCs w:val="2"/>
              </w:rPr>
            </w:pPr>
          </w:p>
        </w:tc>
        <w:tc>
          <w:tcPr>
            <w:tcW w:w="8059" w:type="dxa"/>
            <w:tcBorders>
              <w:top w:val="nil"/>
            </w:tcBorders>
            <w:shd w:val="clear" w:color="auto" w:fill="DFDFDF"/>
          </w:tcPr>
          <w:p w14:paraId="0D5EADFA" w14:textId="77777777" w:rsidR="008E03E3" w:rsidRDefault="00C43F22">
            <w:pPr>
              <w:pStyle w:val="TableParagraph"/>
              <w:spacing w:line="151" w:lineRule="exact"/>
              <w:ind w:left="50"/>
              <w:rPr>
                <w:b/>
                <w:sz w:val="14"/>
              </w:rPr>
            </w:pPr>
            <w:r>
              <w:rPr>
                <w:b/>
                <w:sz w:val="14"/>
                <w:lang w:val="en"/>
              </w:rPr>
              <w:t>points 4d, 4g-4u, 5a, 26, 37, 42, 43, 45 and 46 of the Act</w:t>
            </w:r>
          </w:p>
        </w:tc>
        <w:tc>
          <w:tcPr>
            <w:tcW w:w="885" w:type="dxa"/>
            <w:tcBorders>
              <w:top w:val="nil"/>
              <w:right w:val="nil"/>
            </w:tcBorders>
          </w:tcPr>
          <w:p w14:paraId="0444FAC2" w14:textId="77777777" w:rsidR="008E03E3" w:rsidRDefault="008E03E3">
            <w:pPr>
              <w:pStyle w:val="TableParagraph"/>
              <w:rPr>
                <w:rFonts w:ascii="Times New Roman"/>
                <w:sz w:val="14"/>
              </w:rPr>
            </w:pPr>
          </w:p>
        </w:tc>
        <w:tc>
          <w:tcPr>
            <w:tcW w:w="1010" w:type="dxa"/>
            <w:tcBorders>
              <w:top w:val="nil"/>
              <w:left w:val="nil"/>
              <w:right w:val="nil"/>
            </w:tcBorders>
          </w:tcPr>
          <w:p w14:paraId="65549B06" w14:textId="77777777" w:rsidR="008E03E3" w:rsidRDefault="00C43F22">
            <w:pPr>
              <w:pStyle w:val="TableParagraph"/>
              <w:spacing w:before="91"/>
              <w:ind w:right="237"/>
              <w:jc w:val="right"/>
              <w:rPr>
                <w:b/>
                <w:sz w:val="16"/>
              </w:rPr>
            </w:pPr>
            <w:r>
              <w:rPr>
                <w:b/>
                <w:sz w:val="16"/>
                <w:lang w:val="en"/>
              </w:rPr>
              <w:t>,</w:t>
            </w:r>
          </w:p>
        </w:tc>
        <w:tc>
          <w:tcPr>
            <w:tcW w:w="410" w:type="dxa"/>
            <w:tcBorders>
              <w:top w:val="nil"/>
              <w:left w:val="nil"/>
            </w:tcBorders>
          </w:tcPr>
          <w:p w14:paraId="79CC1802" w14:textId="77777777" w:rsidR="008E03E3" w:rsidRDefault="008E03E3">
            <w:pPr>
              <w:pStyle w:val="TableParagraph"/>
              <w:rPr>
                <w:rFonts w:ascii="Times New Roman"/>
                <w:sz w:val="14"/>
              </w:rPr>
            </w:pPr>
          </w:p>
        </w:tc>
      </w:tr>
      <w:tr w:rsidR="008E03E3" w14:paraId="5FF58879" w14:textId="77777777">
        <w:trPr>
          <w:trHeight w:val="151"/>
        </w:trPr>
        <w:tc>
          <w:tcPr>
            <w:tcW w:w="439" w:type="dxa"/>
            <w:vMerge/>
            <w:tcBorders>
              <w:top w:val="nil"/>
            </w:tcBorders>
            <w:shd w:val="clear" w:color="auto" w:fill="DFDFDF"/>
          </w:tcPr>
          <w:p w14:paraId="1CDFABD5" w14:textId="77777777" w:rsidR="008E03E3" w:rsidRDefault="008E03E3">
            <w:pPr>
              <w:rPr>
                <w:sz w:val="2"/>
                <w:szCs w:val="2"/>
              </w:rPr>
            </w:pPr>
          </w:p>
        </w:tc>
        <w:tc>
          <w:tcPr>
            <w:tcW w:w="8059" w:type="dxa"/>
            <w:tcBorders>
              <w:bottom w:val="nil"/>
            </w:tcBorders>
            <w:shd w:val="clear" w:color="auto" w:fill="DFDFDF"/>
          </w:tcPr>
          <w:p w14:paraId="4BCFC6C5" w14:textId="77777777" w:rsidR="008E03E3" w:rsidRDefault="00C43F22">
            <w:pPr>
              <w:pStyle w:val="TableParagraph"/>
              <w:spacing w:line="132" w:lineRule="exact"/>
              <w:ind w:left="50"/>
              <w:rPr>
                <w:b/>
                <w:sz w:val="14"/>
              </w:rPr>
            </w:pPr>
            <w:r>
              <w:rPr>
                <w:b/>
                <w:sz w:val="14"/>
                <w:lang w:val="en"/>
              </w:rPr>
              <w:t>Income from the sale of all or part of the property forming part of the holding , free from</w:t>
            </w:r>
          </w:p>
        </w:tc>
        <w:tc>
          <w:tcPr>
            <w:tcW w:w="885" w:type="dxa"/>
            <w:tcBorders>
              <w:bottom w:val="nil"/>
              <w:right w:val="nil"/>
            </w:tcBorders>
          </w:tcPr>
          <w:p w14:paraId="7D095CD6" w14:textId="77777777" w:rsidR="008E03E3" w:rsidRDefault="00C43F22">
            <w:pPr>
              <w:pStyle w:val="TableParagraph"/>
              <w:spacing w:line="132" w:lineRule="exact"/>
              <w:ind w:left="57"/>
              <w:rPr>
                <w:b/>
                <w:sz w:val="14"/>
              </w:rPr>
            </w:pPr>
            <w:r>
              <w:rPr>
                <w:b/>
                <w:sz w:val="14"/>
                <w:lang w:val="en"/>
              </w:rPr>
              <w:t>9.</w:t>
            </w:r>
          </w:p>
        </w:tc>
        <w:tc>
          <w:tcPr>
            <w:tcW w:w="1010" w:type="dxa"/>
            <w:tcBorders>
              <w:left w:val="nil"/>
              <w:bottom w:val="nil"/>
              <w:right w:val="nil"/>
            </w:tcBorders>
          </w:tcPr>
          <w:p w14:paraId="6B3B85CF" w14:textId="77777777" w:rsidR="008E03E3" w:rsidRDefault="008E03E3">
            <w:pPr>
              <w:pStyle w:val="TableParagraph"/>
              <w:rPr>
                <w:rFonts w:ascii="Times New Roman"/>
                <w:sz w:val="8"/>
              </w:rPr>
            </w:pPr>
          </w:p>
        </w:tc>
        <w:tc>
          <w:tcPr>
            <w:tcW w:w="410" w:type="dxa"/>
            <w:tcBorders>
              <w:left w:val="nil"/>
              <w:bottom w:val="nil"/>
            </w:tcBorders>
          </w:tcPr>
          <w:p w14:paraId="65895101" w14:textId="77777777" w:rsidR="008E03E3" w:rsidRDefault="008E03E3">
            <w:pPr>
              <w:pStyle w:val="TableParagraph"/>
              <w:rPr>
                <w:rFonts w:ascii="Times New Roman"/>
                <w:sz w:val="8"/>
              </w:rPr>
            </w:pPr>
          </w:p>
        </w:tc>
      </w:tr>
      <w:tr w:rsidR="008E03E3" w14:paraId="210A2A8C" w14:textId="77777777">
        <w:trPr>
          <w:trHeight w:val="300"/>
        </w:trPr>
        <w:tc>
          <w:tcPr>
            <w:tcW w:w="439" w:type="dxa"/>
            <w:vMerge/>
            <w:tcBorders>
              <w:top w:val="nil"/>
            </w:tcBorders>
            <w:shd w:val="clear" w:color="auto" w:fill="DFDFDF"/>
          </w:tcPr>
          <w:p w14:paraId="6981867C" w14:textId="77777777" w:rsidR="008E03E3" w:rsidRDefault="008E03E3">
            <w:pPr>
              <w:rPr>
                <w:sz w:val="2"/>
                <w:szCs w:val="2"/>
              </w:rPr>
            </w:pPr>
          </w:p>
        </w:tc>
        <w:tc>
          <w:tcPr>
            <w:tcW w:w="8059" w:type="dxa"/>
            <w:tcBorders>
              <w:top w:val="nil"/>
            </w:tcBorders>
            <w:shd w:val="clear" w:color="auto" w:fill="DFDFDF"/>
          </w:tcPr>
          <w:p w14:paraId="29113EE8" w14:textId="77777777" w:rsidR="008E03E3" w:rsidRDefault="00C43F22">
            <w:pPr>
              <w:pStyle w:val="TableParagraph"/>
              <w:spacing w:line="151" w:lineRule="exact"/>
              <w:ind w:left="50"/>
              <w:rPr>
                <w:b/>
                <w:sz w:val="14"/>
              </w:rPr>
            </w:pPr>
            <w:r>
              <w:rPr>
                <w:b/>
                <w:sz w:val="14"/>
                <w:lang w:val="en"/>
              </w:rPr>
              <w:t>the tax pursuant to Article 10(1) of Regulation (EC) Article 17 (1) of Regulation (EEC) No 20 Article 1(1) of the Act</w:t>
            </w:r>
          </w:p>
        </w:tc>
        <w:tc>
          <w:tcPr>
            <w:tcW w:w="885" w:type="dxa"/>
            <w:tcBorders>
              <w:top w:val="nil"/>
              <w:right w:val="nil"/>
            </w:tcBorders>
          </w:tcPr>
          <w:p w14:paraId="15A7076D" w14:textId="77777777" w:rsidR="008E03E3" w:rsidRDefault="008E03E3">
            <w:pPr>
              <w:pStyle w:val="TableParagraph"/>
              <w:rPr>
                <w:rFonts w:ascii="Times New Roman"/>
                <w:sz w:val="14"/>
              </w:rPr>
            </w:pPr>
          </w:p>
        </w:tc>
        <w:tc>
          <w:tcPr>
            <w:tcW w:w="1010" w:type="dxa"/>
            <w:tcBorders>
              <w:top w:val="nil"/>
              <w:left w:val="nil"/>
              <w:right w:val="nil"/>
            </w:tcBorders>
          </w:tcPr>
          <w:p w14:paraId="43D49C77" w14:textId="77777777" w:rsidR="008E03E3" w:rsidRDefault="00C43F22">
            <w:pPr>
              <w:pStyle w:val="TableParagraph"/>
              <w:spacing w:before="91"/>
              <w:ind w:right="237"/>
              <w:jc w:val="right"/>
              <w:rPr>
                <w:b/>
                <w:sz w:val="16"/>
              </w:rPr>
            </w:pPr>
            <w:r>
              <w:rPr>
                <w:b/>
                <w:sz w:val="16"/>
                <w:lang w:val="en"/>
              </w:rPr>
              <w:t>,</w:t>
            </w:r>
          </w:p>
        </w:tc>
        <w:tc>
          <w:tcPr>
            <w:tcW w:w="410" w:type="dxa"/>
            <w:tcBorders>
              <w:top w:val="nil"/>
              <w:left w:val="nil"/>
            </w:tcBorders>
          </w:tcPr>
          <w:p w14:paraId="4E836017" w14:textId="77777777" w:rsidR="008E03E3" w:rsidRDefault="008E03E3">
            <w:pPr>
              <w:pStyle w:val="TableParagraph"/>
              <w:rPr>
                <w:rFonts w:ascii="Times New Roman"/>
                <w:sz w:val="14"/>
              </w:rPr>
            </w:pPr>
          </w:p>
        </w:tc>
      </w:tr>
      <w:tr w:rsidR="008E03E3" w14:paraId="63EB75BA" w14:textId="77777777">
        <w:trPr>
          <w:trHeight w:val="151"/>
        </w:trPr>
        <w:tc>
          <w:tcPr>
            <w:tcW w:w="439" w:type="dxa"/>
            <w:vMerge/>
            <w:tcBorders>
              <w:top w:val="nil"/>
            </w:tcBorders>
            <w:shd w:val="clear" w:color="auto" w:fill="DFDFDF"/>
          </w:tcPr>
          <w:p w14:paraId="1E0F0EAF" w14:textId="77777777" w:rsidR="008E03E3" w:rsidRDefault="008E03E3">
            <w:pPr>
              <w:rPr>
                <w:sz w:val="2"/>
                <w:szCs w:val="2"/>
              </w:rPr>
            </w:pPr>
          </w:p>
        </w:tc>
        <w:tc>
          <w:tcPr>
            <w:tcW w:w="8059" w:type="dxa"/>
            <w:tcBorders>
              <w:bottom w:val="nil"/>
            </w:tcBorders>
            <w:shd w:val="clear" w:color="auto" w:fill="DFDFDF"/>
          </w:tcPr>
          <w:p w14:paraId="42B3108A" w14:textId="77777777" w:rsidR="008E03E3" w:rsidRDefault="00C43F22">
            <w:pPr>
              <w:pStyle w:val="TableParagraph"/>
              <w:spacing w:line="132" w:lineRule="exact"/>
              <w:ind w:left="50"/>
              <w:rPr>
                <w:b/>
                <w:sz w:val="14"/>
              </w:rPr>
            </w:pPr>
            <w:r>
              <w:rPr>
                <w:b/>
                <w:sz w:val="14"/>
                <w:lang w:val="en"/>
              </w:rPr>
              <w:t>Tax-free income pursuant to Article 11(1) of Regulation (EC) No 1782/20 Article 17 (1) of Regulation (EEC) No 20 Article 1(3) of the Act reached outside the Republic of Poland, if the international</w:t>
            </w:r>
          </w:p>
        </w:tc>
        <w:tc>
          <w:tcPr>
            <w:tcW w:w="885" w:type="dxa"/>
            <w:tcBorders>
              <w:bottom w:val="nil"/>
              <w:right w:val="nil"/>
            </w:tcBorders>
          </w:tcPr>
          <w:p w14:paraId="6A8E441D" w14:textId="77777777" w:rsidR="008E03E3" w:rsidRDefault="00C43F22">
            <w:pPr>
              <w:pStyle w:val="TableParagraph"/>
              <w:spacing w:line="132" w:lineRule="exact"/>
              <w:ind w:left="57"/>
              <w:rPr>
                <w:b/>
                <w:sz w:val="14"/>
              </w:rPr>
            </w:pPr>
            <w:r>
              <w:rPr>
                <w:b/>
                <w:sz w:val="14"/>
                <w:lang w:val="en"/>
              </w:rPr>
              <w:t>10.</w:t>
            </w:r>
          </w:p>
        </w:tc>
        <w:tc>
          <w:tcPr>
            <w:tcW w:w="1010" w:type="dxa"/>
            <w:tcBorders>
              <w:left w:val="nil"/>
              <w:bottom w:val="nil"/>
              <w:right w:val="nil"/>
            </w:tcBorders>
          </w:tcPr>
          <w:p w14:paraId="6ED7FF66" w14:textId="77777777" w:rsidR="008E03E3" w:rsidRDefault="008E03E3">
            <w:pPr>
              <w:pStyle w:val="TableParagraph"/>
              <w:rPr>
                <w:rFonts w:ascii="Times New Roman"/>
                <w:sz w:val="8"/>
              </w:rPr>
            </w:pPr>
          </w:p>
        </w:tc>
        <w:tc>
          <w:tcPr>
            <w:tcW w:w="410" w:type="dxa"/>
            <w:tcBorders>
              <w:left w:val="nil"/>
              <w:bottom w:val="nil"/>
            </w:tcBorders>
          </w:tcPr>
          <w:p w14:paraId="6F6DD759" w14:textId="77777777" w:rsidR="008E03E3" w:rsidRDefault="008E03E3">
            <w:pPr>
              <w:pStyle w:val="TableParagraph"/>
              <w:rPr>
                <w:rFonts w:ascii="Times New Roman"/>
                <w:sz w:val="8"/>
              </w:rPr>
            </w:pPr>
          </w:p>
        </w:tc>
      </w:tr>
      <w:tr w:rsidR="008E03E3" w14:paraId="172DBA2F" w14:textId="77777777">
        <w:trPr>
          <w:trHeight w:val="300"/>
        </w:trPr>
        <w:tc>
          <w:tcPr>
            <w:tcW w:w="439" w:type="dxa"/>
            <w:vMerge/>
            <w:tcBorders>
              <w:top w:val="nil"/>
            </w:tcBorders>
            <w:shd w:val="clear" w:color="auto" w:fill="DFDFDF"/>
          </w:tcPr>
          <w:p w14:paraId="5B105F46" w14:textId="77777777" w:rsidR="008E03E3" w:rsidRDefault="008E03E3">
            <w:pPr>
              <w:rPr>
                <w:sz w:val="2"/>
                <w:szCs w:val="2"/>
              </w:rPr>
            </w:pPr>
          </w:p>
        </w:tc>
        <w:tc>
          <w:tcPr>
            <w:tcW w:w="8059" w:type="dxa"/>
            <w:tcBorders>
              <w:top w:val="nil"/>
            </w:tcBorders>
            <w:shd w:val="clear" w:color="auto" w:fill="DFDFDF"/>
          </w:tcPr>
          <w:p w14:paraId="1E23E031" w14:textId="77777777" w:rsidR="008E03E3" w:rsidRDefault="00C43F22">
            <w:pPr>
              <w:pStyle w:val="TableParagraph"/>
              <w:spacing w:line="151" w:lineRule="exact"/>
              <w:ind w:left="50"/>
              <w:rPr>
                <w:b/>
                <w:sz w:val="14"/>
              </w:rPr>
            </w:pPr>
            <w:r>
              <w:rPr>
                <w:b/>
                <w:sz w:val="14"/>
                <w:lang w:val="en"/>
              </w:rPr>
              <w:t>this is how it constitutes</w:t>
            </w:r>
          </w:p>
        </w:tc>
        <w:tc>
          <w:tcPr>
            <w:tcW w:w="885" w:type="dxa"/>
            <w:tcBorders>
              <w:top w:val="nil"/>
              <w:right w:val="nil"/>
            </w:tcBorders>
          </w:tcPr>
          <w:p w14:paraId="615C7085" w14:textId="77777777" w:rsidR="008E03E3" w:rsidRDefault="008E03E3">
            <w:pPr>
              <w:pStyle w:val="TableParagraph"/>
              <w:rPr>
                <w:rFonts w:ascii="Times New Roman"/>
                <w:sz w:val="14"/>
              </w:rPr>
            </w:pPr>
          </w:p>
        </w:tc>
        <w:tc>
          <w:tcPr>
            <w:tcW w:w="1010" w:type="dxa"/>
            <w:tcBorders>
              <w:top w:val="nil"/>
              <w:left w:val="nil"/>
              <w:right w:val="nil"/>
            </w:tcBorders>
          </w:tcPr>
          <w:p w14:paraId="32558B6A" w14:textId="77777777" w:rsidR="008E03E3" w:rsidRDefault="00C43F22">
            <w:pPr>
              <w:pStyle w:val="TableParagraph"/>
              <w:spacing w:before="91"/>
              <w:ind w:right="237"/>
              <w:jc w:val="right"/>
              <w:rPr>
                <w:b/>
                <w:sz w:val="16"/>
              </w:rPr>
            </w:pPr>
            <w:r>
              <w:rPr>
                <w:b/>
                <w:sz w:val="16"/>
                <w:lang w:val="en"/>
              </w:rPr>
              <w:t>,</w:t>
            </w:r>
          </w:p>
        </w:tc>
        <w:tc>
          <w:tcPr>
            <w:tcW w:w="410" w:type="dxa"/>
            <w:tcBorders>
              <w:top w:val="nil"/>
              <w:left w:val="nil"/>
            </w:tcBorders>
          </w:tcPr>
          <w:p w14:paraId="16D226F8" w14:textId="77777777" w:rsidR="008E03E3" w:rsidRDefault="008E03E3">
            <w:pPr>
              <w:pStyle w:val="TableParagraph"/>
              <w:rPr>
                <w:rFonts w:ascii="Times New Roman"/>
                <w:sz w:val="14"/>
              </w:rPr>
            </w:pPr>
          </w:p>
        </w:tc>
      </w:tr>
      <w:tr w:rsidR="008E03E3" w14:paraId="4657C79F" w14:textId="77777777">
        <w:trPr>
          <w:trHeight w:val="150"/>
        </w:trPr>
        <w:tc>
          <w:tcPr>
            <w:tcW w:w="439" w:type="dxa"/>
            <w:vMerge/>
            <w:tcBorders>
              <w:top w:val="nil"/>
            </w:tcBorders>
            <w:shd w:val="clear" w:color="auto" w:fill="DFDFDF"/>
          </w:tcPr>
          <w:p w14:paraId="504C587E" w14:textId="77777777" w:rsidR="008E03E3" w:rsidRDefault="008E03E3">
            <w:pPr>
              <w:rPr>
                <w:sz w:val="2"/>
                <w:szCs w:val="2"/>
              </w:rPr>
            </w:pPr>
          </w:p>
        </w:tc>
        <w:tc>
          <w:tcPr>
            <w:tcW w:w="8059" w:type="dxa"/>
            <w:tcBorders>
              <w:bottom w:val="nil"/>
            </w:tcBorders>
            <w:shd w:val="clear" w:color="auto" w:fill="DFDFDF"/>
          </w:tcPr>
          <w:p w14:paraId="1BEBB530" w14:textId="77777777" w:rsidR="008E03E3" w:rsidRDefault="00C43F22">
            <w:pPr>
              <w:pStyle w:val="TableParagraph"/>
              <w:spacing w:line="130" w:lineRule="exact"/>
              <w:ind w:left="50"/>
              <w:rPr>
                <w:b/>
                <w:sz w:val="14"/>
              </w:rPr>
            </w:pPr>
            <w:r>
              <w:rPr>
                <w:b/>
                <w:sz w:val="14"/>
                <w:lang w:val="en"/>
              </w:rPr>
              <w:t>Income (income) tax-free pursuant to Article 10(1) of Regulation (EC) No 1254/1999 shall be Whereas Article 17 (1) of Regulation (EEC) No 2 Article 1(4) of the Act in the section intended for the purposes of</w:t>
            </w:r>
          </w:p>
        </w:tc>
        <w:tc>
          <w:tcPr>
            <w:tcW w:w="885" w:type="dxa"/>
            <w:tcBorders>
              <w:bottom w:val="nil"/>
              <w:right w:val="nil"/>
            </w:tcBorders>
          </w:tcPr>
          <w:p w14:paraId="3C92BCFE" w14:textId="77777777" w:rsidR="008E03E3" w:rsidRDefault="00C43F22">
            <w:pPr>
              <w:pStyle w:val="TableParagraph"/>
              <w:spacing w:line="130" w:lineRule="exact"/>
              <w:ind w:left="57"/>
              <w:rPr>
                <w:b/>
                <w:sz w:val="14"/>
              </w:rPr>
            </w:pPr>
            <w:r>
              <w:rPr>
                <w:b/>
                <w:sz w:val="14"/>
                <w:lang w:val="en"/>
              </w:rPr>
              <w:t>11.</w:t>
            </w:r>
          </w:p>
        </w:tc>
        <w:tc>
          <w:tcPr>
            <w:tcW w:w="1010" w:type="dxa"/>
            <w:tcBorders>
              <w:left w:val="nil"/>
              <w:bottom w:val="nil"/>
              <w:right w:val="nil"/>
            </w:tcBorders>
          </w:tcPr>
          <w:p w14:paraId="64692BD8" w14:textId="77777777" w:rsidR="008E03E3" w:rsidRDefault="008E03E3">
            <w:pPr>
              <w:pStyle w:val="TableParagraph"/>
              <w:rPr>
                <w:rFonts w:ascii="Times New Roman"/>
                <w:sz w:val="8"/>
              </w:rPr>
            </w:pPr>
          </w:p>
        </w:tc>
        <w:tc>
          <w:tcPr>
            <w:tcW w:w="410" w:type="dxa"/>
            <w:tcBorders>
              <w:left w:val="nil"/>
              <w:bottom w:val="nil"/>
            </w:tcBorders>
          </w:tcPr>
          <w:p w14:paraId="31C3F9ED" w14:textId="77777777" w:rsidR="008E03E3" w:rsidRDefault="008E03E3">
            <w:pPr>
              <w:pStyle w:val="TableParagraph"/>
              <w:rPr>
                <w:rFonts w:ascii="Times New Roman"/>
                <w:sz w:val="8"/>
              </w:rPr>
            </w:pPr>
          </w:p>
        </w:tc>
      </w:tr>
      <w:tr w:rsidR="008E03E3" w14:paraId="11859420" w14:textId="77777777">
        <w:trPr>
          <w:trHeight w:val="299"/>
        </w:trPr>
        <w:tc>
          <w:tcPr>
            <w:tcW w:w="439" w:type="dxa"/>
            <w:vMerge/>
            <w:tcBorders>
              <w:top w:val="nil"/>
            </w:tcBorders>
            <w:shd w:val="clear" w:color="auto" w:fill="DFDFDF"/>
          </w:tcPr>
          <w:p w14:paraId="30920664" w14:textId="77777777" w:rsidR="008E03E3" w:rsidRDefault="008E03E3">
            <w:pPr>
              <w:rPr>
                <w:sz w:val="2"/>
                <w:szCs w:val="2"/>
              </w:rPr>
            </w:pPr>
          </w:p>
        </w:tc>
        <w:tc>
          <w:tcPr>
            <w:tcW w:w="8059" w:type="dxa"/>
            <w:tcBorders>
              <w:top w:val="nil"/>
            </w:tcBorders>
            <w:shd w:val="clear" w:color="auto" w:fill="DFDFDF"/>
          </w:tcPr>
          <w:p w14:paraId="6D0BE5D2" w14:textId="77777777" w:rsidR="008E03E3" w:rsidRDefault="00C43F22">
            <w:pPr>
              <w:pStyle w:val="TableParagraph"/>
              <w:spacing w:line="150" w:lineRule="exact"/>
              <w:ind w:left="50"/>
              <w:rPr>
                <w:b/>
                <w:sz w:val="14"/>
              </w:rPr>
            </w:pPr>
            <w:r>
              <w:rPr>
                <w:b/>
                <w:sz w:val="14"/>
                <w:lang w:val="en"/>
              </w:rPr>
              <w:t>Statutory</w:t>
            </w:r>
          </w:p>
        </w:tc>
        <w:tc>
          <w:tcPr>
            <w:tcW w:w="885" w:type="dxa"/>
            <w:tcBorders>
              <w:top w:val="nil"/>
              <w:right w:val="nil"/>
            </w:tcBorders>
          </w:tcPr>
          <w:p w14:paraId="7C7C8BAB" w14:textId="77777777" w:rsidR="008E03E3" w:rsidRDefault="008E03E3">
            <w:pPr>
              <w:pStyle w:val="TableParagraph"/>
              <w:rPr>
                <w:rFonts w:ascii="Times New Roman"/>
                <w:sz w:val="14"/>
              </w:rPr>
            </w:pPr>
          </w:p>
        </w:tc>
        <w:tc>
          <w:tcPr>
            <w:tcW w:w="1010" w:type="dxa"/>
            <w:tcBorders>
              <w:top w:val="nil"/>
              <w:left w:val="nil"/>
              <w:right w:val="nil"/>
            </w:tcBorders>
          </w:tcPr>
          <w:p w14:paraId="51070BFE" w14:textId="77777777" w:rsidR="008E03E3" w:rsidRDefault="00C43F22">
            <w:pPr>
              <w:pStyle w:val="TableParagraph"/>
              <w:spacing w:before="90"/>
              <w:ind w:right="237"/>
              <w:jc w:val="right"/>
              <w:rPr>
                <w:b/>
                <w:sz w:val="16"/>
              </w:rPr>
            </w:pPr>
            <w:r>
              <w:rPr>
                <w:b/>
                <w:sz w:val="16"/>
                <w:lang w:val="en"/>
              </w:rPr>
              <w:t>,</w:t>
            </w:r>
          </w:p>
        </w:tc>
        <w:tc>
          <w:tcPr>
            <w:tcW w:w="410" w:type="dxa"/>
            <w:tcBorders>
              <w:top w:val="nil"/>
              <w:left w:val="nil"/>
            </w:tcBorders>
          </w:tcPr>
          <w:p w14:paraId="1663E645" w14:textId="77777777" w:rsidR="008E03E3" w:rsidRDefault="008E03E3">
            <w:pPr>
              <w:pStyle w:val="TableParagraph"/>
              <w:rPr>
                <w:rFonts w:ascii="Times New Roman"/>
                <w:sz w:val="14"/>
              </w:rPr>
            </w:pPr>
          </w:p>
        </w:tc>
      </w:tr>
      <w:tr w:rsidR="008E03E3" w14:paraId="143E94B6" w14:textId="77777777">
        <w:trPr>
          <w:trHeight w:val="153"/>
        </w:trPr>
        <w:tc>
          <w:tcPr>
            <w:tcW w:w="439" w:type="dxa"/>
            <w:vMerge/>
            <w:tcBorders>
              <w:top w:val="nil"/>
            </w:tcBorders>
            <w:shd w:val="clear" w:color="auto" w:fill="DFDFDF"/>
          </w:tcPr>
          <w:p w14:paraId="4C9045CC" w14:textId="77777777" w:rsidR="008E03E3" w:rsidRDefault="008E03E3">
            <w:pPr>
              <w:rPr>
                <w:sz w:val="2"/>
                <w:szCs w:val="2"/>
              </w:rPr>
            </w:pPr>
          </w:p>
        </w:tc>
        <w:tc>
          <w:tcPr>
            <w:tcW w:w="8059" w:type="dxa"/>
            <w:tcBorders>
              <w:bottom w:val="nil"/>
            </w:tcBorders>
            <w:shd w:val="clear" w:color="auto" w:fill="DFDFDF"/>
          </w:tcPr>
          <w:p w14:paraId="55D28976" w14:textId="77777777" w:rsidR="008E03E3" w:rsidRDefault="00C43F22">
            <w:pPr>
              <w:pStyle w:val="TableParagraph"/>
              <w:spacing w:line="133" w:lineRule="exact"/>
              <w:ind w:left="50"/>
              <w:rPr>
                <w:b/>
                <w:sz w:val="14"/>
              </w:rPr>
            </w:pPr>
            <w:r>
              <w:rPr>
                <w:b/>
                <w:sz w:val="14"/>
                <w:lang w:val="en"/>
              </w:rPr>
              <w:t>Income of ecclesiastical legal entities and income of companies whose sole shareholders are ecclesiastical persons</w:t>
            </w:r>
          </w:p>
        </w:tc>
        <w:tc>
          <w:tcPr>
            <w:tcW w:w="885" w:type="dxa"/>
            <w:tcBorders>
              <w:bottom w:val="nil"/>
              <w:right w:val="nil"/>
            </w:tcBorders>
          </w:tcPr>
          <w:p w14:paraId="08F0525B" w14:textId="77777777" w:rsidR="008E03E3" w:rsidRDefault="00C43F22">
            <w:pPr>
              <w:pStyle w:val="TableParagraph"/>
              <w:spacing w:line="133" w:lineRule="exact"/>
              <w:ind w:left="57"/>
              <w:rPr>
                <w:b/>
                <w:sz w:val="14"/>
              </w:rPr>
            </w:pPr>
            <w:r>
              <w:rPr>
                <w:b/>
                <w:sz w:val="14"/>
                <w:lang w:val="en"/>
              </w:rPr>
              <w:t>12.</w:t>
            </w:r>
          </w:p>
        </w:tc>
        <w:tc>
          <w:tcPr>
            <w:tcW w:w="1010" w:type="dxa"/>
            <w:tcBorders>
              <w:left w:val="nil"/>
              <w:bottom w:val="nil"/>
              <w:right w:val="nil"/>
            </w:tcBorders>
          </w:tcPr>
          <w:p w14:paraId="06942269" w14:textId="77777777" w:rsidR="008E03E3" w:rsidRDefault="008E03E3">
            <w:pPr>
              <w:pStyle w:val="TableParagraph"/>
              <w:rPr>
                <w:rFonts w:ascii="Times New Roman"/>
                <w:sz w:val="8"/>
              </w:rPr>
            </w:pPr>
          </w:p>
        </w:tc>
        <w:tc>
          <w:tcPr>
            <w:tcW w:w="410" w:type="dxa"/>
            <w:tcBorders>
              <w:left w:val="nil"/>
              <w:bottom w:val="nil"/>
            </w:tcBorders>
          </w:tcPr>
          <w:p w14:paraId="7BF8D634" w14:textId="77777777" w:rsidR="008E03E3" w:rsidRDefault="008E03E3">
            <w:pPr>
              <w:pStyle w:val="TableParagraph"/>
              <w:rPr>
                <w:rFonts w:ascii="Times New Roman"/>
                <w:sz w:val="8"/>
              </w:rPr>
            </w:pPr>
          </w:p>
        </w:tc>
      </w:tr>
      <w:tr w:rsidR="008E03E3" w14:paraId="536D333C" w14:textId="77777777">
        <w:trPr>
          <w:trHeight w:val="299"/>
        </w:trPr>
        <w:tc>
          <w:tcPr>
            <w:tcW w:w="439" w:type="dxa"/>
            <w:vMerge/>
            <w:tcBorders>
              <w:top w:val="nil"/>
            </w:tcBorders>
            <w:shd w:val="clear" w:color="auto" w:fill="DFDFDF"/>
          </w:tcPr>
          <w:p w14:paraId="3FDBBB7F" w14:textId="77777777" w:rsidR="008E03E3" w:rsidRDefault="008E03E3">
            <w:pPr>
              <w:rPr>
                <w:sz w:val="2"/>
                <w:szCs w:val="2"/>
              </w:rPr>
            </w:pPr>
          </w:p>
        </w:tc>
        <w:tc>
          <w:tcPr>
            <w:tcW w:w="8059" w:type="dxa"/>
            <w:tcBorders>
              <w:top w:val="nil"/>
            </w:tcBorders>
            <w:shd w:val="clear" w:color="auto" w:fill="DFDFDF"/>
          </w:tcPr>
          <w:p w14:paraId="6BB4C582" w14:textId="77777777" w:rsidR="008E03E3" w:rsidRDefault="00C43F22">
            <w:pPr>
              <w:pStyle w:val="TableParagraph"/>
              <w:spacing w:line="150" w:lineRule="exact"/>
              <w:ind w:left="50"/>
              <w:rPr>
                <w:b/>
                <w:sz w:val="14"/>
              </w:rPr>
            </w:pPr>
            <w:r>
              <w:rPr>
                <w:b/>
                <w:sz w:val="14"/>
                <w:lang w:val="en"/>
              </w:rPr>
              <w:t>tax-free pursuant to Article 10(1) of Regulation (EC) No 1782/200 Article 17(1) (4a) and (4b) of the Act</w:t>
            </w:r>
          </w:p>
        </w:tc>
        <w:tc>
          <w:tcPr>
            <w:tcW w:w="885" w:type="dxa"/>
            <w:tcBorders>
              <w:top w:val="nil"/>
              <w:right w:val="nil"/>
            </w:tcBorders>
          </w:tcPr>
          <w:p w14:paraId="110A0C48" w14:textId="77777777" w:rsidR="008E03E3" w:rsidRDefault="008E03E3">
            <w:pPr>
              <w:pStyle w:val="TableParagraph"/>
              <w:rPr>
                <w:rFonts w:ascii="Times New Roman"/>
                <w:sz w:val="14"/>
              </w:rPr>
            </w:pPr>
          </w:p>
        </w:tc>
        <w:tc>
          <w:tcPr>
            <w:tcW w:w="1010" w:type="dxa"/>
            <w:tcBorders>
              <w:top w:val="nil"/>
              <w:left w:val="nil"/>
              <w:right w:val="nil"/>
            </w:tcBorders>
          </w:tcPr>
          <w:p w14:paraId="4985E9F7" w14:textId="77777777" w:rsidR="008E03E3" w:rsidRDefault="00C43F22">
            <w:pPr>
              <w:pStyle w:val="TableParagraph"/>
              <w:spacing w:before="90"/>
              <w:ind w:right="237"/>
              <w:jc w:val="right"/>
              <w:rPr>
                <w:b/>
                <w:sz w:val="16"/>
              </w:rPr>
            </w:pPr>
            <w:r>
              <w:rPr>
                <w:b/>
                <w:sz w:val="16"/>
                <w:lang w:val="en"/>
              </w:rPr>
              <w:t>,</w:t>
            </w:r>
          </w:p>
        </w:tc>
        <w:tc>
          <w:tcPr>
            <w:tcW w:w="410" w:type="dxa"/>
            <w:tcBorders>
              <w:top w:val="nil"/>
              <w:left w:val="nil"/>
            </w:tcBorders>
          </w:tcPr>
          <w:p w14:paraId="316D9155" w14:textId="77777777" w:rsidR="008E03E3" w:rsidRDefault="008E03E3">
            <w:pPr>
              <w:pStyle w:val="TableParagraph"/>
              <w:rPr>
                <w:rFonts w:ascii="Times New Roman"/>
                <w:sz w:val="14"/>
              </w:rPr>
            </w:pPr>
          </w:p>
        </w:tc>
      </w:tr>
      <w:tr w:rsidR="008E03E3" w14:paraId="2149E31B" w14:textId="77777777">
        <w:trPr>
          <w:trHeight w:val="201"/>
        </w:trPr>
        <w:tc>
          <w:tcPr>
            <w:tcW w:w="439" w:type="dxa"/>
            <w:vMerge/>
            <w:tcBorders>
              <w:top w:val="nil"/>
            </w:tcBorders>
            <w:shd w:val="clear" w:color="auto" w:fill="DFDFDF"/>
          </w:tcPr>
          <w:p w14:paraId="1F5357F8" w14:textId="77777777" w:rsidR="008E03E3" w:rsidRDefault="008E03E3">
            <w:pPr>
              <w:rPr>
                <w:sz w:val="2"/>
                <w:szCs w:val="2"/>
              </w:rPr>
            </w:pPr>
          </w:p>
        </w:tc>
        <w:tc>
          <w:tcPr>
            <w:tcW w:w="8059" w:type="dxa"/>
            <w:tcBorders>
              <w:bottom w:val="nil"/>
            </w:tcBorders>
            <w:shd w:val="clear" w:color="auto" w:fill="DFDFDF"/>
          </w:tcPr>
          <w:p w14:paraId="5B629065" w14:textId="77777777" w:rsidR="008E03E3" w:rsidRDefault="00C43F22">
            <w:pPr>
              <w:pStyle w:val="TableParagraph"/>
              <w:spacing w:line="157" w:lineRule="exact"/>
              <w:ind w:left="50"/>
              <w:rPr>
                <w:b/>
                <w:sz w:val="14"/>
              </w:rPr>
            </w:pPr>
            <w:r>
              <w:rPr>
                <w:b/>
                <w:sz w:val="14"/>
                <w:lang w:val="en"/>
              </w:rPr>
              <w:t>Income from non-agricultural activities - tax-free pursuant to Article 13(1) of Regulation (EC) No 1257/1999 Article 17 (1) of Regulation (EEC) No 20 Article 1(4e) of the Act</w:t>
            </w:r>
          </w:p>
        </w:tc>
        <w:tc>
          <w:tcPr>
            <w:tcW w:w="885" w:type="dxa"/>
            <w:tcBorders>
              <w:bottom w:val="nil"/>
              <w:right w:val="nil"/>
            </w:tcBorders>
          </w:tcPr>
          <w:p w14:paraId="6F4A6195" w14:textId="77777777" w:rsidR="008E03E3" w:rsidRDefault="00C43F22">
            <w:pPr>
              <w:pStyle w:val="TableParagraph"/>
              <w:spacing w:line="157" w:lineRule="exact"/>
              <w:ind w:left="57"/>
              <w:rPr>
                <w:b/>
                <w:sz w:val="14"/>
              </w:rPr>
            </w:pPr>
            <w:r>
              <w:rPr>
                <w:b/>
                <w:sz w:val="14"/>
                <w:lang w:val="en"/>
              </w:rPr>
              <w:t>13.</w:t>
            </w:r>
          </w:p>
        </w:tc>
        <w:tc>
          <w:tcPr>
            <w:tcW w:w="1010" w:type="dxa"/>
            <w:tcBorders>
              <w:left w:val="nil"/>
              <w:bottom w:val="nil"/>
              <w:right w:val="nil"/>
            </w:tcBorders>
          </w:tcPr>
          <w:p w14:paraId="138E8ABE" w14:textId="77777777" w:rsidR="008E03E3" w:rsidRDefault="008E03E3">
            <w:pPr>
              <w:pStyle w:val="TableParagraph"/>
              <w:rPr>
                <w:rFonts w:ascii="Times New Roman"/>
                <w:sz w:val="14"/>
              </w:rPr>
            </w:pPr>
          </w:p>
        </w:tc>
        <w:tc>
          <w:tcPr>
            <w:tcW w:w="410" w:type="dxa"/>
            <w:tcBorders>
              <w:left w:val="nil"/>
              <w:bottom w:val="nil"/>
            </w:tcBorders>
          </w:tcPr>
          <w:p w14:paraId="5E6D4701" w14:textId="77777777" w:rsidR="008E03E3" w:rsidRDefault="008E03E3">
            <w:pPr>
              <w:pStyle w:val="TableParagraph"/>
              <w:rPr>
                <w:rFonts w:ascii="Times New Roman"/>
                <w:sz w:val="14"/>
              </w:rPr>
            </w:pPr>
          </w:p>
        </w:tc>
      </w:tr>
      <w:tr w:rsidR="008E03E3" w14:paraId="3047FB7D" w14:textId="77777777">
        <w:trPr>
          <w:trHeight w:val="250"/>
        </w:trPr>
        <w:tc>
          <w:tcPr>
            <w:tcW w:w="439" w:type="dxa"/>
            <w:vMerge/>
            <w:tcBorders>
              <w:top w:val="nil"/>
            </w:tcBorders>
            <w:shd w:val="clear" w:color="auto" w:fill="DFDFDF"/>
          </w:tcPr>
          <w:p w14:paraId="2A9A524F" w14:textId="77777777" w:rsidR="008E03E3" w:rsidRDefault="008E03E3">
            <w:pPr>
              <w:rPr>
                <w:sz w:val="2"/>
                <w:szCs w:val="2"/>
              </w:rPr>
            </w:pPr>
          </w:p>
        </w:tc>
        <w:tc>
          <w:tcPr>
            <w:tcW w:w="8059" w:type="dxa"/>
            <w:tcBorders>
              <w:top w:val="nil"/>
            </w:tcBorders>
            <w:shd w:val="clear" w:color="auto" w:fill="DFDFDF"/>
          </w:tcPr>
          <w:p w14:paraId="7D546FD2" w14:textId="77777777" w:rsidR="008E03E3" w:rsidRDefault="008E03E3">
            <w:pPr>
              <w:pStyle w:val="TableParagraph"/>
              <w:rPr>
                <w:rFonts w:ascii="Times New Roman"/>
                <w:sz w:val="14"/>
              </w:rPr>
            </w:pPr>
          </w:p>
        </w:tc>
        <w:tc>
          <w:tcPr>
            <w:tcW w:w="885" w:type="dxa"/>
            <w:tcBorders>
              <w:top w:val="nil"/>
              <w:right w:val="nil"/>
            </w:tcBorders>
          </w:tcPr>
          <w:p w14:paraId="2B52C44D" w14:textId="77777777" w:rsidR="008E03E3" w:rsidRDefault="008E03E3">
            <w:pPr>
              <w:pStyle w:val="TableParagraph"/>
              <w:rPr>
                <w:rFonts w:ascii="Times New Roman"/>
                <w:sz w:val="14"/>
              </w:rPr>
            </w:pPr>
          </w:p>
        </w:tc>
        <w:tc>
          <w:tcPr>
            <w:tcW w:w="1010" w:type="dxa"/>
            <w:tcBorders>
              <w:top w:val="nil"/>
              <w:left w:val="nil"/>
              <w:right w:val="nil"/>
            </w:tcBorders>
          </w:tcPr>
          <w:p w14:paraId="21417EF0" w14:textId="77777777" w:rsidR="008E03E3" w:rsidRDefault="00C43F22">
            <w:pPr>
              <w:pStyle w:val="TableParagraph"/>
              <w:spacing w:before="41"/>
              <w:ind w:right="237"/>
              <w:jc w:val="right"/>
              <w:rPr>
                <w:b/>
                <w:sz w:val="16"/>
              </w:rPr>
            </w:pPr>
            <w:r>
              <w:rPr>
                <w:b/>
                <w:sz w:val="16"/>
                <w:lang w:val="en"/>
              </w:rPr>
              <w:t>,</w:t>
            </w:r>
          </w:p>
        </w:tc>
        <w:tc>
          <w:tcPr>
            <w:tcW w:w="410" w:type="dxa"/>
            <w:tcBorders>
              <w:top w:val="nil"/>
              <w:left w:val="nil"/>
            </w:tcBorders>
          </w:tcPr>
          <w:p w14:paraId="68AF832B" w14:textId="77777777" w:rsidR="008E03E3" w:rsidRDefault="008E03E3">
            <w:pPr>
              <w:pStyle w:val="TableParagraph"/>
              <w:rPr>
                <w:rFonts w:ascii="Times New Roman"/>
                <w:sz w:val="14"/>
              </w:rPr>
            </w:pPr>
          </w:p>
        </w:tc>
      </w:tr>
      <w:tr w:rsidR="008E03E3" w14:paraId="6BC86D02" w14:textId="77777777">
        <w:trPr>
          <w:trHeight w:val="151"/>
        </w:trPr>
        <w:tc>
          <w:tcPr>
            <w:tcW w:w="439" w:type="dxa"/>
            <w:vMerge/>
            <w:tcBorders>
              <w:top w:val="nil"/>
            </w:tcBorders>
            <w:shd w:val="clear" w:color="auto" w:fill="DFDFDF"/>
          </w:tcPr>
          <w:p w14:paraId="5487AF58" w14:textId="77777777" w:rsidR="008E03E3" w:rsidRDefault="008E03E3">
            <w:pPr>
              <w:rPr>
                <w:sz w:val="2"/>
                <w:szCs w:val="2"/>
              </w:rPr>
            </w:pPr>
          </w:p>
        </w:tc>
        <w:tc>
          <w:tcPr>
            <w:tcW w:w="8059" w:type="dxa"/>
            <w:tcBorders>
              <w:bottom w:val="nil"/>
            </w:tcBorders>
            <w:shd w:val="clear" w:color="auto" w:fill="DFDFDF"/>
          </w:tcPr>
          <w:p w14:paraId="745EA100" w14:textId="77777777" w:rsidR="008E03E3" w:rsidRDefault="00C43F22">
            <w:pPr>
              <w:pStyle w:val="TableParagraph"/>
              <w:spacing w:line="132" w:lineRule="exact"/>
              <w:ind w:left="50"/>
              <w:rPr>
                <w:b/>
                <w:sz w:val="14"/>
              </w:rPr>
            </w:pPr>
            <w:r>
              <w:rPr>
                <w:b/>
                <w:sz w:val="14"/>
                <w:lang w:val="en"/>
              </w:rPr>
              <w:t>The income of companies whose shareholders are shareholders exclusively of organizations operating under the Act –</w:t>
            </w:r>
          </w:p>
        </w:tc>
        <w:tc>
          <w:tcPr>
            <w:tcW w:w="885" w:type="dxa"/>
            <w:tcBorders>
              <w:bottom w:val="nil"/>
              <w:right w:val="nil"/>
            </w:tcBorders>
          </w:tcPr>
          <w:p w14:paraId="6D537BA0" w14:textId="77777777" w:rsidR="008E03E3" w:rsidRDefault="00C43F22">
            <w:pPr>
              <w:pStyle w:val="TableParagraph"/>
              <w:spacing w:line="132" w:lineRule="exact"/>
              <w:ind w:left="57"/>
              <w:rPr>
                <w:b/>
                <w:sz w:val="14"/>
              </w:rPr>
            </w:pPr>
            <w:r>
              <w:rPr>
                <w:b/>
                <w:sz w:val="14"/>
                <w:lang w:val="en"/>
              </w:rPr>
              <w:t>14.</w:t>
            </w:r>
          </w:p>
        </w:tc>
        <w:tc>
          <w:tcPr>
            <w:tcW w:w="1010" w:type="dxa"/>
            <w:tcBorders>
              <w:left w:val="nil"/>
              <w:bottom w:val="nil"/>
              <w:right w:val="nil"/>
            </w:tcBorders>
          </w:tcPr>
          <w:p w14:paraId="36BAA86E" w14:textId="77777777" w:rsidR="008E03E3" w:rsidRDefault="008E03E3">
            <w:pPr>
              <w:pStyle w:val="TableParagraph"/>
              <w:rPr>
                <w:rFonts w:ascii="Times New Roman"/>
                <w:sz w:val="8"/>
              </w:rPr>
            </w:pPr>
          </w:p>
        </w:tc>
        <w:tc>
          <w:tcPr>
            <w:tcW w:w="410" w:type="dxa"/>
            <w:tcBorders>
              <w:left w:val="nil"/>
              <w:bottom w:val="nil"/>
            </w:tcBorders>
          </w:tcPr>
          <w:p w14:paraId="31DC4ED1" w14:textId="77777777" w:rsidR="008E03E3" w:rsidRDefault="008E03E3">
            <w:pPr>
              <w:pStyle w:val="TableParagraph"/>
              <w:rPr>
                <w:rFonts w:ascii="Times New Roman"/>
                <w:sz w:val="8"/>
              </w:rPr>
            </w:pPr>
          </w:p>
        </w:tc>
      </w:tr>
      <w:tr w:rsidR="008E03E3" w14:paraId="4E48DD67" w14:textId="77777777">
        <w:trPr>
          <w:trHeight w:val="300"/>
        </w:trPr>
        <w:tc>
          <w:tcPr>
            <w:tcW w:w="439" w:type="dxa"/>
            <w:vMerge/>
            <w:tcBorders>
              <w:top w:val="nil"/>
            </w:tcBorders>
            <w:shd w:val="clear" w:color="auto" w:fill="DFDFDF"/>
          </w:tcPr>
          <w:p w14:paraId="030AD1B4" w14:textId="77777777" w:rsidR="008E03E3" w:rsidRDefault="008E03E3">
            <w:pPr>
              <w:rPr>
                <w:sz w:val="2"/>
                <w:szCs w:val="2"/>
              </w:rPr>
            </w:pPr>
          </w:p>
        </w:tc>
        <w:tc>
          <w:tcPr>
            <w:tcW w:w="8059" w:type="dxa"/>
            <w:tcBorders>
              <w:top w:val="nil"/>
            </w:tcBorders>
            <w:shd w:val="clear" w:color="auto" w:fill="DFDFDF"/>
          </w:tcPr>
          <w:p w14:paraId="511B9020" w14:textId="77777777" w:rsidR="008E03E3" w:rsidRDefault="00C43F22">
            <w:pPr>
              <w:pStyle w:val="TableParagraph"/>
              <w:spacing w:line="151" w:lineRule="exact"/>
              <w:ind w:left="50"/>
              <w:rPr>
                <w:b/>
                <w:sz w:val="14"/>
              </w:rPr>
            </w:pPr>
            <w:r>
              <w:rPr>
                <w:b/>
                <w:sz w:val="14"/>
                <w:lang w:val="en"/>
              </w:rPr>
              <w:t>The law on associations – tax-free pursuant to Art. Article 17 (1) of Regulation (EEC) No 20 Article 1(5) of the Act</w:t>
            </w:r>
          </w:p>
        </w:tc>
        <w:tc>
          <w:tcPr>
            <w:tcW w:w="885" w:type="dxa"/>
            <w:tcBorders>
              <w:top w:val="nil"/>
              <w:right w:val="nil"/>
            </w:tcBorders>
          </w:tcPr>
          <w:p w14:paraId="2974FC23" w14:textId="77777777" w:rsidR="008E03E3" w:rsidRDefault="008E03E3">
            <w:pPr>
              <w:pStyle w:val="TableParagraph"/>
              <w:rPr>
                <w:rFonts w:ascii="Times New Roman"/>
                <w:sz w:val="14"/>
              </w:rPr>
            </w:pPr>
          </w:p>
        </w:tc>
        <w:tc>
          <w:tcPr>
            <w:tcW w:w="1010" w:type="dxa"/>
            <w:tcBorders>
              <w:top w:val="nil"/>
              <w:left w:val="nil"/>
              <w:right w:val="nil"/>
            </w:tcBorders>
          </w:tcPr>
          <w:p w14:paraId="07F99366" w14:textId="77777777" w:rsidR="008E03E3" w:rsidRDefault="00C43F22">
            <w:pPr>
              <w:pStyle w:val="TableParagraph"/>
              <w:spacing w:before="91"/>
              <w:ind w:right="237"/>
              <w:jc w:val="right"/>
              <w:rPr>
                <w:b/>
                <w:sz w:val="16"/>
              </w:rPr>
            </w:pPr>
            <w:r>
              <w:rPr>
                <w:b/>
                <w:sz w:val="16"/>
                <w:lang w:val="en"/>
              </w:rPr>
              <w:t>,</w:t>
            </w:r>
          </w:p>
        </w:tc>
        <w:tc>
          <w:tcPr>
            <w:tcW w:w="410" w:type="dxa"/>
            <w:tcBorders>
              <w:top w:val="nil"/>
              <w:left w:val="nil"/>
            </w:tcBorders>
          </w:tcPr>
          <w:p w14:paraId="0C986AE0" w14:textId="77777777" w:rsidR="008E03E3" w:rsidRDefault="008E03E3">
            <w:pPr>
              <w:pStyle w:val="TableParagraph"/>
              <w:rPr>
                <w:rFonts w:ascii="Times New Roman"/>
                <w:sz w:val="14"/>
              </w:rPr>
            </w:pPr>
          </w:p>
        </w:tc>
      </w:tr>
      <w:tr w:rsidR="008E03E3" w14:paraId="31278207" w14:textId="77777777">
        <w:trPr>
          <w:trHeight w:val="151"/>
        </w:trPr>
        <w:tc>
          <w:tcPr>
            <w:tcW w:w="439" w:type="dxa"/>
            <w:vMerge/>
            <w:tcBorders>
              <w:top w:val="nil"/>
            </w:tcBorders>
            <w:shd w:val="clear" w:color="auto" w:fill="DFDFDF"/>
          </w:tcPr>
          <w:p w14:paraId="5C62A3F0" w14:textId="77777777" w:rsidR="008E03E3" w:rsidRDefault="008E03E3">
            <w:pPr>
              <w:rPr>
                <w:sz w:val="2"/>
                <w:szCs w:val="2"/>
              </w:rPr>
            </w:pPr>
          </w:p>
        </w:tc>
        <w:tc>
          <w:tcPr>
            <w:tcW w:w="8059" w:type="dxa"/>
            <w:tcBorders>
              <w:bottom w:val="nil"/>
            </w:tcBorders>
            <w:shd w:val="clear" w:color="auto" w:fill="DFDFDF"/>
          </w:tcPr>
          <w:p w14:paraId="4F382120" w14:textId="77777777" w:rsidR="008E03E3" w:rsidRDefault="00C43F22">
            <w:pPr>
              <w:pStyle w:val="TableParagraph"/>
              <w:spacing w:line="132" w:lineRule="exact"/>
              <w:ind w:left="50"/>
              <w:rPr>
                <w:b/>
                <w:sz w:val="14"/>
              </w:rPr>
            </w:pPr>
            <w:r>
              <w:rPr>
                <w:b/>
                <w:sz w:val="14"/>
                <w:lang w:val="en"/>
              </w:rPr>
              <w:t>Revenue of public benefit organisations – tax-free pursuant to Article 11(1) of Regulation (EC) No 1257/1999 Article 17 (1) of Regulation (EEC) No 20 1 point 6c of the Act, in part</w:t>
            </w:r>
          </w:p>
        </w:tc>
        <w:tc>
          <w:tcPr>
            <w:tcW w:w="885" w:type="dxa"/>
            <w:tcBorders>
              <w:bottom w:val="nil"/>
              <w:right w:val="nil"/>
            </w:tcBorders>
          </w:tcPr>
          <w:p w14:paraId="375BBAE4" w14:textId="77777777" w:rsidR="008E03E3" w:rsidRDefault="00C43F22">
            <w:pPr>
              <w:pStyle w:val="TableParagraph"/>
              <w:spacing w:line="132" w:lineRule="exact"/>
              <w:ind w:left="57"/>
              <w:rPr>
                <w:b/>
                <w:sz w:val="14"/>
              </w:rPr>
            </w:pPr>
            <w:r>
              <w:rPr>
                <w:b/>
                <w:sz w:val="14"/>
                <w:lang w:val="en"/>
              </w:rPr>
              <w:t>15.</w:t>
            </w:r>
          </w:p>
        </w:tc>
        <w:tc>
          <w:tcPr>
            <w:tcW w:w="1010" w:type="dxa"/>
            <w:tcBorders>
              <w:left w:val="nil"/>
              <w:bottom w:val="nil"/>
              <w:right w:val="nil"/>
            </w:tcBorders>
          </w:tcPr>
          <w:p w14:paraId="551D96BE" w14:textId="77777777" w:rsidR="008E03E3" w:rsidRDefault="008E03E3">
            <w:pPr>
              <w:pStyle w:val="TableParagraph"/>
              <w:rPr>
                <w:rFonts w:ascii="Times New Roman"/>
                <w:sz w:val="8"/>
              </w:rPr>
            </w:pPr>
          </w:p>
        </w:tc>
        <w:tc>
          <w:tcPr>
            <w:tcW w:w="410" w:type="dxa"/>
            <w:tcBorders>
              <w:left w:val="nil"/>
              <w:bottom w:val="nil"/>
            </w:tcBorders>
          </w:tcPr>
          <w:p w14:paraId="6B2CCFA9" w14:textId="77777777" w:rsidR="008E03E3" w:rsidRDefault="008E03E3">
            <w:pPr>
              <w:pStyle w:val="TableParagraph"/>
              <w:rPr>
                <w:rFonts w:ascii="Times New Roman"/>
                <w:sz w:val="8"/>
              </w:rPr>
            </w:pPr>
          </w:p>
        </w:tc>
      </w:tr>
      <w:tr w:rsidR="008E03E3" w14:paraId="2C633994" w14:textId="77777777">
        <w:trPr>
          <w:trHeight w:val="300"/>
        </w:trPr>
        <w:tc>
          <w:tcPr>
            <w:tcW w:w="439" w:type="dxa"/>
            <w:vMerge/>
            <w:tcBorders>
              <w:top w:val="nil"/>
            </w:tcBorders>
            <w:shd w:val="clear" w:color="auto" w:fill="DFDFDF"/>
          </w:tcPr>
          <w:p w14:paraId="53B4154B" w14:textId="77777777" w:rsidR="008E03E3" w:rsidRDefault="008E03E3">
            <w:pPr>
              <w:rPr>
                <w:sz w:val="2"/>
                <w:szCs w:val="2"/>
              </w:rPr>
            </w:pPr>
          </w:p>
        </w:tc>
        <w:tc>
          <w:tcPr>
            <w:tcW w:w="8059" w:type="dxa"/>
            <w:tcBorders>
              <w:top w:val="nil"/>
            </w:tcBorders>
            <w:shd w:val="clear" w:color="auto" w:fill="DFDFDF"/>
          </w:tcPr>
          <w:p w14:paraId="3EA1B46A" w14:textId="77777777" w:rsidR="008E03E3" w:rsidRDefault="00C43F22">
            <w:pPr>
              <w:pStyle w:val="TableParagraph"/>
              <w:spacing w:line="151" w:lineRule="exact"/>
              <w:ind w:left="50"/>
              <w:rPr>
                <w:b/>
                <w:sz w:val="14"/>
              </w:rPr>
            </w:pPr>
            <w:r>
              <w:rPr>
                <w:b/>
                <w:sz w:val="14"/>
                <w:lang w:val="en"/>
              </w:rPr>
              <w:t>intended for statutory activities, excluding economic activities</w:t>
            </w:r>
          </w:p>
        </w:tc>
        <w:tc>
          <w:tcPr>
            <w:tcW w:w="885" w:type="dxa"/>
            <w:tcBorders>
              <w:top w:val="nil"/>
              <w:right w:val="nil"/>
            </w:tcBorders>
          </w:tcPr>
          <w:p w14:paraId="5C931C00" w14:textId="77777777" w:rsidR="008E03E3" w:rsidRDefault="008E03E3">
            <w:pPr>
              <w:pStyle w:val="TableParagraph"/>
              <w:rPr>
                <w:rFonts w:ascii="Times New Roman"/>
                <w:sz w:val="14"/>
              </w:rPr>
            </w:pPr>
          </w:p>
        </w:tc>
        <w:tc>
          <w:tcPr>
            <w:tcW w:w="1010" w:type="dxa"/>
            <w:tcBorders>
              <w:top w:val="nil"/>
              <w:left w:val="nil"/>
              <w:right w:val="nil"/>
            </w:tcBorders>
          </w:tcPr>
          <w:p w14:paraId="12A60F82" w14:textId="77777777" w:rsidR="008E03E3" w:rsidRDefault="00C43F22">
            <w:pPr>
              <w:pStyle w:val="TableParagraph"/>
              <w:spacing w:before="91"/>
              <w:ind w:right="237"/>
              <w:jc w:val="right"/>
              <w:rPr>
                <w:b/>
                <w:sz w:val="16"/>
              </w:rPr>
            </w:pPr>
            <w:r>
              <w:rPr>
                <w:b/>
                <w:sz w:val="16"/>
                <w:lang w:val="en"/>
              </w:rPr>
              <w:t>,</w:t>
            </w:r>
          </w:p>
        </w:tc>
        <w:tc>
          <w:tcPr>
            <w:tcW w:w="410" w:type="dxa"/>
            <w:tcBorders>
              <w:top w:val="nil"/>
              <w:left w:val="nil"/>
            </w:tcBorders>
          </w:tcPr>
          <w:p w14:paraId="07ADAA19" w14:textId="77777777" w:rsidR="008E03E3" w:rsidRDefault="008E03E3">
            <w:pPr>
              <w:pStyle w:val="TableParagraph"/>
              <w:rPr>
                <w:rFonts w:ascii="Times New Roman"/>
                <w:sz w:val="14"/>
              </w:rPr>
            </w:pPr>
          </w:p>
        </w:tc>
      </w:tr>
      <w:tr w:rsidR="008E03E3" w14:paraId="14F0A490" w14:textId="77777777">
        <w:trPr>
          <w:trHeight w:val="151"/>
        </w:trPr>
        <w:tc>
          <w:tcPr>
            <w:tcW w:w="439" w:type="dxa"/>
            <w:vMerge/>
            <w:tcBorders>
              <w:top w:val="nil"/>
            </w:tcBorders>
            <w:shd w:val="clear" w:color="auto" w:fill="DFDFDF"/>
          </w:tcPr>
          <w:p w14:paraId="75A4BAF4" w14:textId="77777777" w:rsidR="008E03E3" w:rsidRDefault="008E03E3">
            <w:pPr>
              <w:rPr>
                <w:sz w:val="2"/>
                <w:szCs w:val="2"/>
              </w:rPr>
            </w:pPr>
          </w:p>
        </w:tc>
        <w:tc>
          <w:tcPr>
            <w:tcW w:w="8059" w:type="dxa"/>
            <w:tcBorders>
              <w:bottom w:val="nil"/>
            </w:tcBorders>
            <w:shd w:val="clear" w:color="auto" w:fill="DFDFDF"/>
          </w:tcPr>
          <w:p w14:paraId="4BA51AD3" w14:textId="77777777" w:rsidR="008E03E3" w:rsidRDefault="00C43F22">
            <w:pPr>
              <w:pStyle w:val="TableParagraph"/>
              <w:spacing w:line="132" w:lineRule="exact"/>
              <w:ind w:left="50"/>
              <w:rPr>
                <w:b/>
                <w:sz w:val="14"/>
              </w:rPr>
            </w:pPr>
            <w:r>
              <w:rPr>
                <w:b/>
                <w:sz w:val="14"/>
                <w:lang w:val="en"/>
              </w:rPr>
              <w:t>Income from non-agricultural activities and from special agricultural production departments – tax-free pursuant to Article 11(1) of Regulation (EC) No 1254/1999. 17</w:t>
            </w:r>
          </w:p>
        </w:tc>
        <w:tc>
          <w:tcPr>
            <w:tcW w:w="885" w:type="dxa"/>
            <w:tcBorders>
              <w:bottom w:val="nil"/>
              <w:right w:val="nil"/>
            </w:tcBorders>
          </w:tcPr>
          <w:p w14:paraId="1802F7FB" w14:textId="77777777" w:rsidR="008E03E3" w:rsidRDefault="00C43F22">
            <w:pPr>
              <w:pStyle w:val="TableParagraph"/>
              <w:spacing w:line="132" w:lineRule="exact"/>
              <w:ind w:left="57"/>
              <w:rPr>
                <w:b/>
                <w:sz w:val="14"/>
              </w:rPr>
            </w:pPr>
            <w:r>
              <w:rPr>
                <w:b/>
                <w:sz w:val="14"/>
                <w:lang w:val="en"/>
              </w:rPr>
              <w:t>16.</w:t>
            </w:r>
          </w:p>
        </w:tc>
        <w:tc>
          <w:tcPr>
            <w:tcW w:w="1010" w:type="dxa"/>
            <w:tcBorders>
              <w:left w:val="nil"/>
              <w:bottom w:val="nil"/>
              <w:right w:val="nil"/>
            </w:tcBorders>
          </w:tcPr>
          <w:p w14:paraId="44F01E2B" w14:textId="77777777" w:rsidR="008E03E3" w:rsidRDefault="008E03E3">
            <w:pPr>
              <w:pStyle w:val="TableParagraph"/>
              <w:rPr>
                <w:rFonts w:ascii="Times New Roman"/>
                <w:sz w:val="8"/>
              </w:rPr>
            </w:pPr>
          </w:p>
        </w:tc>
        <w:tc>
          <w:tcPr>
            <w:tcW w:w="410" w:type="dxa"/>
            <w:tcBorders>
              <w:left w:val="nil"/>
              <w:bottom w:val="nil"/>
            </w:tcBorders>
          </w:tcPr>
          <w:p w14:paraId="4AC2241F" w14:textId="77777777" w:rsidR="008E03E3" w:rsidRDefault="008E03E3">
            <w:pPr>
              <w:pStyle w:val="TableParagraph"/>
              <w:rPr>
                <w:rFonts w:ascii="Times New Roman"/>
                <w:sz w:val="8"/>
              </w:rPr>
            </w:pPr>
          </w:p>
        </w:tc>
      </w:tr>
      <w:tr w:rsidR="008E03E3" w14:paraId="5FD40A41" w14:textId="77777777">
        <w:trPr>
          <w:trHeight w:val="300"/>
        </w:trPr>
        <w:tc>
          <w:tcPr>
            <w:tcW w:w="439" w:type="dxa"/>
            <w:vMerge/>
            <w:tcBorders>
              <w:top w:val="nil"/>
            </w:tcBorders>
            <w:shd w:val="clear" w:color="auto" w:fill="DFDFDF"/>
          </w:tcPr>
          <w:p w14:paraId="6EE5DFFB" w14:textId="77777777" w:rsidR="008E03E3" w:rsidRDefault="008E03E3">
            <w:pPr>
              <w:rPr>
                <w:sz w:val="2"/>
                <w:szCs w:val="2"/>
              </w:rPr>
            </w:pPr>
          </w:p>
        </w:tc>
        <w:tc>
          <w:tcPr>
            <w:tcW w:w="8059" w:type="dxa"/>
            <w:tcBorders>
              <w:top w:val="nil"/>
            </w:tcBorders>
            <w:shd w:val="clear" w:color="auto" w:fill="DFDFDF"/>
          </w:tcPr>
          <w:p w14:paraId="03CE9ED1" w14:textId="77777777" w:rsidR="008E03E3" w:rsidRDefault="00C43F22">
            <w:pPr>
              <w:pStyle w:val="TableParagraph"/>
              <w:spacing w:line="151" w:lineRule="exact"/>
              <w:ind w:left="50"/>
              <w:rPr>
                <w:b/>
                <w:sz w:val="14"/>
              </w:rPr>
            </w:pPr>
            <w:r>
              <w:rPr>
                <w:b/>
                <w:sz w:val="14"/>
                <w:lang w:val="en"/>
              </w:rPr>
              <w:t>Paragraph. 1 point 15 of the Act</w:t>
            </w:r>
          </w:p>
        </w:tc>
        <w:tc>
          <w:tcPr>
            <w:tcW w:w="885" w:type="dxa"/>
            <w:tcBorders>
              <w:top w:val="nil"/>
              <w:right w:val="nil"/>
            </w:tcBorders>
          </w:tcPr>
          <w:p w14:paraId="28AF6A81" w14:textId="77777777" w:rsidR="008E03E3" w:rsidRDefault="008E03E3">
            <w:pPr>
              <w:pStyle w:val="TableParagraph"/>
              <w:rPr>
                <w:rFonts w:ascii="Times New Roman"/>
                <w:sz w:val="14"/>
              </w:rPr>
            </w:pPr>
          </w:p>
        </w:tc>
        <w:tc>
          <w:tcPr>
            <w:tcW w:w="1010" w:type="dxa"/>
            <w:tcBorders>
              <w:top w:val="nil"/>
              <w:left w:val="nil"/>
              <w:right w:val="nil"/>
            </w:tcBorders>
          </w:tcPr>
          <w:p w14:paraId="6C95A1A4" w14:textId="77777777" w:rsidR="008E03E3" w:rsidRDefault="00C43F22">
            <w:pPr>
              <w:pStyle w:val="TableParagraph"/>
              <w:spacing w:before="91"/>
              <w:ind w:right="237"/>
              <w:jc w:val="right"/>
              <w:rPr>
                <w:b/>
                <w:sz w:val="16"/>
              </w:rPr>
            </w:pPr>
            <w:r>
              <w:rPr>
                <w:b/>
                <w:sz w:val="16"/>
                <w:lang w:val="en"/>
              </w:rPr>
              <w:t>,</w:t>
            </w:r>
          </w:p>
        </w:tc>
        <w:tc>
          <w:tcPr>
            <w:tcW w:w="410" w:type="dxa"/>
            <w:tcBorders>
              <w:top w:val="nil"/>
              <w:left w:val="nil"/>
            </w:tcBorders>
          </w:tcPr>
          <w:p w14:paraId="4366F50F" w14:textId="77777777" w:rsidR="008E03E3" w:rsidRDefault="008E03E3">
            <w:pPr>
              <w:pStyle w:val="TableParagraph"/>
              <w:rPr>
                <w:rFonts w:ascii="Times New Roman"/>
                <w:sz w:val="14"/>
              </w:rPr>
            </w:pPr>
          </w:p>
        </w:tc>
      </w:tr>
      <w:tr w:rsidR="008E03E3" w14:paraId="19FF186C" w14:textId="77777777">
        <w:trPr>
          <w:trHeight w:val="150"/>
        </w:trPr>
        <w:tc>
          <w:tcPr>
            <w:tcW w:w="439" w:type="dxa"/>
            <w:vMerge/>
            <w:tcBorders>
              <w:top w:val="nil"/>
            </w:tcBorders>
            <w:shd w:val="clear" w:color="auto" w:fill="DFDFDF"/>
          </w:tcPr>
          <w:p w14:paraId="649A363A" w14:textId="77777777" w:rsidR="008E03E3" w:rsidRDefault="008E03E3">
            <w:pPr>
              <w:rPr>
                <w:sz w:val="2"/>
                <w:szCs w:val="2"/>
              </w:rPr>
            </w:pPr>
          </w:p>
        </w:tc>
        <w:tc>
          <w:tcPr>
            <w:tcW w:w="8059" w:type="dxa"/>
            <w:tcBorders>
              <w:bottom w:val="nil"/>
            </w:tcBorders>
            <w:shd w:val="clear" w:color="auto" w:fill="DFDFDF"/>
          </w:tcPr>
          <w:p w14:paraId="0B1F4E61" w14:textId="77777777" w:rsidR="008E03E3" w:rsidRDefault="00C43F22">
            <w:pPr>
              <w:pStyle w:val="TableParagraph"/>
              <w:spacing w:line="130" w:lineRule="exact"/>
              <w:ind w:left="50"/>
              <w:rPr>
                <w:b/>
                <w:sz w:val="14"/>
              </w:rPr>
            </w:pPr>
            <w:r>
              <w:rPr>
                <w:b/>
                <w:sz w:val="14"/>
                <w:lang w:val="en"/>
              </w:rPr>
              <w:t>Grants, subsidies, subsidies and other free benefits , free of tax pursuant to Article 13(1) of Regulation (EC) No 1782/2003, shall be eligible for aid under the provisions of This Regulation. Article 17 (1) of Regulation (EEC) No 20 1 point 21</w:t>
            </w:r>
          </w:p>
        </w:tc>
        <w:tc>
          <w:tcPr>
            <w:tcW w:w="885" w:type="dxa"/>
            <w:tcBorders>
              <w:bottom w:val="nil"/>
              <w:right w:val="nil"/>
            </w:tcBorders>
          </w:tcPr>
          <w:p w14:paraId="4B0E83A7" w14:textId="77777777" w:rsidR="008E03E3" w:rsidRDefault="00C43F22">
            <w:pPr>
              <w:pStyle w:val="TableParagraph"/>
              <w:spacing w:line="130" w:lineRule="exact"/>
              <w:ind w:left="57"/>
              <w:rPr>
                <w:b/>
                <w:sz w:val="14"/>
              </w:rPr>
            </w:pPr>
            <w:r>
              <w:rPr>
                <w:b/>
                <w:sz w:val="14"/>
                <w:lang w:val="en"/>
              </w:rPr>
              <w:t>17.</w:t>
            </w:r>
          </w:p>
        </w:tc>
        <w:tc>
          <w:tcPr>
            <w:tcW w:w="1010" w:type="dxa"/>
            <w:tcBorders>
              <w:left w:val="nil"/>
              <w:bottom w:val="nil"/>
              <w:right w:val="nil"/>
            </w:tcBorders>
          </w:tcPr>
          <w:p w14:paraId="06DD8227" w14:textId="77777777" w:rsidR="008E03E3" w:rsidRDefault="008E03E3">
            <w:pPr>
              <w:pStyle w:val="TableParagraph"/>
              <w:rPr>
                <w:rFonts w:ascii="Times New Roman"/>
                <w:sz w:val="8"/>
              </w:rPr>
            </w:pPr>
          </w:p>
        </w:tc>
        <w:tc>
          <w:tcPr>
            <w:tcW w:w="410" w:type="dxa"/>
            <w:tcBorders>
              <w:left w:val="nil"/>
              <w:bottom w:val="nil"/>
            </w:tcBorders>
          </w:tcPr>
          <w:p w14:paraId="7AD6B588" w14:textId="77777777" w:rsidR="008E03E3" w:rsidRDefault="008E03E3">
            <w:pPr>
              <w:pStyle w:val="TableParagraph"/>
              <w:rPr>
                <w:rFonts w:ascii="Times New Roman"/>
                <w:sz w:val="8"/>
              </w:rPr>
            </w:pPr>
          </w:p>
        </w:tc>
      </w:tr>
      <w:tr w:rsidR="008E03E3" w14:paraId="32485762" w14:textId="77777777">
        <w:trPr>
          <w:trHeight w:val="299"/>
        </w:trPr>
        <w:tc>
          <w:tcPr>
            <w:tcW w:w="439" w:type="dxa"/>
            <w:vMerge/>
            <w:tcBorders>
              <w:top w:val="nil"/>
            </w:tcBorders>
            <w:shd w:val="clear" w:color="auto" w:fill="DFDFDF"/>
          </w:tcPr>
          <w:p w14:paraId="6A589E01" w14:textId="77777777" w:rsidR="008E03E3" w:rsidRDefault="008E03E3">
            <w:pPr>
              <w:rPr>
                <w:sz w:val="2"/>
                <w:szCs w:val="2"/>
              </w:rPr>
            </w:pPr>
          </w:p>
        </w:tc>
        <w:tc>
          <w:tcPr>
            <w:tcW w:w="8059" w:type="dxa"/>
            <w:tcBorders>
              <w:top w:val="nil"/>
            </w:tcBorders>
            <w:shd w:val="clear" w:color="auto" w:fill="DFDFDF"/>
          </w:tcPr>
          <w:p w14:paraId="64B28419" w14:textId="77777777" w:rsidR="008E03E3" w:rsidRDefault="00C43F22">
            <w:pPr>
              <w:pStyle w:val="TableParagraph"/>
              <w:spacing w:line="150" w:lineRule="exact"/>
              <w:ind w:left="50"/>
              <w:rPr>
                <w:b/>
                <w:sz w:val="14"/>
              </w:rPr>
            </w:pPr>
            <w:r>
              <w:rPr>
                <w:b/>
                <w:sz w:val="14"/>
                <w:lang w:val="en"/>
              </w:rPr>
              <w:t>Act</w:t>
            </w:r>
          </w:p>
        </w:tc>
        <w:tc>
          <w:tcPr>
            <w:tcW w:w="885" w:type="dxa"/>
            <w:tcBorders>
              <w:top w:val="nil"/>
              <w:right w:val="nil"/>
            </w:tcBorders>
          </w:tcPr>
          <w:p w14:paraId="2F8296F6" w14:textId="77777777" w:rsidR="008E03E3" w:rsidRDefault="008E03E3">
            <w:pPr>
              <w:pStyle w:val="TableParagraph"/>
              <w:rPr>
                <w:rFonts w:ascii="Times New Roman"/>
                <w:sz w:val="14"/>
              </w:rPr>
            </w:pPr>
          </w:p>
        </w:tc>
        <w:tc>
          <w:tcPr>
            <w:tcW w:w="1010" w:type="dxa"/>
            <w:tcBorders>
              <w:top w:val="nil"/>
              <w:left w:val="nil"/>
              <w:right w:val="nil"/>
            </w:tcBorders>
          </w:tcPr>
          <w:p w14:paraId="3FE63A14" w14:textId="77777777" w:rsidR="008E03E3" w:rsidRDefault="00C43F22">
            <w:pPr>
              <w:pStyle w:val="TableParagraph"/>
              <w:spacing w:before="90"/>
              <w:ind w:right="237"/>
              <w:jc w:val="right"/>
              <w:rPr>
                <w:b/>
                <w:sz w:val="16"/>
              </w:rPr>
            </w:pPr>
            <w:r>
              <w:rPr>
                <w:b/>
                <w:sz w:val="16"/>
                <w:lang w:val="en"/>
              </w:rPr>
              <w:t>,</w:t>
            </w:r>
          </w:p>
        </w:tc>
        <w:tc>
          <w:tcPr>
            <w:tcW w:w="410" w:type="dxa"/>
            <w:tcBorders>
              <w:top w:val="nil"/>
              <w:left w:val="nil"/>
            </w:tcBorders>
          </w:tcPr>
          <w:p w14:paraId="7E4EDB84" w14:textId="77777777" w:rsidR="008E03E3" w:rsidRDefault="008E03E3">
            <w:pPr>
              <w:pStyle w:val="TableParagraph"/>
              <w:rPr>
                <w:rFonts w:ascii="Times New Roman"/>
                <w:sz w:val="14"/>
              </w:rPr>
            </w:pPr>
          </w:p>
        </w:tc>
      </w:tr>
      <w:tr w:rsidR="008E03E3" w14:paraId="0586D16F" w14:textId="77777777">
        <w:trPr>
          <w:trHeight w:val="202"/>
        </w:trPr>
        <w:tc>
          <w:tcPr>
            <w:tcW w:w="439" w:type="dxa"/>
            <w:vMerge/>
            <w:tcBorders>
              <w:top w:val="nil"/>
            </w:tcBorders>
            <w:shd w:val="clear" w:color="auto" w:fill="DFDFDF"/>
          </w:tcPr>
          <w:p w14:paraId="1C4D0AF8" w14:textId="77777777" w:rsidR="008E03E3" w:rsidRDefault="008E03E3">
            <w:pPr>
              <w:rPr>
                <w:sz w:val="2"/>
                <w:szCs w:val="2"/>
              </w:rPr>
            </w:pPr>
          </w:p>
        </w:tc>
        <w:tc>
          <w:tcPr>
            <w:tcW w:w="8059" w:type="dxa"/>
            <w:tcBorders>
              <w:bottom w:val="nil"/>
            </w:tcBorders>
            <w:shd w:val="clear" w:color="auto" w:fill="DFDFDF"/>
          </w:tcPr>
          <w:p w14:paraId="52AA80B1" w14:textId="77777777" w:rsidR="008E03E3" w:rsidRDefault="00C43F22">
            <w:pPr>
              <w:pStyle w:val="TableParagraph"/>
              <w:spacing w:line="159" w:lineRule="exact"/>
              <w:ind w:left="50"/>
              <w:rPr>
                <w:b/>
                <w:sz w:val="14"/>
              </w:rPr>
            </w:pPr>
            <w:r>
              <w:rPr>
                <w:b/>
                <w:sz w:val="14"/>
                <w:lang w:val="en"/>
              </w:rPr>
              <w:t>Tax-free income pursuant to Article 11(1) of Regulation (EC) No 1782/20 Article 17 (1) of Regulation (EEC) No 20 1 point 23 and point 24 of the Act</w:t>
            </w:r>
          </w:p>
        </w:tc>
        <w:tc>
          <w:tcPr>
            <w:tcW w:w="885" w:type="dxa"/>
            <w:tcBorders>
              <w:bottom w:val="nil"/>
              <w:right w:val="nil"/>
            </w:tcBorders>
          </w:tcPr>
          <w:p w14:paraId="7217F3C5" w14:textId="77777777" w:rsidR="008E03E3" w:rsidRDefault="00C43F22">
            <w:pPr>
              <w:pStyle w:val="TableParagraph"/>
              <w:spacing w:line="159" w:lineRule="exact"/>
              <w:ind w:left="57"/>
              <w:rPr>
                <w:b/>
                <w:sz w:val="14"/>
              </w:rPr>
            </w:pPr>
            <w:r>
              <w:rPr>
                <w:b/>
                <w:sz w:val="14"/>
                <w:lang w:val="en"/>
              </w:rPr>
              <w:t>18.</w:t>
            </w:r>
          </w:p>
        </w:tc>
        <w:tc>
          <w:tcPr>
            <w:tcW w:w="1010" w:type="dxa"/>
            <w:tcBorders>
              <w:left w:val="nil"/>
              <w:bottom w:val="nil"/>
              <w:right w:val="nil"/>
            </w:tcBorders>
          </w:tcPr>
          <w:p w14:paraId="1BEFB4DE" w14:textId="77777777" w:rsidR="008E03E3" w:rsidRDefault="008E03E3">
            <w:pPr>
              <w:pStyle w:val="TableParagraph"/>
              <w:rPr>
                <w:rFonts w:ascii="Times New Roman"/>
                <w:sz w:val="14"/>
              </w:rPr>
            </w:pPr>
          </w:p>
        </w:tc>
        <w:tc>
          <w:tcPr>
            <w:tcW w:w="410" w:type="dxa"/>
            <w:tcBorders>
              <w:left w:val="nil"/>
              <w:bottom w:val="nil"/>
            </w:tcBorders>
          </w:tcPr>
          <w:p w14:paraId="55FA7C7E" w14:textId="77777777" w:rsidR="008E03E3" w:rsidRDefault="008E03E3">
            <w:pPr>
              <w:pStyle w:val="TableParagraph"/>
              <w:rPr>
                <w:rFonts w:ascii="Times New Roman"/>
                <w:sz w:val="14"/>
              </w:rPr>
            </w:pPr>
          </w:p>
        </w:tc>
      </w:tr>
      <w:tr w:rsidR="008E03E3" w14:paraId="045B6AD1" w14:textId="77777777">
        <w:trPr>
          <w:trHeight w:val="250"/>
        </w:trPr>
        <w:tc>
          <w:tcPr>
            <w:tcW w:w="439" w:type="dxa"/>
            <w:vMerge/>
            <w:tcBorders>
              <w:top w:val="nil"/>
            </w:tcBorders>
            <w:shd w:val="clear" w:color="auto" w:fill="DFDFDF"/>
          </w:tcPr>
          <w:p w14:paraId="201D32C5" w14:textId="77777777" w:rsidR="008E03E3" w:rsidRDefault="008E03E3">
            <w:pPr>
              <w:rPr>
                <w:sz w:val="2"/>
                <w:szCs w:val="2"/>
              </w:rPr>
            </w:pPr>
          </w:p>
        </w:tc>
        <w:tc>
          <w:tcPr>
            <w:tcW w:w="8059" w:type="dxa"/>
            <w:tcBorders>
              <w:top w:val="nil"/>
            </w:tcBorders>
            <w:shd w:val="clear" w:color="auto" w:fill="DFDFDF"/>
          </w:tcPr>
          <w:p w14:paraId="1B315FD3" w14:textId="77777777" w:rsidR="008E03E3" w:rsidRDefault="008E03E3">
            <w:pPr>
              <w:pStyle w:val="TableParagraph"/>
              <w:rPr>
                <w:rFonts w:ascii="Times New Roman"/>
                <w:sz w:val="14"/>
              </w:rPr>
            </w:pPr>
          </w:p>
        </w:tc>
        <w:tc>
          <w:tcPr>
            <w:tcW w:w="885" w:type="dxa"/>
            <w:tcBorders>
              <w:top w:val="nil"/>
              <w:right w:val="nil"/>
            </w:tcBorders>
          </w:tcPr>
          <w:p w14:paraId="5035D43A" w14:textId="77777777" w:rsidR="008E03E3" w:rsidRDefault="008E03E3">
            <w:pPr>
              <w:pStyle w:val="TableParagraph"/>
              <w:rPr>
                <w:rFonts w:ascii="Times New Roman"/>
                <w:sz w:val="14"/>
              </w:rPr>
            </w:pPr>
          </w:p>
        </w:tc>
        <w:tc>
          <w:tcPr>
            <w:tcW w:w="1010" w:type="dxa"/>
            <w:tcBorders>
              <w:top w:val="nil"/>
              <w:left w:val="nil"/>
              <w:right w:val="nil"/>
            </w:tcBorders>
          </w:tcPr>
          <w:p w14:paraId="3C1BA636" w14:textId="77777777" w:rsidR="008E03E3" w:rsidRDefault="00C43F22">
            <w:pPr>
              <w:pStyle w:val="TableParagraph"/>
              <w:spacing w:before="39"/>
              <w:ind w:right="237"/>
              <w:jc w:val="right"/>
              <w:rPr>
                <w:b/>
                <w:sz w:val="16"/>
              </w:rPr>
            </w:pPr>
            <w:r>
              <w:rPr>
                <w:b/>
                <w:sz w:val="16"/>
                <w:lang w:val="en"/>
              </w:rPr>
              <w:t>,</w:t>
            </w:r>
          </w:p>
        </w:tc>
        <w:tc>
          <w:tcPr>
            <w:tcW w:w="410" w:type="dxa"/>
            <w:tcBorders>
              <w:top w:val="nil"/>
              <w:left w:val="nil"/>
            </w:tcBorders>
          </w:tcPr>
          <w:p w14:paraId="0BC44A19" w14:textId="77777777" w:rsidR="008E03E3" w:rsidRDefault="008E03E3">
            <w:pPr>
              <w:pStyle w:val="TableParagraph"/>
              <w:rPr>
                <w:rFonts w:ascii="Times New Roman"/>
                <w:sz w:val="14"/>
              </w:rPr>
            </w:pPr>
          </w:p>
        </w:tc>
      </w:tr>
      <w:tr w:rsidR="008E03E3" w14:paraId="5D05474E" w14:textId="77777777">
        <w:trPr>
          <w:trHeight w:val="267"/>
        </w:trPr>
        <w:tc>
          <w:tcPr>
            <w:tcW w:w="439" w:type="dxa"/>
            <w:vMerge/>
            <w:tcBorders>
              <w:top w:val="nil"/>
            </w:tcBorders>
            <w:shd w:val="clear" w:color="auto" w:fill="DFDFDF"/>
          </w:tcPr>
          <w:p w14:paraId="421D7D36" w14:textId="77777777" w:rsidR="008E03E3" w:rsidRDefault="008E03E3">
            <w:pPr>
              <w:rPr>
                <w:sz w:val="2"/>
                <w:szCs w:val="2"/>
              </w:rPr>
            </w:pPr>
          </w:p>
        </w:tc>
        <w:tc>
          <w:tcPr>
            <w:tcW w:w="8059" w:type="dxa"/>
            <w:tcBorders>
              <w:bottom w:val="nil"/>
            </w:tcBorders>
            <w:shd w:val="clear" w:color="auto" w:fill="DFDFDF"/>
          </w:tcPr>
          <w:p w14:paraId="00595DAF" w14:textId="77777777" w:rsidR="008E03E3" w:rsidRDefault="00C43F22">
            <w:pPr>
              <w:pStyle w:val="TableParagraph"/>
              <w:spacing w:line="132" w:lineRule="exact"/>
              <w:ind w:left="50"/>
              <w:rPr>
                <w:b/>
                <w:sz w:val="14"/>
              </w:rPr>
            </w:pPr>
            <w:r>
              <w:rPr>
                <w:b/>
                <w:sz w:val="14"/>
                <w:lang w:val="en"/>
              </w:rPr>
              <w:t>Tax-free income in accordance with Article 12(1) of Regulation (EC) No 1782/2 Article 17 (1) of Regulation (EEC) No 20 Article 1(34) of the Act, obtained from the economic activities carried out by the</w:t>
            </w:r>
          </w:p>
          <w:p w14:paraId="7F6BA69C" w14:textId="77777777" w:rsidR="008E03E3" w:rsidRDefault="00C43F22">
            <w:pPr>
              <w:pStyle w:val="TableParagraph"/>
              <w:spacing w:line="115" w:lineRule="exact"/>
              <w:ind w:left="50"/>
              <w:rPr>
                <w:b/>
                <w:sz w:val="14"/>
              </w:rPr>
            </w:pPr>
            <w:r>
              <w:rPr>
                <w:b/>
                <w:sz w:val="14"/>
                <w:lang w:val="en"/>
              </w:rPr>
              <w:t>in the territory of the special economic zone</w:t>
            </w:r>
          </w:p>
        </w:tc>
        <w:tc>
          <w:tcPr>
            <w:tcW w:w="885" w:type="dxa"/>
            <w:tcBorders>
              <w:bottom w:val="nil"/>
              <w:right w:val="nil"/>
            </w:tcBorders>
          </w:tcPr>
          <w:p w14:paraId="5FE3BD09" w14:textId="77777777" w:rsidR="008E03E3" w:rsidRDefault="00C43F22">
            <w:pPr>
              <w:pStyle w:val="TableParagraph"/>
              <w:spacing w:line="157" w:lineRule="exact"/>
              <w:ind w:left="57"/>
              <w:rPr>
                <w:b/>
                <w:sz w:val="14"/>
              </w:rPr>
            </w:pPr>
            <w:r>
              <w:rPr>
                <w:b/>
                <w:sz w:val="14"/>
                <w:lang w:val="en"/>
              </w:rPr>
              <w:t>19.</w:t>
            </w:r>
          </w:p>
        </w:tc>
        <w:tc>
          <w:tcPr>
            <w:tcW w:w="1010" w:type="dxa"/>
            <w:tcBorders>
              <w:left w:val="nil"/>
              <w:bottom w:val="nil"/>
              <w:right w:val="nil"/>
            </w:tcBorders>
          </w:tcPr>
          <w:p w14:paraId="3ED7EEFE" w14:textId="77777777" w:rsidR="008E03E3" w:rsidRDefault="008E03E3">
            <w:pPr>
              <w:pStyle w:val="TableParagraph"/>
              <w:rPr>
                <w:rFonts w:ascii="Times New Roman"/>
                <w:sz w:val="14"/>
              </w:rPr>
            </w:pPr>
          </w:p>
        </w:tc>
        <w:tc>
          <w:tcPr>
            <w:tcW w:w="410" w:type="dxa"/>
            <w:tcBorders>
              <w:left w:val="nil"/>
              <w:bottom w:val="nil"/>
            </w:tcBorders>
          </w:tcPr>
          <w:p w14:paraId="7CF84F40" w14:textId="77777777" w:rsidR="008E03E3" w:rsidRDefault="008E03E3">
            <w:pPr>
              <w:pStyle w:val="TableParagraph"/>
              <w:rPr>
                <w:rFonts w:ascii="Times New Roman"/>
                <w:sz w:val="14"/>
              </w:rPr>
            </w:pPr>
          </w:p>
        </w:tc>
      </w:tr>
      <w:tr w:rsidR="008E03E3" w14:paraId="316193C1" w14:textId="77777777">
        <w:trPr>
          <w:trHeight w:val="184"/>
        </w:trPr>
        <w:tc>
          <w:tcPr>
            <w:tcW w:w="439" w:type="dxa"/>
            <w:vMerge/>
            <w:tcBorders>
              <w:top w:val="nil"/>
            </w:tcBorders>
            <w:shd w:val="clear" w:color="auto" w:fill="DFDFDF"/>
          </w:tcPr>
          <w:p w14:paraId="2E8D5B52" w14:textId="77777777" w:rsidR="008E03E3" w:rsidRDefault="008E03E3">
            <w:pPr>
              <w:rPr>
                <w:sz w:val="2"/>
                <w:szCs w:val="2"/>
              </w:rPr>
            </w:pPr>
          </w:p>
        </w:tc>
        <w:tc>
          <w:tcPr>
            <w:tcW w:w="8059" w:type="dxa"/>
            <w:tcBorders>
              <w:top w:val="nil"/>
            </w:tcBorders>
            <w:shd w:val="clear" w:color="auto" w:fill="DFDFDF"/>
          </w:tcPr>
          <w:p w14:paraId="7FF52669" w14:textId="77777777" w:rsidR="008E03E3" w:rsidRDefault="00C43F22">
            <w:pPr>
              <w:pStyle w:val="TableParagraph"/>
              <w:spacing w:line="140" w:lineRule="exact"/>
              <w:ind w:left="50"/>
              <w:rPr>
                <w:sz w:val="14"/>
              </w:rPr>
            </w:pPr>
            <w:r>
              <w:rPr>
                <w:sz w:val="14"/>
                <w:lang w:val="en"/>
              </w:rPr>
              <w:t>They shall be fulfilled by taxable persons who have acquired the right to exemption after 31 December 2000.</w:t>
            </w:r>
          </w:p>
        </w:tc>
        <w:tc>
          <w:tcPr>
            <w:tcW w:w="885" w:type="dxa"/>
            <w:tcBorders>
              <w:top w:val="nil"/>
              <w:right w:val="nil"/>
            </w:tcBorders>
          </w:tcPr>
          <w:p w14:paraId="7ACF913D" w14:textId="77777777" w:rsidR="008E03E3" w:rsidRDefault="008E03E3">
            <w:pPr>
              <w:pStyle w:val="TableParagraph"/>
              <w:rPr>
                <w:rFonts w:ascii="Times New Roman"/>
                <w:sz w:val="12"/>
              </w:rPr>
            </w:pPr>
          </w:p>
        </w:tc>
        <w:tc>
          <w:tcPr>
            <w:tcW w:w="1010" w:type="dxa"/>
            <w:tcBorders>
              <w:top w:val="nil"/>
              <w:left w:val="nil"/>
              <w:right w:val="nil"/>
            </w:tcBorders>
          </w:tcPr>
          <w:p w14:paraId="0803BE2F" w14:textId="77777777" w:rsidR="008E03E3" w:rsidRDefault="00C43F22">
            <w:pPr>
              <w:pStyle w:val="TableParagraph"/>
              <w:spacing w:line="159" w:lineRule="exact"/>
              <w:ind w:right="237"/>
              <w:jc w:val="right"/>
              <w:rPr>
                <w:b/>
                <w:sz w:val="16"/>
              </w:rPr>
            </w:pPr>
            <w:r>
              <w:rPr>
                <w:b/>
                <w:sz w:val="16"/>
                <w:lang w:val="en"/>
              </w:rPr>
              <w:t>,</w:t>
            </w:r>
          </w:p>
        </w:tc>
        <w:tc>
          <w:tcPr>
            <w:tcW w:w="410" w:type="dxa"/>
            <w:tcBorders>
              <w:top w:val="nil"/>
              <w:left w:val="nil"/>
            </w:tcBorders>
          </w:tcPr>
          <w:p w14:paraId="12A3CFA4" w14:textId="77777777" w:rsidR="008E03E3" w:rsidRDefault="008E03E3">
            <w:pPr>
              <w:pStyle w:val="TableParagraph"/>
              <w:rPr>
                <w:rFonts w:ascii="Times New Roman"/>
                <w:sz w:val="12"/>
              </w:rPr>
            </w:pPr>
          </w:p>
        </w:tc>
      </w:tr>
      <w:tr w:rsidR="008E03E3" w14:paraId="2B96C898" w14:textId="77777777">
        <w:trPr>
          <w:trHeight w:val="151"/>
        </w:trPr>
        <w:tc>
          <w:tcPr>
            <w:tcW w:w="439" w:type="dxa"/>
            <w:vMerge/>
            <w:tcBorders>
              <w:top w:val="nil"/>
            </w:tcBorders>
            <w:shd w:val="clear" w:color="auto" w:fill="DFDFDF"/>
          </w:tcPr>
          <w:p w14:paraId="076E3067" w14:textId="77777777" w:rsidR="008E03E3" w:rsidRDefault="008E03E3">
            <w:pPr>
              <w:rPr>
                <w:sz w:val="2"/>
                <w:szCs w:val="2"/>
              </w:rPr>
            </w:pPr>
          </w:p>
        </w:tc>
        <w:tc>
          <w:tcPr>
            <w:tcW w:w="8059" w:type="dxa"/>
            <w:tcBorders>
              <w:bottom w:val="nil"/>
            </w:tcBorders>
            <w:shd w:val="clear" w:color="auto" w:fill="DFDFDF"/>
          </w:tcPr>
          <w:p w14:paraId="2943985D" w14:textId="77777777" w:rsidR="008E03E3" w:rsidRDefault="00C43F22">
            <w:pPr>
              <w:pStyle w:val="TableParagraph"/>
              <w:spacing w:line="132" w:lineRule="exact"/>
              <w:ind w:left="50"/>
              <w:rPr>
                <w:b/>
                <w:sz w:val="14"/>
              </w:rPr>
            </w:pPr>
            <w:r>
              <w:rPr>
                <w:b/>
                <w:sz w:val="14"/>
                <w:lang w:val="en"/>
              </w:rPr>
              <w:t>Direct payments applicable under the Common Agricultural Policy of the European Union – tax-free</w:t>
            </w:r>
          </w:p>
        </w:tc>
        <w:tc>
          <w:tcPr>
            <w:tcW w:w="885" w:type="dxa"/>
            <w:tcBorders>
              <w:bottom w:val="nil"/>
              <w:right w:val="nil"/>
            </w:tcBorders>
          </w:tcPr>
          <w:p w14:paraId="2139036D" w14:textId="77777777" w:rsidR="008E03E3" w:rsidRDefault="00C43F22">
            <w:pPr>
              <w:pStyle w:val="TableParagraph"/>
              <w:spacing w:line="132" w:lineRule="exact"/>
              <w:ind w:left="57"/>
              <w:rPr>
                <w:b/>
                <w:sz w:val="14"/>
              </w:rPr>
            </w:pPr>
            <w:r>
              <w:rPr>
                <w:b/>
                <w:sz w:val="14"/>
                <w:lang w:val="en"/>
              </w:rPr>
              <w:t>20.</w:t>
            </w:r>
          </w:p>
        </w:tc>
        <w:tc>
          <w:tcPr>
            <w:tcW w:w="1010" w:type="dxa"/>
            <w:tcBorders>
              <w:left w:val="nil"/>
              <w:bottom w:val="nil"/>
              <w:right w:val="nil"/>
            </w:tcBorders>
          </w:tcPr>
          <w:p w14:paraId="234525B2" w14:textId="77777777" w:rsidR="008E03E3" w:rsidRDefault="008E03E3">
            <w:pPr>
              <w:pStyle w:val="TableParagraph"/>
              <w:rPr>
                <w:rFonts w:ascii="Times New Roman"/>
                <w:sz w:val="8"/>
              </w:rPr>
            </w:pPr>
          </w:p>
        </w:tc>
        <w:tc>
          <w:tcPr>
            <w:tcW w:w="410" w:type="dxa"/>
            <w:tcBorders>
              <w:left w:val="nil"/>
              <w:bottom w:val="nil"/>
            </w:tcBorders>
          </w:tcPr>
          <w:p w14:paraId="2EC3E0E0" w14:textId="77777777" w:rsidR="008E03E3" w:rsidRDefault="008E03E3">
            <w:pPr>
              <w:pStyle w:val="TableParagraph"/>
              <w:rPr>
                <w:rFonts w:ascii="Times New Roman"/>
                <w:sz w:val="8"/>
              </w:rPr>
            </w:pPr>
          </w:p>
        </w:tc>
      </w:tr>
      <w:tr w:rsidR="008E03E3" w14:paraId="081F875D" w14:textId="77777777">
        <w:trPr>
          <w:trHeight w:val="300"/>
        </w:trPr>
        <w:tc>
          <w:tcPr>
            <w:tcW w:w="439" w:type="dxa"/>
            <w:vMerge/>
            <w:tcBorders>
              <w:top w:val="nil"/>
            </w:tcBorders>
            <w:shd w:val="clear" w:color="auto" w:fill="DFDFDF"/>
          </w:tcPr>
          <w:p w14:paraId="529A332E" w14:textId="77777777" w:rsidR="008E03E3" w:rsidRDefault="008E03E3">
            <w:pPr>
              <w:rPr>
                <w:sz w:val="2"/>
                <w:szCs w:val="2"/>
              </w:rPr>
            </w:pPr>
          </w:p>
        </w:tc>
        <w:tc>
          <w:tcPr>
            <w:tcW w:w="8059" w:type="dxa"/>
            <w:tcBorders>
              <w:top w:val="nil"/>
            </w:tcBorders>
            <w:shd w:val="clear" w:color="auto" w:fill="DFDFDF"/>
          </w:tcPr>
          <w:p w14:paraId="00AA3BE3" w14:textId="77777777" w:rsidR="008E03E3" w:rsidRDefault="00C43F22">
            <w:pPr>
              <w:pStyle w:val="TableParagraph"/>
              <w:spacing w:line="151" w:lineRule="exact"/>
              <w:ind w:left="50"/>
              <w:rPr>
                <w:b/>
                <w:sz w:val="14"/>
              </w:rPr>
            </w:pPr>
            <w:r>
              <w:rPr>
                <w:b/>
                <w:sz w:val="14"/>
                <w:lang w:val="en"/>
              </w:rPr>
              <w:t>Whereas, pursuant to Article 11(2) Whereas Article 17 (1) of Regulation (EEC) No 2 1 point 36 of the Act</w:t>
            </w:r>
          </w:p>
        </w:tc>
        <w:tc>
          <w:tcPr>
            <w:tcW w:w="885" w:type="dxa"/>
            <w:tcBorders>
              <w:top w:val="nil"/>
              <w:right w:val="nil"/>
            </w:tcBorders>
          </w:tcPr>
          <w:p w14:paraId="1DC83494" w14:textId="77777777" w:rsidR="008E03E3" w:rsidRDefault="008E03E3">
            <w:pPr>
              <w:pStyle w:val="TableParagraph"/>
              <w:rPr>
                <w:rFonts w:ascii="Times New Roman"/>
                <w:sz w:val="14"/>
              </w:rPr>
            </w:pPr>
          </w:p>
        </w:tc>
        <w:tc>
          <w:tcPr>
            <w:tcW w:w="1010" w:type="dxa"/>
            <w:tcBorders>
              <w:top w:val="nil"/>
              <w:left w:val="nil"/>
              <w:right w:val="nil"/>
            </w:tcBorders>
          </w:tcPr>
          <w:p w14:paraId="2495E5B0" w14:textId="77777777" w:rsidR="008E03E3" w:rsidRDefault="00C43F22">
            <w:pPr>
              <w:pStyle w:val="TableParagraph"/>
              <w:spacing w:before="91"/>
              <w:ind w:right="237"/>
              <w:jc w:val="right"/>
              <w:rPr>
                <w:b/>
                <w:sz w:val="16"/>
              </w:rPr>
            </w:pPr>
            <w:r>
              <w:rPr>
                <w:b/>
                <w:sz w:val="16"/>
                <w:lang w:val="en"/>
              </w:rPr>
              <w:t>,</w:t>
            </w:r>
          </w:p>
        </w:tc>
        <w:tc>
          <w:tcPr>
            <w:tcW w:w="410" w:type="dxa"/>
            <w:tcBorders>
              <w:top w:val="nil"/>
              <w:left w:val="nil"/>
            </w:tcBorders>
          </w:tcPr>
          <w:p w14:paraId="259960B3" w14:textId="77777777" w:rsidR="008E03E3" w:rsidRDefault="008E03E3">
            <w:pPr>
              <w:pStyle w:val="TableParagraph"/>
              <w:rPr>
                <w:rFonts w:ascii="Times New Roman"/>
                <w:sz w:val="14"/>
              </w:rPr>
            </w:pPr>
          </w:p>
        </w:tc>
      </w:tr>
      <w:tr w:rsidR="008E03E3" w14:paraId="1899B658" w14:textId="77777777">
        <w:trPr>
          <w:trHeight w:val="151"/>
        </w:trPr>
        <w:tc>
          <w:tcPr>
            <w:tcW w:w="439" w:type="dxa"/>
            <w:vMerge/>
            <w:tcBorders>
              <w:top w:val="nil"/>
            </w:tcBorders>
            <w:shd w:val="clear" w:color="auto" w:fill="DFDFDF"/>
          </w:tcPr>
          <w:p w14:paraId="3C98ABD4" w14:textId="77777777" w:rsidR="008E03E3" w:rsidRDefault="008E03E3">
            <w:pPr>
              <w:rPr>
                <w:sz w:val="2"/>
                <w:szCs w:val="2"/>
              </w:rPr>
            </w:pPr>
          </w:p>
        </w:tc>
        <w:tc>
          <w:tcPr>
            <w:tcW w:w="8059" w:type="dxa"/>
            <w:tcBorders>
              <w:bottom w:val="nil"/>
            </w:tcBorders>
            <w:shd w:val="clear" w:color="auto" w:fill="DFDFDF"/>
          </w:tcPr>
          <w:p w14:paraId="4804A637" w14:textId="77777777" w:rsidR="008E03E3" w:rsidRDefault="00C43F22">
            <w:pPr>
              <w:pStyle w:val="TableParagraph"/>
              <w:spacing w:line="132" w:lineRule="exact"/>
              <w:ind w:left="50"/>
              <w:rPr>
                <w:b/>
                <w:sz w:val="14"/>
              </w:rPr>
            </w:pPr>
            <w:r>
              <w:rPr>
                <w:b/>
                <w:sz w:val="14"/>
                <w:lang w:val="en"/>
              </w:rPr>
              <w:t>Decommitted debts and claims attributable to paying agencies under the Common Agricultural Policy - free</w:t>
            </w:r>
          </w:p>
        </w:tc>
        <w:tc>
          <w:tcPr>
            <w:tcW w:w="885" w:type="dxa"/>
            <w:tcBorders>
              <w:bottom w:val="nil"/>
              <w:right w:val="nil"/>
            </w:tcBorders>
          </w:tcPr>
          <w:p w14:paraId="756964FE" w14:textId="77777777" w:rsidR="008E03E3" w:rsidRDefault="00C43F22">
            <w:pPr>
              <w:pStyle w:val="TableParagraph"/>
              <w:spacing w:line="132" w:lineRule="exact"/>
              <w:ind w:left="57"/>
              <w:rPr>
                <w:b/>
                <w:sz w:val="14"/>
              </w:rPr>
            </w:pPr>
            <w:r>
              <w:rPr>
                <w:b/>
                <w:sz w:val="14"/>
                <w:lang w:val="en"/>
              </w:rPr>
              <w:t>21.</w:t>
            </w:r>
          </w:p>
        </w:tc>
        <w:tc>
          <w:tcPr>
            <w:tcW w:w="1010" w:type="dxa"/>
            <w:tcBorders>
              <w:left w:val="nil"/>
              <w:bottom w:val="nil"/>
              <w:right w:val="nil"/>
            </w:tcBorders>
          </w:tcPr>
          <w:p w14:paraId="67545C62" w14:textId="77777777" w:rsidR="008E03E3" w:rsidRDefault="008E03E3">
            <w:pPr>
              <w:pStyle w:val="TableParagraph"/>
              <w:rPr>
                <w:rFonts w:ascii="Times New Roman"/>
                <w:sz w:val="8"/>
              </w:rPr>
            </w:pPr>
          </w:p>
        </w:tc>
        <w:tc>
          <w:tcPr>
            <w:tcW w:w="410" w:type="dxa"/>
            <w:tcBorders>
              <w:left w:val="nil"/>
              <w:bottom w:val="nil"/>
            </w:tcBorders>
          </w:tcPr>
          <w:p w14:paraId="2A68FC09" w14:textId="77777777" w:rsidR="008E03E3" w:rsidRDefault="008E03E3">
            <w:pPr>
              <w:pStyle w:val="TableParagraph"/>
              <w:rPr>
                <w:rFonts w:ascii="Times New Roman"/>
                <w:sz w:val="8"/>
              </w:rPr>
            </w:pPr>
          </w:p>
        </w:tc>
      </w:tr>
      <w:tr w:rsidR="008E03E3" w14:paraId="572D9FE8" w14:textId="77777777">
        <w:trPr>
          <w:trHeight w:val="300"/>
        </w:trPr>
        <w:tc>
          <w:tcPr>
            <w:tcW w:w="439" w:type="dxa"/>
            <w:vMerge/>
            <w:tcBorders>
              <w:top w:val="nil"/>
            </w:tcBorders>
            <w:shd w:val="clear" w:color="auto" w:fill="DFDFDF"/>
          </w:tcPr>
          <w:p w14:paraId="5BF515F9" w14:textId="77777777" w:rsidR="008E03E3" w:rsidRDefault="008E03E3">
            <w:pPr>
              <w:rPr>
                <w:sz w:val="2"/>
                <w:szCs w:val="2"/>
              </w:rPr>
            </w:pPr>
          </w:p>
        </w:tc>
        <w:tc>
          <w:tcPr>
            <w:tcW w:w="8059" w:type="dxa"/>
            <w:tcBorders>
              <w:top w:val="nil"/>
            </w:tcBorders>
            <w:shd w:val="clear" w:color="auto" w:fill="DFDFDF"/>
          </w:tcPr>
          <w:p w14:paraId="6458E0A6" w14:textId="77777777" w:rsidR="008E03E3" w:rsidRDefault="00C43F22">
            <w:pPr>
              <w:pStyle w:val="TableParagraph"/>
              <w:spacing w:line="151" w:lineRule="exact"/>
              <w:ind w:left="50"/>
              <w:rPr>
                <w:b/>
                <w:sz w:val="14"/>
              </w:rPr>
            </w:pPr>
            <w:r>
              <w:rPr>
                <w:b/>
                <w:sz w:val="14"/>
                <w:lang w:val="en"/>
              </w:rPr>
              <w:t>pursuant to Article 10(1) of Regulation (EC) No 125 Article 17 (1) of Regulation (EEC) No 20 Article 1(36a) of the Act</w:t>
            </w:r>
          </w:p>
        </w:tc>
        <w:tc>
          <w:tcPr>
            <w:tcW w:w="885" w:type="dxa"/>
            <w:tcBorders>
              <w:top w:val="nil"/>
              <w:right w:val="nil"/>
            </w:tcBorders>
          </w:tcPr>
          <w:p w14:paraId="40AF2F6C" w14:textId="77777777" w:rsidR="008E03E3" w:rsidRDefault="008E03E3">
            <w:pPr>
              <w:pStyle w:val="TableParagraph"/>
              <w:rPr>
                <w:rFonts w:ascii="Times New Roman"/>
                <w:sz w:val="14"/>
              </w:rPr>
            </w:pPr>
          </w:p>
        </w:tc>
        <w:tc>
          <w:tcPr>
            <w:tcW w:w="1010" w:type="dxa"/>
            <w:tcBorders>
              <w:top w:val="nil"/>
              <w:left w:val="nil"/>
              <w:right w:val="nil"/>
            </w:tcBorders>
          </w:tcPr>
          <w:p w14:paraId="1BBB2A63" w14:textId="77777777" w:rsidR="008E03E3" w:rsidRDefault="00C43F22">
            <w:pPr>
              <w:pStyle w:val="TableParagraph"/>
              <w:spacing w:before="91"/>
              <w:ind w:right="237"/>
              <w:jc w:val="right"/>
              <w:rPr>
                <w:b/>
                <w:sz w:val="16"/>
              </w:rPr>
            </w:pPr>
            <w:r>
              <w:rPr>
                <w:b/>
                <w:sz w:val="16"/>
                <w:lang w:val="en"/>
              </w:rPr>
              <w:t>,</w:t>
            </w:r>
          </w:p>
        </w:tc>
        <w:tc>
          <w:tcPr>
            <w:tcW w:w="410" w:type="dxa"/>
            <w:tcBorders>
              <w:top w:val="nil"/>
              <w:left w:val="nil"/>
            </w:tcBorders>
          </w:tcPr>
          <w:p w14:paraId="7655DDDF" w14:textId="77777777" w:rsidR="008E03E3" w:rsidRDefault="008E03E3">
            <w:pPr>
              <w:pStyle w:val="TableParagraph"/>
              <w:rPr>
                <w:rFonts w:ascii="Times New Roman"/>
                <w:sz w:val="14"/>
              </w:rPr>
            </w:pPr>
          </w:p>
        </w:tc>
      </w:tr>
      <w:tr w:rsidR="008E03E3" w14:paraId="7B51E7D5" w14:textId="77777777">
        <w:trPr>
          <w:trHeight w:val="266"/>
        </w:trPr>
        <w:tc>
          <w:tcPr>
            <w:tcW w:w="439" w:type="dxa"/>
            <w:vMerge/>
            <w:tcBorders>
              <w:top w:val="nil"/>
            </w:tcBorders>
            <w:shd w:val="clear" w:color="auto" w:fill="DFDFDF"/>
          </w:tcPr>
          <w:p w14:paraId="0C5C76B4" w14:textId="77777777" w:rsidR="008E03E3" w:rsidRDefault="008E03E3">
            <w:pPr>
              <w:rPr>
                <w:sz w:val="2"/>
                <w:szCs w:val="2"/>
              </w:rPr>
            </w:pPr>
          </w:p>
        </w:tc>
        <w:tc>
          <w:tcPr>
            <w:tcW w:w="8059" w:type="dxa"/>
            <w:tcBorders>
              <w:bottom w:val="nil"/>
            </w:tcBorders>
            <w:shd w:val="clear" w:color="auto" w:fill="DFDFDF"/>
          </w:tcPr>
          <w:p w14:paraId="52428EB0" w14:textId="77777777" w:rsidR="008E03E3" w:rsidRDefault="00C43F22">
            <w:pPr>
              <w:pStyle w:val="TableParagraph"/>
              <w:spacing w:line="140" w:lineRule="exact"/>
              <w:ind w:left="50" w:right="357"/>
              <w:rPr>
                <w:b/>
                <w:sz w:val="14"/>
              </w:rPr>
            </w:pPr>
            <w:r>
              <w:rPr>
                <w:b/>
                <w:sz w:val="14"/>
                <w:lang w:val="en"/>
              </w:rPr>
              <w:t>Income of trade unions, socio-occupational farmers' organisations, chambers of agriculture, chambers of commerce, organizationof the economic self-government of crafts, cooperative audit unions, employers' organisations</w:t>
            </w:r>
          </w:p>
        </w:tc>
        <w:tc>
          <w:tcPr>
            <w:tcW w:w="885" w:type="dxa"/>
            <w:tcBorders>
              <w:bottom w:val="nil"/>
              <w:right w:val="nil"/>
            </w:tcBorders>
          </w:tcPr>
          <w:p w14:paraId="5E68D1B9" w14:textId="77777777" w:rsidR="008E03E3" w:rsidRDefault="00C43F22">
            <w:pPr>
              <w:pStyle w:val="TableParagraph"/>
              <w:spacing w:line="157" w:lineRule="exact"/>
              <w:ind w:left="57"/>
              <w:rPr>
                <w:b/>
                <w:sz w:val="14"/>
              </w:rPr>
            </w:pPr>
            <w:r>
              <w:rPr>
                <w:b/>
                <w:sz w:val="14"/>
                <w:lang w:val="en"/>
              </w:rPr>
              <w:t>22.</w:t>
            </w:r>
          </w:p>
        </w:tc>
        <w:tc>
          <w:tcPr>
            <w:tcW w:w="1010" w:type="dxa"/>
            <w:tcBorders>
              <w:left w:val="nil"/>
              <w:bottom w:val="nil"/>
              <w:right w:val="nil"/>
            </w:tcBorders>
          </w:tcPr>
          <w:p w14:paraId="76429399" w14:textId="77777777" w:rsidR="008E03E3" w:rsidRDefault="008E03E3">
            <w:pPr>
              <w:pStyle w:val="TableParagraph"/>
              <w:rPr>
                <w:rFonts w:ascii="Times New Roman"/>
                <w:sz w:val="14"/>
              </w:rPr>
            </w:pPr>
          </w:p>
        </w:tc>
        <w:tc>
          <w:tcPr>
            <w:tcW w:w="410" w:type="dxa"/>
            <w:tcBorders>
              <w:left w:val="nil"/>
              <w:bottom w:val="nil"/>
            </w:tcBorders>
          </w:tcPr>
          <w:p w14:paraId="73255C46" w14:textId="77777777" w:rsidR="008E03E3" w:rsidRDefault="008E03E3">
            <w:pPr>
              <w:pStyle w:val="TableParagraph"/>
              <w:rPr>
                <w:rFonts w:ascii="Times New Roman"/>
                <w:sz w:val="14"/>
              </w:rPr>
            </w:pPr>
          </w:p>
        </w:tc>
      </w:tr>
      <w:tr w:rsidR="008E03E3" w14:paraId="02E58FA3" w14:textId="77777777">
        <w:trPr>
          <w:trHeight w:val="172"/>
        </w:trPr>
        <w:tc>
          <w:tcPr>
            <w:tcW w:w="439" w:type="dxa"/>
            <w:vMerge/>
            <w:tcBorders>
              <w:top w:val="nil"/>
            </w:tcBorders>
            <w:shd w:val="clear" w:color="auto" w:fill="DFDFDF"/>
          </w:tcPr>
          <w:p w14:paraId="1037C0B5" w14:textId="77777777" w:rsidR="008E03E3" w:rsidRDefault="008E03E3">
            <w:pPr>
              <w:rPr>
                <w:sz w:val="2"/>
                <w:szCs w:val="2"/>
              </w:rPr>
            </w:pPr>
          </w:p>
        </w:tc>
        <w:tc>
          <w:tcPr>
            <w:tcW w:w="8059" w:type="dxa"/>
            <w:tcBorders>
              <w:top w:val="nil"/>
            </w:tcBorders>
            <w:shd w:val="clear" w:color="auto" w:fill="DFDFDF"/>
          </w:tcPr>
          <w:p w14:paraId="45E889A4" w14:textId="77777777" w:rsidR="008E03E3" w:rsidRDefault="00C43F22">
            <w:pPr>
              <w:pStyle w:val="TableParagraph"/>
              <w:spacing w:line="128" w:lineRule="exact"/>
              <w:ind w:left="50"/>
              <w:rPr>
                <w:b/>
                <w:sz w:val="14"/>
              </w:rPr>
            </w:pPr>
            <w:r>
              <w:rPr>
                <w:b/>
                <w:sz w:val="14"/>
                <w:lang w:val="en"/>
              </w:rPr>
              <w:t>and political parties, tax-free pursuant to Article 10of the Treaty on European Union, Article 17 (1) of Regulation (EEC) No 20 Article 1(39) of the Act</w:t>
            </w:r>
          </w:p>
        </w:tc>
        <w:tc>
          <w:tcPr>
            <w:tcW w:w="885" w:type="dxa"/>
            <w:tcBorders>
              <w:top w:val="nil"/>
              <w:right w:val="nil"/>
            </w:tcBorders>
          </w:tcPr>
          <w:p w14:paraId="04F520AA" w14:textId="77777777" w:rsidR="008E03E3" w:rsidRDefault="008E03E3">
            <w:pPr>
              <w:pStyle w:val="TableParagraph"/>
              <w:rPr>
                <w:rFonts w:ascii="Times New Roman"/>
                <w:sz w:val="10"/>
              </w:rPr>
            </w:pPr>
          </w:p>
        </w:tc>
        <w:tc>
          <w:tcPr>
            <w:tcW w:w="1010" w:type="dxa"/>
            <w:tcBorders>
              <w:top w:val="nil"/>
              <w:left w:val="nil"/>
              <w:right w:val="nil"/>
            </w:tcBorders>
          </w:tcPr>
          <w:p w14:paraId="4AF2C331" w14:textId="77777777" w:rsidR="008E03E3" w:rsidRDefault="00C43F22">
            <w:pPr>
              <w:pStyle w:val="TableParagraph"/>
              <w:spacing w:line="147" w:lineRule="exact"/>
              <w:ind w:right="237"/>
              <w:jc w:val="right"/>
              <w:rPr>
                <w:b/>
                <w:sz w:val="16"/>
              </w:rPr>
            </w:pPr>
            <w:r>
              <w:rPr>
                <w:b/>
                <w:sz w:val="16"/>
                <w:lang w:val="en"/>
              </w:rPr>
              <w:t>,</w:t>
            </w:r>
          </w:p>
        </w:tc>
        <w:tc>
          <w:tcPr>
            <w:tcW w:w="410" w:type="dxa"/>
            <w:tcBorders>
              <w:top w:val="nil"/>
              <w:left w:val="nil"/>
            </w:tcBorders>
          </w:tcPr>
          <w:p w14:paraId="5E3719CC" w14:textId="77777777" w:rsidR="008E03E3" w:rsidRDefault="008E03E3">
            <w:pPr>
              <w:pStyle w:val="TableParagraph"/>
              <w:rPr>
                <w:rFonts w:ascii="Times New Roman"/>
                <w:sz w:val="10"/>
              </w:rPr>
            </w:pPr>
          </w:p>
        </w:tc>
      </w:tr>
      <w:tr w:rsidR="008E03E3" w14:paraId="2DEEC664" w14:textId="77777777">
        <w:trPr>
          <w:trHeight w:val="151"/>
        </w:trPr>
        <w:tc>
          <w:tcPr>
            <w:tcW w:w="439" w:type="dxa"/>
            <w:vMerge/>
            <w:tcBorders>
              <w:top w:val="nil"/>
            </w:tcBorders>
            <w:shd w:val="clear" w:color="auto" w:fill="DFDFDF"/>
          </w:tcPr>
          <w:p w14:paraId="3BC4229A" w14:textId="77777777" w:rsidR="008E03E3" w:rsidRDefault="008E03E3">
            <w:pPr>
              <w:rPr>
                <w:sz w:val="2"/>
                <w:szCs w:val="2"/>
              </w:rPr>
            </w:pPr>
          </w:p>
        </w:tc>
        <w:tc>
          <w:tcPr>
            <w:tcW w:w="8059" w:type="dxa"/>
            <w:tcBorders>
              <w:bottom w:val="nil"/>
            </w:tcBorders>
            <w:shd w:val="clear" w:color="auto" w:fill="DFDFDF"/>
          </w:tcPr>
          <w:p w14:paraId="6E70453D" w14:textId="77777777" w:rsidR="008E03E3" w:rsidRDefault="00C43F22">
            <w:pPr>
              <w:pStyle w:val="TableParagraph"/>
              <w:spacing w:line="132" w:lineRule="exact"/>
              <w:ind w:left="50"/>
              <w:rPr>
                <w:b/>
                <w:sz w:val="14"/>
              </w:rPr>
            </w:pPr>
            <w:r>
              <w:rPr>
                <w:b/>
                <w:sz w:val="14"/>
                <w:lang w:val="en"/>
              </w:rPr>
              <w:t>Membership fees of members of political, social and professional organisations pursuant to Article 11(1) of Regulation (EC) No 1782/2003 shall be paid in accordance with the procedure laid down in Article Article 17 (1) of Regulation (EEC) No 20 1 point 40</w:t>
            </w:r>
          </w:p>
        </w:tc>
        <w:tc>
          <w:tcPr>
            <w:tcW w:w="885" w:type="dxa"/>
            <w:tcBorders>
              <w:bottom w:val="nil"/>
              <w:right w:val="nil"/>
            </w:tcBorders>
          </w:tcPr>
          <w:p w14:paraId="641D1717" w14:textId="77777777" w:rsidR="008E03E3" w:rsidRDefault="00C43F22">
            <w:pPr>
              <w:pStyle w:val="TableParagraph"/>
              <w:spacing w:line="132" w:lineRule="exact"/>
              <w:ind w:left="57"/>
              <w:rPr>
                <w:b/>
                <w:sz w:val="14"/>
              </w:rPr>
            </w:pPr>
            <w:r>
              <w:rPr>
                <w:b/>
                <w:sz w:val="14"/>
                <w:lang w:val="en"/>
              </w:rPr>
              <w:t>23.</w:t>
            </w:r>
          </w:p>
        </w:tc>
        <w:tc>
          <w:tcPr>
            <w:tcW w:w="1010" w:type="dxa"/>
            <w:tcBorders>
              <w:left w:val="nil"/>
              <w:bottom w:val="nil"/>
              <w:right w:val="nil"/>
            </w:tcBorders>
          </w:tcPr>
          <w:p w14:paraId="4B0BB6C7" w14:textId="77777777" w:rsidR="008E03E3" w:rsidRDefault="008E03E3">
            <w:pPr>
              <w:pStyle w:val="TableParagraph"/>
              <w:rPr>
                <w:rFonts w:ascii="Times New Roman"/>
                <w:sz w:val="8"/>
              </w:rPr>
            </w:pPr>
          </w:p>
        </w:tc>
        <w:tc>
          <w:tcPr>
            <w:tcW w:w="410" w:type="dxa"/>
            <w:tcBorders>
              <w:left w:val="nil"/>
              <w:bottom w:val="nil"/>
            </w:tcBorders>
          </w:tcPr>
          <w:p w14:paraId="1B6FDFF0" w14:textId="77777777" w:rsidR="008E03E3" w:rsidRDefault="008E03E3">
            <w:pPr>
              <w:pStyle w:val="TableParagraph"/>
              <w:rPr>
                <w:rFonts w:ascii="Times New Roman"/>
                <w:sz w:val="8"/>
              </w:rPr>
            </w:pPr>
          </w:p>
        </w:tc>
      </w:tr>
      <w:tr w:rsidR="008E03E3" w14:paraId="6F4DD0D1" w14:textId="77777777">
        <w:trPr>
          <w:trHeight w:val="298"/>
        </w:trPr>
        <w:tc>
          <w:tcPr>
            <w:tcW w:w="439" w:type="dxa"/>
            <w:vMerge/>
            <w:tcBorders>
              <w:top w:val="nil"/>
            </w:tcBorders>
            <w:shd w:val="clear" w:color="auto" w:fill="DFDFDF"/>
          </w:tcPr>
          <w:p w14:paraId="3C3DB9C1" w14:textId="77777777" w:rsidR="008E03E3" w:rsidRDefault="008E03E3">
            <w:pPr>
              <w:rPr>
                <w:sz w:val="2"/>
                <w:szCs w:val="2"/>
              </w:rPr>
            </w:pPr>
          </w:p>
        </w:tc>
        <w:tc>
          <w:tcPr>
            <w:tcW w:w="8059" w:type="dxa"/>
            <w:tcBorders>
              <w:top w:val="nil"/>
            </w:tcBorders>
            <w:shd w:val="clear" w:color="auto" w:fill="DFDFDF"/>
          </w:tcPr>
          <w:p w14:paraId="270BE945" w14:textId="77777777" w:rsidR="008E03E3" w:rsidRDefault="00C43F22">
            <w:pPr>
              <w:pStyle w:val="TableParagraph"/>
              <w:spacing w:line="151" w:lineRule="exact"/>
              <w:ind w:left="50"/>
              <w:rPr>
                <w:b/>
                <w:sz w:val="14"/>
              </w:rPr>
            </w:pPr>
            <w:r>
              <w:rPr>
                <w:b/>
                <w:sz w:val="14"/>
                <w:lang w:val="en"/>
              </w:rPr>
              <w:t>Act</w:t>
            </w:r>
          </w:p>
        </w:tc>
        <w:tc>
          <w:tcPr>
            <w:tcW w:w="885" w:type="dxa"/>
            <w:tcBorders>
              <w:top w:val="nil"/>
              <w:right w:val="nil"/>
            </w:tcBorders>
          </w:tcPr>
          <w:p w14:paraId="0F00D2D6" w14:textId="77777777" w:rsidR="008E03E3" w:rsidRDefault="008E03E3">
            <w:pPr>
              <w:pStyle w:val="TableParagraph"/>
              <w:rPr>
                <w:rFonts w:ascii="Times New Roman"/>
                <w:sz w:val="14"/>
              </w:rPr>
            </w:pPr>
          </w:p>
        </w:tc>
        <w:tc>
          <w:tcPr>
            <w:tcW w:w="1010" w:type="dxa"/>
            <w:tcBorders>
              <w:top w:val="nil"/>
              <w:left w:val="nil"/>
              <w:right w:val="nil"/>
            </w:tcBorders>
          </w:tcPr>
          <w:p w14:paraId="2DA51C42" w14:textId="77777777" w:rsidR="008E03E3" w:rsidRDefault="00C43F22">
            <w:pPr>
              <w:pStyle w:val="TableParagraph"/>
              <w:spacing w:before="91"/>
              <w:ind w:right="237"/>
              <w:jc w:val="right"/>
              <w:rPr>
                <w:b/>
                <w:sz w:val="16"/>
              </w:rPr>
            </w:pPr>
            <w:r>
              <w:rPr>
                <w:b/>
                <w:sz w:val="16"/>
                <w:lang w:val="en"/>
              </w:rPr>
              <w:t>,</w:t>
            </w:r>
          </w:p>
        </w:tc>
        <w:tc>
          <w:tcPr>
            <w:tcW w:w="410" w:type="dxa"/>
            <w:tcBorders>
              <w:top w:val="nil"/>
              <w:left w:val="nil"/>
            </w:tcBorders>
          </w:tcPr>
          <w:p w14:paraId="3239D284" w14:textId="77777777" w:rsidR="008E03E3" w:rsidRDefault="008E03E3">
            <w:pPr>
              <w:pStyle w:val="TableParagraph"/>
              <w:rPr>
                <w:rFonts w:ascii="Times New Roman"/>
                <w:sz w:val="14"/>
              </w:rPr>
            </w:pPr>
          </w:p>
        </w:tc>
      </w:tr>
      <w:tr w:rsidR="008E03E3" w14:paraId="168E7635" w14:textId="77777777">
        <w:trPr>
          <w:trHeight w:val="267"/>
        </w:trPr>
        <w:tc>
          <w:tcPr>
            <w:tcW w:w="439" w:type="dxa"/>
            <w:vMerge/>
            <w:tcBorders>
              <w:top w:val="nil"/>
            </w:tcBorders>
            <w:shd w:val="clear" w:color="auto" w:fill="DFDFDF"/>
          </w:tcPr>
          <w:p w14:paraId="1750CAFA" w14:textId="77777777" w:rsidR="008E03E3" w:rsidRDefault="008E03E3">
            <w:pPr>
              <w:rPr>
                <w:sz w:val="2"/>
                <w:szCs w:val="2"/>
              </w:rPr>
            </w:pPr>
          </w:p>
        </w:tc>
        <w:tc>
          <w:tcPr>
            <w:tcW w:w="8059" w:type="dxa"/>
            <w:tcBorders>
              <w:bottom w:val="nil"/>
            </w:tcBorders>
            <w:shd w:val="clear" w:color="auto" w:fill="DFDFDF"/>
          </w:tcPr>
          <w:p w14:paraId="1187A5C6" w14:textId="77777777" w:rsidR="008E03E3" w:rsidRDefault="00C43F22">
            <w:pPr>
              <w:pStyle w:val="TableParagraph"/>
              <w:spacing w:before="3" w:line="140" w:lineRule="exact"/>
              <w:ind w:left="50" w:right="37"/>
              <w:rPr>
                <w:b/>
                <w:sz w:val="14"/>
              </w:rPr>
            </w:pPr>
            <w:r>
              <w:rPr>
                <w:b/>
                <w:sz w:val="14"/>
                <w:lang w:val="en"/>
              </w:rPr>
              <w:t>Income of housing associations, housing communities, social housing associations and local organisational units active in the field of housing management obtained</w:t>
            </w:r>
          </w:p>
        </w:tc>
        <w:tc>
          <w:tcPr>
            <w:tcW w:w="885" w:type="dxa"/>
            <w:tcBorders>
              <w:bottom w:val="nil"/>
              <w:right w:val="nil"/>
            </w:tcBorders>
          </w:tcPr>
          <w:p w14:paraId="1BEF6550" w14:textId="77777777" w:rsidR="008E03E3" w:rsidRDefault="00C43F22">
            <w:pPr>
              <w:pStyle w:val="TableParagraph"/>
              <w:spacing w:line="159" w:lineRule="exact"/>
              <w:ind w:left="57"/>
              <w:rPr>
                <w:b/>
                <w:sz w:val="14"/>
              </w:rPr>
            </w:pPr>
            <w:r>
              <w:rPr>
                <w:b/>
                <w:sz w:val="14"/>
                <w:lang w:val="en"/>
              </w:rPr>
              <w:t>24.</w:t>
            </w:r>
          </w:p>
        </w:tc>
        <w:tc>
          <w:tcPr>
            <w:tcW w:w="1010" w:type="dxa"/>
            <w:tcBorders>
              <w:left w:val="nil"/>
              <w:bottom w:val="nil"/>
              <w:right w:val="nil"/>
            </w:tcBorders>
          </w:tcPr>
          <w:p w14:paraId="4A0E735F" w14:textId="77777777" w:rsidR="008E03E3" w:rsidRDefault="008E03E3">
            <w:pPr>
              <w:pStyle w:val="TableParagraph"/>
              <w:rPr>
                <w:rFonts w:ascii="Times New Roman"/>
                <w:sz w:val="14"/>
              </w:rPr>
            </w:pPr>
          </w:p>
        </w:tc>
        <w:tc>
          <w:tcPr>
            <w:tcW w:w="410" w:type="dxa"/>
            <w:tcBorders>
              <w:left w:val="nil"/>
              <w:bottom w:val="nil"/>
            </w:tcBorders>
          </w:tcPr>
          <w:p w14:paraId="276CDE07" w14:textId="77777777" w:rsidR="008E03E3" w:rsidRDefault="008E03E3">
            <w:pPr>
              <w:pStyle w:val="TableParagraph"/>
              <w:rPr>
                <w:rFonts w:ascii="Times New Roman"/>
                <w:sz w:val="14"/>
              </w:rPr>
            </w:pPr>
          </w:p>
        </w:tc>
      </w:tr>
      <w:tr w:rsidR="008E03E3" w14:paraId="53C125DA" w14:textId="77777777">
        <w:trPr>
          <w:trHeight w:val="339"/>
        </w:trPr>
        <w:tc>
          <w:tcPr>
            <w:tcW w:w="439" w:type="dxa"/>
            <w:vMerge/>
            <w:tcBorders>
              <w:top w:val="nil"/>
            </w:tcBorders>
            <w:shd w:val="clear" w:color="auto" w:fill="DFDFDF"/>
          </w:tcPr>
          <w:p w14:paraId="7259838D" w14:textId="77777777" w:rsidR="008E03E3" w:rsidRDefault="008E03E3">
            <w:pPr>
              <w:rPr>
                <w:sz w:val="2"/>
                <w:szCs w:val="2"/>
              </w:rPr>
            </w:pPr>
          </w:p>
        </w:tc>
        <w:tc>
          <w:tcPr>
            <w:tcW w:w="8059" w:type="dxa"/>
            <w:tcBorders>
              <w:top w:val="nil"/>
            </w:tcBorders>
            <w:shd w:val="clear" w:color="auto" w:fill="DFDFDF"/>
          </w:tcPr>
          <w:p w14:paraId="6F18B02E" w14:textId="77777777" w:rsidR="008E03E3" w:rsidRDefault="00C43F22">
            <w:pPr>
              <w:pStyle w:val="TableParagraph"/>
              <w:spacing w:line="115" w:lineRule="exact"/>
              <w:ind w:left="50"/>
              <w:rPr>
                <w:b/>
                <w:sz w:val="14"/>
              </w:rPr>
            </w:pPr>
            <w:r>
              <w:rPr>
                <w:b/>
                <w:sz w:val="14"/>
                <w:lang w:val="en"/>
              </w:rPr>
              <w:t>housing stock management – tax-free under Article 10of the Staff Regulations. Article 17 (1) of Regulation (EEC) No 20 Article 1(44) of the Act , in part</w:t>
            </w:r>
          </w:p>
          <w:p w14:paraId="212BCD93" w14:textId="77777777" w:rsidR="008E03E3" w:rsidRDefault="00C43F22">
            <w:pPr>
              <w:pStyle w:val="TableParagraph"/>
              <w:spacing w:line="151" w:lineRule="exact"/>
              <w:ind w:left="50"/>
              <w:rPr>
                <w:b/>
                <w:sz w:val="14"/>
              </w:rPr>
            </w:pPr>
            <w:r>
              <w:rPr>
                <w:b/>
                <w:sz w:val="14"/>
                <w:lang w:val="en"/>
              </w:rPr>
              <w:t>intended for the maintenance of those resources</w:t>
            </w:r>
          </w:p>
        </w:tc>
        <w:tc>
          <w:tcPr>
            <w:tcW w:w="885" w:type="dxa"/>
            <w:tcBorders>
              <w:top w:val="nil"/>
              <w:right w:val="nil"/>
            </w:tcBorders>
          </w:tcPr>
          <w:p w14:paraId="287A336E" w14:textId="77777777" w:rsidR="008E03E3" w:rsidRDefault="008E03E3">
            <w:pPr>
              <w:pStyle w:val="TableParagraph"/>
              <w:rPr>
                <w:rFonts w:ascii="Times New Roman"/>
                <w:sz w:val="14"/>
              </w:rPr>
            </w:pPr>
          </w:p>
        </w:tc>
        <w:tc>
          <w:tcPr>
            <w:tcW w:w="1010" w:type="dxa"/>
            <w:tcBorders>
              <w:top w:val="nil"/>
              <w:left w:val="nil"/>
              <w:right w:val="nil"/>
            </w:tcBorders>
          </w:tcPr>
          <w:p w14:paraId="7313D12F" w14:textId="77777777" w:rsidR="008E03E3" w:rsidRDefault="00C43F22">
            <w:pPr>
              <w:pStyle w:val="TableParagraph"/>
              <w:spacing w:before="79"/>
              <w:ind w:right="237"/>
              <w:jc w:val="right"/>
              <w:rPr>
                <w:b/>
                <w:sz w:val="16"/>
              </w:rPr>
            </w:pPr>
            <w:r>
              <w:rPr>
                <w:b/>
                <w:sz w:val="16"/>
                <w:lang w:val="en"/>
              </w:rPr>
              <w:t>,</w:t>
            </w:r>
          </w:p>
        </w:tc>
        <w:tc>
          <w:tcPr>
            <w:tcW w:w="410" w:type="dxa"/>
            <w:tcBorders>
              <w:top w:val="nil"/>
              <w:left w:val="nil"/>
            </w:tcBorders>
          </w:tcPr>
          <w:p w14:paraId="5A4CEA30" w14:textId="77777777" w:rsidR="008E03E3" w:rsidRDefault="008E03E3">
            <w:pPr>
              <w:pStyle w:val="TableParagraph"/>
              <w:rPr>
                <w:rFonts w:ascii="Times New Roman"/>
                <w:sz w:val="14"/>
              </w:rPr>
            </w:pPr>
          </w:p>
        </w:tc>
      </w:tr>
      <w:tr w:rsidR="008E03E3" w14:paraId="60F036D7" w14:textId="77777777">
        <w:trPr>
          <w:trHeight w:val="151"/>
        </w:trPr>
        <w:tc>
          <w:tcPr>
            <w:tcW w:w="439" w:type="dxa"/>
            <w:vMerge/>
            <w:tcBorders>
              <w:top w:val="nil"/>
            </w:tcBorders>
            <w:shd w:val="clear" w:color="auto" w:fill="DFDFDF"/>
          </w:tcPr>
          <w:p w14:paraId="33D6040C" w14:textId="77777777" w:rsidR="008E03E3" w:rsidRDefault="008E03E3">
            <w:pPr>
              <w:rPr>
                <w:sz w:val="2"/>
                <w:szCs w:val="2"/>
              </w:rPr>
            </w:pPr>
          </w:p>
        </w:tc>
        <w:tc>
          <w:tcPr>
            <w:tcW w:w="8059" w:type="dxa"/>
            <w:tcBorders>
              <w:bottom w:val="nil"/>
            </w:tcBorders>
            <w:shd w:val="clear" w:color="auto" w:fill="DFDFDF"/>
          </w:tcPr>
          <w:p w14:paraId="346610C2" w14:textId="77777777" w:rsidR="008E03E3" w:rsidRDefault="00C43F22">
            <w:pPr>
              <w:pStyle w:val="TableParagraph"/>
              <w:spacing w:line="132" w:lineRule="exact"/>
              <w:ind w:left="50"/>
              <w:rPr>
                <w:b/>
                <w:sz w:val="14"/>
              </w:rPr>
            </w:pPr>
            <w:r>
              <w:rPr>
                <w:b/>
                <w:sz w:val="14"/>
                <w:lang w:val="en"/>
              </w:rPr>
              <w:t>Grants received from the state budget or the budget of local government units – tax-free on the basis of</w:t>
            </w:r>
          </w:p>
        </w:tc>
        <w:tc>
          <w:tcPr>
            <w:tcW w:w="885" w:type="dxa"/>
            <w:tcBorders>
              <w:bottom w:val="nil"/>
              <w:right w:val="nil"/>
            </w:tcBorders>
          </w:tcPr>
          <w:p w14:paraId="4A9DB87E" w14:textId="77777777" w:rsidR="008E03E3" w:rsidRDefault="00C43F22">
            <w:pPr>
              <w:pStyle w:val="TableParagraph"/>
              <w:spacing w:line="132" w:lineRule="exact"/>
              <w:ind w:left="57"/>
              <w:rPr>
                <w:b/>
                <w:sz w:val="14"/>
              </w:rPr>
            </w:pPr>
            <w:r>
              <w:rPr>
                <w:b/>
                <w:sz w:val="14"/>
                <w:lang w:val="en"/>
              </w:rPr>
              <w:t>25.</w:t>
            </w:r>
          </w:p>
        </w:tc>
        <w:tc>
          <w:tcPr>
            <w:tcW w:w="1010" w:type="dxa"/>
            <w:tcBorders>
              <w:left w:val="nil"/>
              <w:bottom w:val="nil"/>
              <w:right w:val="nil"/>
            </w:tcBorders>
          </w:tcPr>
          <w:p w14:paraId="1FBBA7B2" w14:textId="77777777" w:rsidR="008E03E3" w:rsidRDefault="008E03E3">
            <w:pPr>
              <w:pStyle w:val="TableParagraph"/>
              <w:rPr>
                <w:rFonts w:ascii="Times New Roman"/>
                <w:sz w:val="8"/>
              </w:rPr>
            </w:pPr>
          </w:p>
        </w:tc>
        <w:tc>
          <w:tcPr>
            <w:tcW w:w="410" w:type="dxa"/>
            <w:tcBorders>
              <w:left w:val="nil"/>
              <w:bottom w:val="nil"/>
            </w:tcBorders>
          </w:tcPr>
          <w:p w14:paraId="7D1D1D0B" w14:textId="77777777" w:rsidR="008E03E3" w:rsidRDefault="008E03E3">
            <w:pPr>
              <w:pStyle w:val="TableParagraph"/>
              <w:rPr>
                <w:rFonts w:ascii="Times New Roman"/>
                <w:sz w:val="8"/>
              </w:rPr>
            </w:pPr>
          </w:p>
        </w:tc>
      </w:tr>
      <w:tr w:rsidR="008E03E3" w14:paraId="341150C7" w14:textId="77777777">
        <w:trPr>
          <w:trHeight w:val="300"/>
        </w:trPr>
        <w:tc>
          <w:tcPr>
            <w:tcW w:w="439" w:type="dxa"/>
            <w:vMerge/>
            <w:tcBorders>
              <w:top w:val="nil"/>
            </w:tcBorders>
            <w:shd w:val="clear" w:color="auto" w:fill="DFDFDF"/>
          </w:tcPr>
          <w:p w14:paraId="7A74BC14" w14:textId="77777777" w:rsidR="008E03E3" w:rsidRDefault="008E03E3">
            <w:pPr>
              <w:rPr>
                <w:sz w:val="2"/>
                <w:szCs w:val="2"/>
              </w:rPr>
            </w:pPr>
          </w:p>
        </w:tc>
        <w:tc>
          <w:tcPr>
            <w:tcW w:w="8059" w:type="dxa"/>
            <w:tcBorders>
              <w:top w:val="nil"/>
            </w:tcBorders>
            <w:shd w:val="clear" w:color="auto" w:fill="DFDFDF"/>
          </w:tcPr>
          <w:p w14:paraId="6B6053A2" w14:textId="77777777" w:rsidR="008E03E3" w:rsidRDefault="00C43F22">
            <w:pPr>
              <w:pStyle w:val="TableParagraph"/>
              <w:spacing w:line="151" w:lineRule="exact"/>
              <w:ind w:left="50"/>
              <w:rPr>
                <w:b/>
                <w:sz w:val="14"/>
              </w:rPr>
            </w:pPr>
            <w:r>
              <w:rPr>
                <w:b/>
                <w:sz w:val="14"/>
                <w:lang w:val="en"/>
              </w:rPr>
              <w:t>Joke. Article 17 (1) of Regulation (EEC) No 20 Article 1(47) of the Act</w:t>
            </w:r>
          </w:p>
        </w:tc>
        <w:tc>
          <w:tcPr>
            <w:tcW w:w="885" w:type="dxa"/>
            <w:tcBorders>
              <w:top w:val="nil"/>
              <w:right w:val="nil"/>
            </w:tcBorders>
          </w:tcPr>
          <w:p w14:paraId="69755E2B" w14:textId="77777777" w:rsidR="008E03E3" w:rsidRDefault="008E03E3">
            <w:pPr>
              <w:pStyle w:val="TableParagraph"/>
              <w:rPr>
                <w:rFonts w:ascii="Times New Roman"/>
                <w:sz w:val="14"/>
              </w:rPr>
            </w:pPr>
          </w:p>
        </w:tc>
        <w:tc>
          <w:tcPr>
            <w:tcW w:w="1010" w:type="dxa"/>
            <w:tcBorders>
              <w:top w:val="nil"/>
              <w:left w:val="nil"/>
              <w:right w:val="nil"/>
            </w:tcBorders>
          </w:tcPr>
          <w:p w14:paraId="56AA7C40" w14:textId="77777777" w:rsidR="008E03E3" w:rsidRDefault="00C43F22">
            <w:pPr>
              <w:pStyle w:val="TableParagraph"/>
              <w:spacing w:before="91"/>
              <w:ind w:right="237"/>
              <w:jc w:val="right"/>
              <w:rPr>
                <w:b/>
                <w:sz w:val="16"/>
              </w:rPr>
            </w:pPr>
            <w:r>
              <w:rPr>
                <w:b/>
                <w:sz w:val="16"/>
                <w:lang w:val="en"/>
              </w:rPr>
              <w:t>,</w:t>
            </w:r>
          </w:p>
        </w:tc>
        <w:tc>
          <w:tcPr>
            <w:tcW w:w="410" w:type="dxa"/>
            <w:tcBorders>
              <w:top w:val="nil"/>
              <w:left w:val="nil"/>
            </w:tcBorders>
          </w:tcPr>
          <w:p w14:paraId="656D7AEA" w14:textId="77777777" w:rsidR="008E03E3" w:rsidRDefault="008E03E3">
            <w:pPr>
              <w:pStyle w:val="TableParagraph"/>
              <w:rPr>
                <w:rFonts w:ascii="Times New Roman"/>
                <w:sz w:val="14"/>
              </w:rPr>
            </w:pPr>
          </w:p>
        </w:tc>
      </w:tr>
      <w:tr w:rsidR="008E03E3" w14:paraId="2F3EF286" w14:textId="77777777">
        <w:trPr>
          <w:trHeight w:val="151"/>
        </w:trPr>
        <w:tc>
          <w:tcPr>
            <w:tcW w:w="439" w:type="dxa"/>
            <w:vMerge/>
            <w:tcBorders>
              <w:top w:val="nil"/>
            </w:tcBorders>
            <w:shd w:val="clear" w:color="auto" w:fill="DFDFDF"/>
          </w:tcPr>
          <w:p w14:paraId="1754C01B" w14:textId="77777777" w:rsidR="008E03E3" w:rsidRDefault="008E03E3">
            <w:pPr>
              <w:rPr>
                <w:sz w:val="2"/>
                <w:szCs w:val="2"/>
              </w:rPr>
            </w:pPr>
          </w:p>
        </w:tc>
        <w:tc>
          <w:tcPr>
            <w:tcW w:w="8059" w:type="dxa"/>
            <w:tcBorders>
              <w:bottom w:val="nil"/>
            </w:tcBorders>
            <w:shd w:val="clear" w:color="auto" w:fill="DFDFDF"/>
          </w:tcPr>
          <w:p w14:paraId="295A8F2C" w14:textId="77777777" w:rsidR="008E03E3" w:rsidRDefault="00C43F22">
            <w:pPr>
              <w:pStyle w:val="TableParagraph"/>
              <w:spacing w:line="132" w:lineRule="exact"/>
              <w:ind w:left="50"/>
              <w:rPr>
                <w:b/>
                <w:sz w:val="14"/>
              </w:rPr>
            </w:pPr>
            <w:r>
              <w:rPr>
                <w:b/>
                <w:sz w:val="14"/>
                <w:lang w:val="en"/>
              </w:rPr>
              <w:t xml:space="preserve">Amounts received from government agencies or executive agencies – tax-free pursuant to Article 10(1) of Regulation </w:t>
            </w:r>
            <w:r>
              <w:rPr>
                <w:b/>
                <w:sz w:val="14"/>
                <w:lang w:val="en"/>
              </w:rPr>
              <w:lastRenderedPageBreak/>
              <w:t>(EC) No 1782/2003 shall be reduced by the amount of the tax-free tax exemption from the tax-free agency or Article 17 (1) of Regulation (EEC) No 20 1</w:t>
            </w:r>
          </w:p>
        </w:tc>
        <w:tc>
          <w:tcPr>
            <w:tcW w:w="885" w:type="dxa"/>
            <w:tcBorders>
              <w:bottom w:val="nil"/>
              <w:right w:val="nil"/>
            </w:tcBorders>
          </w:tcPr>
          <w:p w14:paraId="123349C7" w14:textId="77777777" w:rsidR="008E03E3" w:rsidRDefault="00C43F22">
            <w:pPr>
              <w:pStyle w:val="TableParagraph"/>
              <w:spacing w:line="132" w:lineRule="exact"/>
              <w:ind w:left="57"/>
              <w:rPr>
                <w:b/>
                <w:sz w:val="14"/>
              </w:rPr>
            </w:pPr>
            <w:r>
              <w:rPr>
                <w:b/>
                <w:sz w:val="14"/>
                <w:lang w:val="en"/>
              </w:rPr>
              <w:lastRenderedPageBreak/>
              <w:t>26.</w:t>
            </w:r>
          </w:p>
        </w:tc>
        <w:tc>
          <w:tcPr>
            <w:tcW w:w="1010" w:type="dxa"/>
            <w:tcBorders>
              <w:left w:val="nil"/>
              <w:bottom w:val="nil"/>
              <w:right w:val="nil"/>
            </w:tcBorders>
          </w:tcPr>
          <w:p w14:paraId="54A21303" w14:textId="77777777" w:rsidR="008E03E3" w:rsidRDefault="008E03E3">
            <w:pPr>
              <w:pStyle w:val="TableParagraph"/>
              <w:rPr>
                <w:rFonts w:ascii="Times New Roman"/>
                <w:sz w:val="8"/>
              </w:rPr>
            </w:pPr>
          </w:p>
        </w:tc>
        <w:tc>
          <w:tcPr>
            <w:tcW w:w="410" w:type="dxa"/>
            <w:tcBorders>
              <w:left w:val="nil"/>
              <w:bottom w:val="nil"/>
            </w:tcBorders>
          </w:tcPr>
          <w:p w14:paraId="68C02B03" w14:textId="77777777" w:rsidR="008E03E3" w:rsidRDefault="008E03E3">
            <w:pPr>
              <w:pStyle w:val="TableParagraph"/>
              <w:rPr>
                <w:rFonts w:ascii="Times New Roman"/>
                <w:sz w:val="8"/>
              </w:rPr>
            </w:pPr>
          </w:p>
        </w:tc>
      </w:tr>
      <w:tr w:rsidR="008E03E3" w14:paraId="72718014" w14:textId="77777777">
        <w:trPr>
          <w:trHeight w:val="300"/>
        </w:trPr>
        <w:tc>
          <w:tcPr>
            <w:tcW w:w="439" w:type="dxa"/>
            <w:vMerge/>
            <w:tcBorders>
              <w:top w:val="nil"/>
            </w:tcBorders>
            <w:shd w:val="clear" w:color="auto" w:fill="DFDFDF"/>
          </w:tcPr>
          <w:p w14:paraId="1CEACFC1" w14:textId="77777777" w:rsidR="008E03E3" w:rsidRDefault="008E03E3">
            <w:pPr>
              <w:rPr>
                <w:sz w:val="2"/>
                <w:szCs w:val="2"/>
              </w:rPr>
            </w:pPr>
          </w:p>
        </w:tc>
        <w:tc>
          <w:tcPr>
            <w:tcW w:w="8059" w:type="dxa"/>
            <w:tcBorders>
              <w:top w:val="nil"/>
            </w:tcBorders>
            <w:shd w:val="clear" w:color="auto" w:fill="DFDFDF"/>
          </w:tcPr>
          <w:p w14:paraId="7730E71E" w14:textId="77777777" w:rsidR="008E03E3" w:rsidRDefault="00C43F22">
            <w:pPr>
              <w:pStyle w:val="TableParagraph"/>
              <w:spacing w:line="151" w:lineRule="exact"/>
              <w:ind w:left="50"/>
              <w:rPr>
                <w:b/>
                <w:sz w:val="14"/>
              </w:rPr>
            </w:pPr>
            <w:r>
              <w:rPr>
                <w:b/>
                <w:sz w:val="14"/>
                <w:lang w:val="en"/>
              </w:rPr>
              <w:t>point 48 of the Law</w:t>
            </w:r>
          </w:p>
        </w:tc>
        <w:tc>
          <w:tcPr>
            <w:tcW w:w="885" w:type="dxa"/>
            <w:tcBorders>
              <w:top w:val="nil"/>
              <w:right w:val="nil"/>
            </w:tcBorders>
          </w:tcPr>
          <w:p w14:paraId="2A1F5918" w14:textId="77777777" w:rsidR="008E03E3" w:rsidRDefault="008E03E3">
            <w:pPr>
              <w:pStyle w:val="TableParagraph"/>
              <w:rPr>
                <w:rFonts w:ascii="Times New Roman"/>
                <w:sz w:val="14"/>
              </w:rPr>
            </w:pPr>
          </w:p>
        </w:tc>
        <w:tc>
          <w:tcPr>
            <w:tcW w:w="1010" w:type="dxa"/>
            <w:tcBorders>
              <w:top w:val="nil"/>
              <w:left w:val="nil"/>
              <w:right w:val="nil"/>
            </w:tcBorders>
          </w:tcPr>
          <w:p w14:paraId="0FA9B67A" w14:textId="77777777" w:rsidR="008E03E3" w:rsidRDefault="00C43F22">
            <w:pPr>
              <w:pStyle w:val="TableParagraph"/>
              <w:spacing w:before="91"/>
              <w:ind w:right="237"/>
              <w:jc w:val="right"/>
              <w:rPr>
                <w:b/>
                <w:sz w:val="16"/>
              </w:rPr>
            </w:pPr>
            <w:r>
              <w:rPr>
                <w:b/>
                <w:sz w:val="16"/>
                <w:lang w:val="en"/>
              </w:rPr>
              <w:t>,</w:t>
            </w:r>
          </w:p>
        </w:tc>
        <w:tc>
          <w:tcPr>
            <w:tcW w:w="410" w:type="dxa"/>
            <w:tcBorders>
              <w:top w:val="nil"/>
              <w:left w:val="nil"/>
            </w:tcBorders>
          </w:tcPr>
          <w:p w14:paraId="7CCA281B" w14:textId="77777777" w:rsidR="008E03E3" w:rsidRDefault="008E03E3">
            <w:pPr>
              <w:pStyle w:val="TableParagraph"/>
              <w:rPr>
                <w:rFonts w:ascii="Times New Roman"/>
                <w:sz w:val="14"/>
              </w:rPr>
            </w:pPr>
          </w:p>
        </w:tc>
      </w:tr>
      <w:tr w:rsidR="008E03E3" w14:paraId="56363D99" w14:textId="77777777">
        <w:trPr>
          <w:trHeight w:val="201"/>
        </w:trPr>
        <w:tc>
          <w:tcPr>
            <w:tcW w:w="439" w:type="dxa"/>
            <w:vMerge/>
            <w:tcBorders>
              <w:top w:val="nil"/>
            </w:tcBorders>
            <w:shd w:val="clear" w:color="auto" w:fill="DFDFDF"/>
          </w:tcPr>
          <w:p w14:paraId="074B6B3E" w14:textId="77777777" w:rsidR="008E03E3" w:rsidRDefault="008E03E3">
            <w:pPr>
              <w:rPr>
                <w:sz w:val="2"/>
                <w:szCs w:val="2"/>
              </w:rPr>
            </w:pPr>
          </w:p>
        </w:tc>
        <w:tc>
          <w:tcPr>
            <w:tcW w:w="8059" w:type="dxa"/>
            <w:tcBorders>
              <w:bottom w:val="nil"/>
            </w:tcBorders>
            <w:shd w:val="clear" w:color="auto" w:fill="DFDFDF"/>
          </w:tcPr>
          <w:p w14:paraId="735DD341" w14:textId="77777777" w:rsidR="008E03E3" w:rsidRDefault="00C43F22">
            <w:pPr>
              <w:pStyle w:val="TableParagraph"/>
              <w:spacing w:line="157" w:lineRule="exact"/>
              <w:ind w:left="50"/>
              <w:rPr>
                <w:b/>
                <w:sz w:val="14"/>
              </w:rPr>
            </w:pPr>
            <w:r>
              <w:rPr>
                <w:b/>
                <w:sz w:val="14"/>
                <w:lang w:val="en"/>
              </w:rPr>
              <w:t>Income of a group of agricultural producers - tax-free pursuant to Article 13(1) of Regulation (EC) No 1257/1999 Article 17 (1) of Regulation (EEC) No 20 Article 1(49) of the Act</w:t>
            </w:r>
          </w:p>
        </w:tc>
        <w:tc>
          <w:tcPr>
            <w:tcW w:w="885" w:type="dxa"/>
            <w:tcBorders>
              <w:bottom w:val="nil"/>
              <w:right w:val="nil"/>
            </w:tcBorders>
          </w:tcPr>
          <w:p w14:paraId="717E6B7B" w14:textId="77777777" w:rsidR="008E03E3" w:rsidRDefault="00C43F22">
            <w:pPr>
              <w:pStyle w:val="TableParagraph"/>
              <w:spacing w:line="157" w:lineRule="exact"/>
              <w:ind w:left="57"/>
              <w:rPr>
                <w:b/>
                <w:sz w:val="14"/>
              </w:rPr>
            </w:pPr>
            <w:r>
              <w:rPr>
                <w:b/>
                <w:sz w:val="14"/>
                <w:lang w:val="en"/>
              </w:rPr>
              <w:t>27.</w:t>
            </w:r>
          </w:p>
        </w:tc>
        <w:tc>
          <w:tcPr>
            <w:tcW w:w="1010" w:type="dxa"/>
            <w:tcBorders>
              <w:left w:val="nil"/>
              <w:bottom w:val="nil"/>
              <w:right w:val="nil"/>
            </w:tcBorders>
          </w:tcPr>
          <w:p w14:paraId="19EE4C17" w14:textId="77777777" w:rsidR="008E03E3" w:rsidRDefault="008E03E3">
            <w:pPr>
              <w:pStyle w:val="TableParagraph"/>
              <w:rPr>
                <w:rFonts w:ascii="Times New Roman"/>
                <w:sz w:val="14"/>
              </w:rPr>
            </w:pPr>
          </w:p>
        </w:tc>
        <w:tc>
          <w:tcPr>
            <w:tcW w:w="410" w:type="dxa"/>
            <w:tcBorders>
              <w:left w:val="nil"/>
              <w:bottom w:val="nil"/>
            </w:tcBorders>
          </w:tcPr>
          <w:p w14:paraId="65E9D250" w14:textId="77777777" w:rsidR="008E03E3" w:rsidRDefault="008E03E3">
            <w:pPr>
              <w:pStyle w:val="TableParagraph"/>
              <w:rPr>
                <w:rFonts w:ascii="Times New Roman"/>
                <w:sz w:val="14"/>
              </w:rPr>
            </w:pPr>
          </w:p>
        </w:tc>
      </w:tr>
      <w:tr w:rsidR="008E03E3" w14:paraId="61E66A09" w14:textId="77777777">
        <w:trPr>
          <w:trHeight w:val="250"/>
        </w:trPr>
        <w:tc>
          <w:tcPr>
            <w:tcW w:w="439" w:type="dxa"/>
            <w:vMerge/>
            <w:tcBorders>
              <w:top w:val="nil"/>
            </w:tcBorders>
            <w:shd w:val="clear" w:color="auto" w:fill="DFDFDF"/>
          </w:tcPr>
          <w:p w14:paraId="79E5FE0E" w14:textId="77777777" w:rsidR="008E03E3" w:rsidRDefault="008E03E3">
            <w:pPr>
              <w:rPr>
                <w:sz w:val="2"/>
                <w:szCs w:val="2"/>
              </w:rPr>
            </w:pPr>
          </w:p>
        </w:tc>
        <w:tc>
          <w:tcPr>
            <w:tcW w:w="8059" w:type="dxa"/>
            <w:tcBorders>
              <w:top w:val="nil"/>
            </w:tcBorders>
            <w:shd w:val="clear" w:color="auto" w:fill="DFDFDF"/>
          </w:tcPr>
          <w:p w14:paraId="0750595F" w14:textId="77777777" w:rsidR="008E03E3" w:rsidRDefault="008E03E3">
            <w:pPr>
              <w:pStyle w:val="TableParagraph"/>
              <w:rPr>
                <w:rFonts w:ascii="Times New Roman"/>
                <w:sz w:val="14"/>
              </w:rPr>
            </w:pPr>
          </w:p>
        </w:tc>
        <w:tc>
          <w:tcPr>
            <w:tcW w:w="885" w:type="dxa"/>
            <w:tcBorders>
              <w:top w:val="nil"/>
              <w:right w:val="nil"/>
            </w:tcBorders>
          </w:tcPr>
          <w:p w14:paraId="308155C6" w14:textId="77777777" w:rsidR="008E03E3" w:rsidRDefault="008E03E3">
            <w:pPr>
              <w:pStyle w:val="TableParagraph"/>
              <w:rPr>
                <w:rFonts w:ascii="Times New Roman"/>
                <w:sz w:val="14"/>
              </w:rPr>
            </w:pPr>
          </w:p>
        </w:tc>
        <w:tc>
          <w:tcPr>
            <w:tcW w:w="1010" w:type="dxa"/>
            <w:tcBorders>
              <w:top w:val="nil"/>
              <w:left w:val="nil"/>
              <w:right w:val="nil"/>
            </w:tcBorders>
          </w:tcPr>
          <w:p w14:paraId="6CC4529C" w14:textId="77777777" w:rsidR="008E03E3" w:rsidRDefault="00C43F22">
            <w:pPr>
              <w:pStyle w:val="TableParagraph"/>
              <w:spacing w:before="41"/>
              <w:ind w:right="237"/>
              <w:jc w:val="right"/>
              <w:rPr>
                <w:b/>
                <w:sz w:val="16"/>
              </w:rPr>
            </w:pPr>
            <w:r>
              <w:rPr>
                <w:b/>
                <w:sz w:val="16"/>
                <w:lang w:val="en"/>
              </w:rPr>
              <w:t>,</w:t>
            </w:r>
          </w:p>
        </w:tc>
        <w:tc>
          <w:tcPr>
            <w:tcW w:w="410" w:type="dxa"/>
            <w:tcBorders>
              <w:top w:val="nil"/>
              <w:left w:val="nil"/>
            </w:tcBorders>
          </w:tcPr>
          <w:p w14:paraId="42A22807" w14:textId="77777777" w:rsidR="008E03E3" w:rsidRDefault="008E03E3">
            <w:pPr>
              <w:pStyle w:val="TableParagraph"/>
              <w:rPr>
                <w:rFonts w:ascii="Times New Roman"/>
                <w:sz w:val="14"/>
              </w:rPr>
            </w:pPr>
          </w:p>
        </w:tc>
      </w:tr>
    </w:tbl>
    <w:p w14:paraId="5F7EBEC6" w14:textId="0231092D" w:rsidR="008E03E3" w:rsidRDefault="006C062A">
      <w:pPr>
        <w:spacing w:before="9"/>
        <w:rPr>
          <w:b/>
          <w:sz w:val="17"/>
        </w:rPr>
      </w:pPr>
      <w:r>
        <w:rPr>
          <w:noProof/>
        </w:rPr>
        <mc:AlternateContent>
          <mc:Choice Requires="wpg">
            <w:drawing>
              <wp:anchor distT="0" distB="0" distL="0" distR="0" simplePos="0" relativeHeight="251660288" behindDoc="1" locked="0" layoutInCell="1" allowOverlap="1" wp14:anchorId="073486C4" wp14:editId="3F88E7CA">
                <wp:simplePos x="0" y="0"/>
                <wp:positionH relativeFrom="page">
                  <wp:posOffset>5658485</wp:posOffset>
                </wp:positionH>
                <wp:positionV relativeFrom="paragraph">
                  <wp:posOffset>155575</wp:posOffset>
                </wp:positionV>
                <wp:extent cx="1558290" cy="224155"/>
                <wp:effectExtent l="0" t="0" r="0" b="0"/>
                <wp:wrapTopAndBottom/>
                <wp:docPr id="1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8290" cy="224155"/>
                          <a:chOff x="8911" y="245"/>
                          <a:chExt cx="2454" cy="353"/>
                        </a:xfrm>
                      </wpg:grpSpPr>
                      <wps:wsp>
                        <wps:cNvPr id="13" name="Text Box 7"/>
                        <wps:cNvSpPr txBox="1">
                          <a:spLocks noChangeArrowheads="1"/>
                        </wps:cNvSpPr>
                        <wps:spPr bwMode="auto">
                          <a:xfrm>
                            <a:off x="10619" y="252"/>
                            <a:ext cx="738" cy="339"/>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113C06" w14:textId="77777777" w:rsidR="008E03E3" w:rsidRDefault="00C43F22">
                              <w:pPr>
                                <w:spacing w:line="274" w:lineRule="exact"/>
                                <w:ind w:left="225" w:right="224"/>
                                <w:jc w:val="center"/>
                                <w:rPr>
                                  <w:sz w:val="12"/>
                                </w:rPr>
                              </w:pPr>
                              <w:r>
                                <w:rPr>
                                  <w:sz w:val="24"/>
                                  <w:lang w:val="en"/>
                                </w:rPr>
                                <w:t>1</w:t>
                              </w:r>
                              <w:r>
                                <w:rPr>
                                  <w:sz w:val="12"/>
                                  <w:lang w:val="en"/>
                                </w:rPr>
                                <w:t>/3</w:t>
                              </w:r>
                            </w:p>
                          </w:txbxContent>
                        </wps:txbx>
                        <wps:bodyPr rot="0" vert="horz" wrap="square" lIns="0" tIns="0" rIns="0" bIns="0" anchor="t" anchorCtr="0" upright="1">
                          <a:noAutofit/>
                        </wps:bodyPr>
                      </wps:wsp>
                      <wps:wsp>
                        <wps:cNvPr id="14" name="Text Box 6"/>
                        <wps:cNvSpPr txBox="1">
                          <a:spLocks noChangeArrowheads="1"/>
                        </wps:cNvSpPr>
                        <wps:spPr bwMode="auto">
                          <a:xfrm>
                            <a:off x="8918" y="252"/>
                            <a:ext cx="1702" cy="339"/>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C04E49" w14:textId="77777777" w:rsidR="008E03E3" w:rsidRDefault="00C43F22">
                              <w:pPr>
                                <w:spacing w:line="320" w:lineRule="exact"/>
                                <w:ind w:left="237"/>
                                <w:rPr>
                                  <w:sz w:val="12"/>
                                </w:rPr>
                              </w:pPr>
                              <w:r>
                                <w:rPr>
                                  <w:b/>
                                  <w:spacing w:val="-2"/>
                                  <w:position w:val="2"/>
                                  <w:sz w:val="28"/>
                                  <w:lang w:val="en"/>
                                </w:rPr>
                                <w:t>C</w:t>
                              </w:r>
                              <w:r>
                                <w:rPr>
                                  <w:b/>
                                  <w:position w:val="2"/>
                                  <w:sz w:val="28"/>
                                  <w:lang w:val="en"/>
                                </w:rPr>
                                <w:t>I</w:t>
                              </w:r>
                              <w:r>
                                <w:rPr>
                                  <w:b/>
                                  <w:spacing w:val="-1"/>
                                  <w:position w:val="2"/>
                                  <w:sz w:val="28"/>
                                  <w:lang w:val="en"/>
                                </w:rPr>
                                <w:t>T</w:t>
                              </w:r>
                              <w:r>
                                <w:rPr>
                                  <w:b/>
                                  <w:position w:val="2"/>
                                  <w:sz w:val="28"/>
                                  <w:lang w:val="en"/>
                                </w:rPr>
                                <w:t>-8/O</w:t>
                              </w:r>
                              <w:r>
                                <w:rPr>
                                  <w:spacing w:val="-2"/>
                                  <w:w w:val="99"/>
                                  <w:sz w:val="12"/>
                                  <w:lang w:val="en"/>
                                </w:rPr>
                                <w:t>(</w:t>
                              </w:r>
                              <w:r>
                                <w:rPr>
                                  <w:w w:val="99"/>
                                  <w:sz w:val="12"/>
                                  <w:lang w:val="en"/>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3486C4" id="Group 5" o:spid="_x0000_s1027" style="position:absolute;margin-left:445.55pt;margin-top:12.25pt;width:122.7pt;height:17.65pt;z-index:-251656192;mso-wrap-distance-left:0;mso-wrap-distance-right:0;mso-position-horizontal-relative:page" coordorigin="8911,245" coordsize="245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">
                <v:shape id="Text Box 7" o:spid="_x0000_s1028" type="#_x0000_t202" style="position:absolute;left:10619;top:252;width:738;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" filled="f" strokeweight=".72pt">
                  <v:textbox inset="0,0,0,0">
                    <w:txbxContent>
                      <w:p w14:paraId="1E113C06" w14:textId="77777777" w:rsidR="008E03E3" w:rsidRDefault="00C43F22">
                        <w:pPr>
                          <w:spacing w:line="274" w:lineRule="exact"/>
                          <w:ind w:left="225" w:right="224"/>
                          <w:jc w:val="center"/>
                          <w:rPr>
                            <w:sz w:val="12"/>
                          </w:rPr>
                        </w:pPr>
                        <w:r>
                          <w:rPr>
                            <w:sz w:val="24"/>
                            <w:lang w:val="en"/>
                          </w:rPr>
                          <w:t>1</w:t>
                        </w:r>
                        <w:r>
                          <w:rPr>
                            <w:sz w:val="12"/>
                            <w:lang w:val="en"/>
                          </w:rPr>
                          <w:t>/3</w:t>
                        </w:r>
                      </w:p>
                    </w:txbxContent>
                  </v:textbox>
                </v:shape>
                <v:shape id="Text Box 6" o:spid="_x0000_s1029" type="#_x0000_t202" style="position:absolute;left:8918;top:252;width:1702;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" filled="f" strokeweight=".72pt">
                  <v:textbox inset="0,0,0,0">
                    <w:txbxContent>
                      <w:p w14:paraId="0CC04E49" w14:textId="77777777" w:rsidR="008E03E3" w:rsidRDefault="00C43F22">
                        <w:pPr>
                          <w:spacing w:line="320" w:lineRule="exact"/>
                          <w:ind w:left="237"/>
                          <w:rPr>
                            <w:sz w:val="12"/>
                          </w:rPr>
                        </w:pPr>
                        <w:r>
                          <w:rPr>
                            <w:b/>
                            <w:spacing w:val="-2"/>
                            <w:position w:val="2"/>
                            <w:sz w:val="28"/>
                            <w:lang w:val="en"/>
                          </w:rPr>
                          <w:t>C</w:t>
                        </w:r>
                        <w:r>
                          <w:rPr>
                            <w:b/>
                            <w:position w:val="2"/>
                            <w:sz w:val="28"/>
                            <w:lang w:val="en"/>
                          </w:rPr>
                          <w:t>I</w:t>
                        </w:r>
                        <w:r>
                          <w:rPr>
                            <w:b/>
                            <w:spacing w:val="-1"/>
                            <w:position w:val="2"/>
                            <w:sz w:val="28"/>
                            <w:lang w:val="en"/>
                          </w:rPr>
                          <w:t>T</w:t>
                        </w:r>
                        <w:r>
                          <w:rPr>
                            <w:b/>
                            <w:position w:val="2"/>
                            <w:sz w:val="28"/>
                            <w:lang w:val="en"/>
                          </w:rPr>
                          <w:t>-8/O</w:t>
                        </w:r>
                        <w:r>
                          <w:rPr>
                            <w:spacing w:val="-2"/>
                            <w:w w:val="99"/>
                            <w:sz w:val="12"/>
                            <w:lang w:val="en"/>
                          </w:rPr>
                          <w:t>(</w:t>
                        </w:r>
                        <w:r>
                          <w:rPr>
                            <w:w w:val="99"/>
                            <w:sz w:val="12"/>
                            <w:lang w:val="en"/>
                          </w:rPr>
                          <w:t>12)</w:t>
                        </w:r>
                      </w:p>
                    </w:txbxContent>
                  </v:textbox>
                </v:shape>
                <w10:wrap type="topAndBottom" anchorx="page"/>
              </v:group>
            </w:pict>
          </mc:Fallback>
        </mc:AlternateContent>
      </w:r>
    </w:p>
    <w:p w14:paraId="1C69942A" w14:textId="77777777" w:rsidR="008E03E3" w:rsidRDefault="008E03E3">
      <w:pPr>
        <w:rPr>
          <w:sz w:val="17"/>
        </w:rPr>
        <w:sectPr w:rsidR="008E03E3">
          <w:type w:val="continuous"/>
          <w:pgSz w:w="11910" w:h="16840"/>
          <w:pgMar w:top="720" w:right="420" w:bottom="280" w:left="440" w:header="720" w:footer="720" w:gutter="0"/>
          <w:cols w:space="720"/>
        </w:sect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8"/>
        <w:gridCol w:w="144"/>
        <w:gridCol w:w="146"/>
        <w:gridCol w:w="1440"/>
        <w:gridCol w:w="268"/>
        <w:gridCol w:w="1457"/>
        <w:gridCol w:w="612"/>
        <w:gridCol w:w="2072"/>
        <w:gridCol w:w="2072"/>
        <w:gridCol w:w="2305"/>
      </w:tblGrid>
      <w:tr w:rsidR="008E03E3" w14:paraId="261ECFCA" w14:textId="77777777">
        <w:trPr>
          <w:trHeight w:val="465"/>
        </w:trPr>
        <w:tc>
          <w:tcPr>
            <w:tcW w:w="432" w:type="dxa"/>
            <w:gridSpan w:val="2"/>
            <w:vMerge w:val="restart"/>
            <w:shd w:val="clear" w:color="auto" w:fill="DFDFDF"/>
          </w:tcPr>
          <w:p w14:paraId="1965C7C2" w14:textId="77777777" w:rsidR="008E03E3" w:rsidRDefault="008E03E3">
            <w:pPr>
              <w:pStyle w:val="TableParagraph"/>
              <w:rPr>
                <w:rFonts w:ascii="Times New Roman"/>
                <w:sz w:val="14"/>
              </w:rPr>
            </w:pPr>
          </w:p>
        </w:tc>
        <w:tc>
          <w:tcPr>
            <w:tcW w:w="8067" w:type="dxa"/>
            <w:gridSpan w:val="7"/>
            <w:shd w:val="clear" w:color="auto" w:fill="DFDFDF"/>
          </w:tcPr>
          <w:p w14:paraId="70AD0F4D" w14:textId="77777777" w:rsidR="008E03E3" w:rsidRDefault="00C43F22">
            <w:pPr>
              <w:pStyle w:val="TableParagraph"/>
              <w:spacing w:line="141" w:lineRule="exact"/>
              <w:ind w:left="57"/>
              <w:rPr>
                <w:b/>
                <w:sz w:val="14"/>
              </w:rPr>
            </w:pPr>
            <w:r>
              <w:rPr>
                <w:b/>
                <w:sz w:val="14"/>
                <w:lang w:val="en"/>
              </w:rPr>
              <w:t>Revenue (revenue) from payments under financial programmes involving European funds – free</w:t>
            </w:r>
          </w:p>
          <w:p w14:paraId="3A30F529" w14:textId="77777777" w:rsidR="008E03E3" w:rsidRDefault="00C43F22">
            <w:pPr>
              <w:pStyle w:val="TableParagraph"/>
              <w:spacing w:line="160" w:lineRule="exact"/>
              <w:ind w:left="57"/>
              <w:rPr>
                <w:b/>
                <w:sz w:val="14"/>
              </w:rPr>
            </w:pPr>
            <w:r>
              <w:rPr>
                <w:b/>
                <w:sz w:val="14"/>
                <w:lang w:val="en"/>
              </w:rPr>
              <w:t>pursuant to Article 10(1) of Regulation (EC) No 125 Article 17 (1) of Regulation (EEC) No 20 1 point 52 of the Act – received from the Bank of the National Farm</w:t>
            </w:r>
          </w:p>
        </w:tc>
        <w:tc>
          <w:tcPr>
            <w:tcW w:w="2305" w:type="dxa"/>
          </w:tcPr>
          <w:p w14:paraId="0339E6DD" w14:textId="77777777" w:rsidR="008E03E3" w:rsidRDefault="00C43F22">
            <w:pPr>
              <w:pStyle w:val="TableParagraph"/>
              <w:spacing w:line="142" w:lineRule="exact"/>
              <w:ind w:left="58"/>
              <w:rPr>
                <w:b/>
                <w:sz w:val="14"/>
              </w:rPr>
            </w:pPr>
            <w:r>
              <w:rPr>
                <w:b/>
                <w:sz w:val="14"/>
                <w:lang w:val="en"/>
              </w:rPr>
              <w:t>28.</w:t>
            </w:r>
          </w:p>
          <w:p w14:paraId="5F5A4BE7" w14:textId="77777777" w:rsidR="008E03E3" w:rsidRDefault="00C43F22">
            <w:pPr>
              <w:pStyle w:val="TableParagraph"/>
              <w:spacing w:before="98"/>
              <w:ind w:right="639"/>
              <w:jc w:val="right"/>
              <w:rPr>
                <w:b/>
                <w:sz w:val="16"/>
              </w:rPr>
            </w:pPr>
            <w:r>
              <w:rPr>
                <w:b/>
                <w:sz w:val="16"/>
                <w:lang w:val="en"/>
              </w:rPr>
              <w:t>,</w:t>
            </w:r>
          </w:p>
        </w:tc>
      </w:tr>
      <w:tr w:rsidR="008E03E3" w14:paraId="3A15DAF3" w14:textId="77777777">
        <w:trPr>
          <w:trHeight w:val="465"/>
        </w:trPr>
        <w:tc>
          <w:tcPr>
            <w:tcW w:w="432" w:type="dxa"/>
            <w:gridSpan w:val="2"/>
            <w:vMerge/>
            <w:tcBorders>
              <w:top w:val="nil"/>
            </w:tcBorders>
            <w:shd w:val="clear" w:color="auto" w:fill="DFDFDF"/>
          </w:tcPr>
          <w:p w14:paraId="07162DF6" w14:textId="77777777" w:rsidR="008E03E3" w:rsidRDefault="008E03E3">
            <w:pPr>
              <w:rPr>
                <w:sz w:val="2"/>
                <w:szCs w:val="2"/>
              </w:rPr>
            </w:pPr>
          </w:p>
        </w:tc>
        <w:tc>
          <w:tcPr>
            <w:tcW w:w="8067" w:type="dxa"/>
            <w:gridSpan w:val="7"/>
            <w:shd w:val="clear" w:color="auto" w:fill="DFDFDF"/>
          </w:tcPr>
          <w:p w14:paraId="78EDE4F8" w14:textId="77777777" w:rsidR="008E03E3" w:rsidRDefault="00C43F22">
            <w:pPr>
              <w:pStyle w:val="TableParagraph"/>
              <w:spacing w:line="141" w:lineRule="exact"/>
              <w:ind w:left="57"/>
              <w:rPr>
                <w:b/>
                <w:sz w:val="14"/>
              </w:rPr>
            </w:pPr>
            <w:r>
              <w:rPr>
                <w:b/>
                <w:sz w:val="14"/>
                <w:lang w:val="en"/>
              </w:rPr>
              <w:t>Revenue (revenue) from funds received by the project participant – tax-free on the</w:t>
            </w:r>
          </w:p>
          <w:p w14:paraId="5975FD8C" w14:textId="77777777" w:rsidR="008E03E3" w:rsidRDefault="00C43F22">
            <w:pPr>
              <w:pStyle w:val="TableParagraph"/>
              <w:spacing w:line="160" w:lineRule="exact"/>
              <w:ind w:left="57"/>
              <w:rPr>
                <w:b/>
                <w:sz w:val="14"/>
              </w:rPr>
            </w:pPr>
            <w:r>
              <w:rPr>
                <w:b/>
                <w:sz w:val="14"/>
                <w:lang w:val="en"/>
              </w:rPr>
              <w:t>Whereas, pursuant to Article 4 (1) Article 17 (1) of Regulation (EEC) No 20 Article 1(53) of the Act</w:t>
            </w:r>
          </w:p>
        </w:tc>
        <w:tc>
          <w:tcPr>
            <w:tcW w:w="2305" w:type="dxa"/>
          </w:tcPr>
          <w:p w14:paraId="1E8CBCA7" w14:textId="77777777" w:rsidR="008E03E3" w:rsidRDefault="00C43F22">
            <w:pPr>
              <w:pStyle w:val="TableParagraph"/>
              <w:spacing w:line="142" w:lineRule="exact"/>
              <w:ind w:left="58"/>
              <w:rPr>
                <w:b/>
                <w:sz w:val="14"/>
              </w:rPr>
            </w:pPr>
            <w:r>
              <w:rPr>
                <w:b/>
                <w:sz w:val="14"/>
                <w:lang w:val="en"/>
              </w:rPr>
              <w:t>29.</w:t>
            </w:r>
          </w:p>
          <w:p w14:paraId="182E0F83" w14:textId="77777777" w:rsidR="008E03E3" w:rsidRDefault="00C43F22">
            <w:pPr>
              <w:pStyle w:val="TableParagraph"/>
              <w:spacing w:before="99"/>
              <w:ind w:right="639"/>
              <w:jc w:val="right"/>
              <w:rPr>
                <w:b/>
                <w:sz w:val="16"/>
              </w:rPr>
            </w:pPr>
            <w:r>
              <w:rPr>
                <w:b/>
                <w:sz w:val="16"/>
                <w:lang w:val="en"/>
              </w:rPr>
              <w:t>,</w:t>
            </w:r>
          </w:p>
        </w:tc>
      </w:tr>
      <w:tr w:rsidR="008E03E3" w14:paraId="330FD91C" w14:textId="77777777">
        <w:trPr>
          <w:trHeight w:val="465"/>
        </w:trPr>
        <w:tc>
          <w:tcPr>
            <w:tcW w:w="432" w:type="dxa"/>
            <w:gridSpan w:val="2"/>
            <w:vMerge/>
            <w:tcBorders>
              <w:top w:val="nil"/>
            </w:tcBorders>
            <w:shd w:val="clear" w:color="auto" w:fill="DFDFDF"/>
          </w:tcPr>
          <w:p w14:paraId="737D6541" w14:textId="77777777" w:rsidR="008E03E3" w:rsidRDefault="008E03E3">
            <w:pPr>
              <w:rPr>
                <w:sz w:val="2"/>
                <w:szCs w:val="2"/>
              </w:rPr>
            </w:pPr>
          </w:p>
        </w:tc>
        <w:tc>
          <w:tcPr>
            <w:tcW w:w="8067" w:type="dxa"/>
            <w:gridSpan w:val="7"/>
            <w:shd w:val="clear" w:color="auto" w:fill="DFDFDF"/>
          </w:tcPr>
          <w:p w14:paraId="2CA26BAC" w14:textId="77777777" w:rsidR="008E03E3" w:rsidRDefault="00C43F22">
            <w:pPr>
              <w:pStyle w:val="TableParagraph"/>
              <w:spacing w:line="141" w:lineRule="exact"/>
              <w:ind w:left="57"/>
              <w:rPr>
                <w:b/>
                <w:sz w:val="14"/>
              </w:rPr>
            </w:pPr>
            <w:r>
              <w:rPr>
                <w:b/>
                <w:sz w:val="14"/>
                <w:lang w:val="en"/>
              </w:rPr>
              <w:t>Contributions from the participants in the protection scheme to an aid fund , tax-free pursuant to Article 13(1) of Regulation (EC) No 1257/1999, shall be paid in accordance with the procedure laid Article 17 (1) of Regulation (EEC) No 20 1 point 55</w:t>
            </w:r>
          </w:p>
          <w:p w14:paraId="6E095F1A" w14:textId="77777777" w:rsidR="008E03E3" w:rsidRDefault="00C43F22">
            <w:pPr>
              <w:pStyle w:val="TableParagraph"/>
              <w:spacing w:line="160" w:lineRule="exact"/>
              <w:ind w:left="57"/>
              <w:rPr>
                <w:b/>
                <w:sz w:val="14"/>
              </w:rPr>
            </w:pPr>
            <w:r>
              <w:rPr>
                <w:b/>
                <w:sz w:val="14"/>
                <w:lang w:val="en"/>
              </w:rPr>
              <w:t>Act</w:t>
            </w:r>
          </w:p>
        </w:tc>
        <w:tc>
          <w:tcPr>
            <w:tcW w:w="2305" w:type="dxa"/>
          </w:tcPr>
          <w:p w14:paraId="78925C6E" w14:textId="77777777" w:rsidR="008E03E3" w:rsidRDefault="00C43F22">
            <w:pPr>
              <w:pStyle w:val="TableParagraph"/>
              <w:spacing w:line="142" w:lineRule="exact"/>
              <w:ind w:left="58"/>
              <w:rPr>
                <w:b/>
                <w:sz w:val="14"/>
              </w:rPr>
            </w:pPr>
            <w:r>
              <w:rPr>
                <w:b/>
                <w:sz w:val="14"/>
                <w:lang w:val="en"/>
              </w:rPr>
              <w:t>30.</w:t>
            </w:r>
          </w:p>
          <w:p w14:paraId="21F0EF0F" w14:textId="77777777" w:rsidR="008E03E3" w:rsidRDefault="00C43F22">
            <w:pPr>
              <w:pStyle w:val="TableParagraph"/>
              <w:spacing w:before="98"/>
              <w:ind w:right="639"/>
              <w:jc w:val="right"/>
              <w:rPr>
                <w:b/>
                <w:sz w:val="16"/>
              </w:rPr>
            </w:pPr>
            <w:r>
              <w:rPr>
                <w:b/>
                <w:sz w:val="16"/>
                <w:lang w:val="en"/>
              </w:rPr>
              <w:t>,</w:t>
            </w:r>
          </w:p>
        </w:tc>
      </w:tr>
      <w:tr w:rsidR="008E03E3" w14:paraId="7C80105C" w14:textId="77777777">
        <w:trPr>
          <w:trHeight w:val="465"/>
        </w:trPr>
        <w:tc>
          <w:tcPr>
            <w:tcW w:w="432" w:type="dxa"/>
            <w:gridSpan w:val="2"/>
            <w:vMerge/>
            <w:tcBorders>
              <w:top w:val="nil"/>
            </w:tcBorders>
            <w:shd w:val="clear" w:color="auto" w:fill="DFDFDF"/>
          </w:tcPr>
          <w:p w14:paraId="0208C5AB" w14:textId="77777777" w:rsidR="008E03E3" w:rsidRDefault="008E03E3">
            <w:pPr>
              <w:rPr>
                <w:sz w:val="2"/>
                <w:szCs w:val="2"/>
              </w:rPr>
            </w:pPr>
          </w:p>
        </w:tc>
        <w:tc>
          <w:tcPr>
            <w:tcW w:w="8067" w:type="dxa"/>
            <w:gridSpan w:val="7"/>
            <w:shd w:val="clear" w:color="auto" w:fill="DFDFDF"/>
          </w:tcPr>
          <w:p w14:paraId="2593D0F8" w14:textId="77777777" w:rsidR="008E03E3" w:rsidRDefault="00C43F22">
            <w:pPr>
              <w:pStyle w:val="TableParagraph"/>
              <w:spacing w:line="141" w:lineRule="exact"/>
              <w:ind w:left="57"/>
              <w:rPr>
                <w:b/>
                <w:sz w:val="14"/>
              </w:rPr>
            </w:pPr>
            <w:r>
              <w:rPr>
                <w:b/>
                <w:sz w:val="14"/>
                <w:lang w:val="en"/>
              </w:rPr>
              <w:t>Other tax-free income (income) pursuant to Article 11(1) of Regulation (EC) No 1782/2003 shall be paid in accordance with the procedure laid Article 17 (1) of Regulation (EEC) No 20 Article 1 of the Act, with the exception of those</w:t>
            </w:r>
          </w:p>
          <w:p w14:paraId="32C47524" w14:textId="77777777" w:rsidR="008E03E3" w:rsidRDefault="00C43F22">
            <w:pPr>
              <w:pStyle w:val="TableParagraph"/>
              <w:spacing w:line="160" w:lineRule="exact"/>
              <w:ind w:left="57"/>
              <w:rPr>
                <w:b/>
                <w:sz w:val="14"/>
              </w:rPr>
            </w:pPr>
            <w:r>
              <w:rPr>
                <w:b/>
                <w:sz w:val="14"/>
                <w:lang w:val="en"/>
              </w:rPr>
              <w:t>w poz. 8-30</w:t>
            </w:r>
          </w:p>
        </w:tc>
        <w:tc>
          <w:tcPr>
            <w:tcW w:w="2305" w:type="dxa"/>
          </w:tcPr>
          <w:p w14:paraId="35CEB5A7" w14:textId="77777777" w:rsidR="008E03E3" w:rsidRDefault="00C43F22">
            <w:pPr>
              <w:pStyle w:val="TableParagraph"/>
              <w:spacing w:line="142" w:lineRule="exact"/>
              <w:ind w:left="58"/>
              <w:rPr>
                <w:b/>
                <w:sz w:val="14"/>
              </w:rPr>
            </w:pPr>
            <w:r>
              <w:rPr>
                <w:b/>
                <w:sz w:val="14"/>
                <w:lang w:val="en"/>
              </w:rPr>
              <w:t>31.</w:t>
            </w:r>
          </w:p>
          <w:p w14:paraId="561B9DC2" w14:textId="77777777" w:rsidR="008E03E3" w:rsidRDefault="00C43F22">
            <w:pPr>
              <w:pStyle w:val="TableParagraph"/>
              <w:spacing w:before="98"/>
              <w:ind w:right="639"/>
              <w:jc w:val="right"/>
              <w:rPr>
                <w:b/>
                <w:sz w:val="16"/>
              </w:rPr>
            </w:pPr>
            <w:r>
              <w:rPr>
                <w:b/>
                <w:sz w:val="16"/>
                <w:lang w:val="en"/>
              </w:rPr>
              <w:t>,</w:t>
            </w:r>
          </w:p>
        </w:tc>
      </w:tr>
      <w:tr w:rsidR="008E03E3" w14:paraId="0188366D" w14:textId="77777777">
        <w:trPr>
          <w:trHeight w:val="465"/>
        </w:trPr>
        <w:tc>
          <w:tcPr>
            <w:tcW w:w="432" w:type="dxa"/>
            <w:gridSpan w:val="2"/>
            <w:vMerge/>
            <w:tcBorders>
              <w:top w:val="nil"/>
            </w:tcBorders>
            <w:shd w:val="clear" w:color="auto" w:fill="DFDFDF"/>
          </w:tcPr>
          <w:p w14:paraId="5800A769" w14:textId="77777777" w:rsidR="008E03E3" w:rsidRDefault="008E03E3">
            <w:pPr>
              <w:rPr>
                <w:sz w:val="2"/>
                <w:szCs w:val="2"/>
              </w:rPr>
            </w:pPr>
          </w:p>
        </w:tc>
        <w:tc>
          <w:tcPr>
            <w:tcW w:w="8067" w:type="dxa"/>
            <w:gridSpan w:val="7"/>
            <w:shd w:val="clear" w:color="auto" w:fill="DFDFDF"/>
          </w:tcPr>
          <w:p w14:paraId="2C234914" w14:textId="77777777" w:rsidR="008E03E3" w:rsidRDefault="00C43F22">
            <w:pPr>
              <w:pStyle w:val="TableParagraph"/>
              <w:spacing w:line="142" w:lineRule="exact"/>
              <w:ind w:left="57"/>
              <w:rPr>
                <w:b/>
                <w:sz w:val="14"/>
              </w:rPr>
            </w:pPr>
            <w:r>
              <w:rPr>
                <w:b/>
                <w:sz w:val="14"/>
                <w:lang w:val="en"/>
              </w:rPr>
              <w:t>Tax-free revenue to the extent referred to in the law referred to in Article 10(1) of Regulation (EC) No 1782/2003 shall be deducted from the amount of the tax able Whereas Article 40 (1) of Regulation (EEC) No 2 2 point 3 of the Act</w:t>
            </w:r>
          </w:p>
        </w:tc>
        <w:tc>
          <w:tcPr>
            <w:tcW w:w="2305" w:type="dxa"/>
          </w:tcPr>
          <w:p w14:paraId="60B74740" w14:textId="77777777" w:rsidR="008E03E3" w:rsidRDefault="00C43F22">
            <w:pPr>
              <w:pStyle w:val="TableParagraph"/>
              <w:spacing w:line="142" w:lineRule="exact"/>
              <w:ind w:left="58"/>
              <w:rPr>
                <w:b/>
                <w:sz w:val="14"/>
              </w:rPr>
            </w:pPr>
            <w:r>
              <w:rPr>
                <w:b/>
                <w:sz w:val="14"/>
                <w:lang w:val="en"/>
              </w:rPr>
              <w:t>32.</w:t>
            </w:r>
          </w:p>
          <w:p w14:paraId="72354AEC" w14:textId="77777777" w:rsidR="008E03E3" w:rsidRDefault="00C43F22">
            <w:pPr>
              <w:pStyle w:val="TableParagraph"/>
              <w:spacing w:before="98"/>
              <w:ind w:right="639"/>
              <w:jc w:val="right"/>
              <w:rPr>
                <w:b/>
                <w:sz w:val="16"/>
              </w:rPr>
            </w:pPr>
            <w:r>
              <w:rPr>
                <w:b/>
                <w:sz w:val="16"/>
                <w:lang w:val="en"/>
              </w:rPr>
              <w:t>,</w:t>
            </w:r>
          </w:p>
        </w:tc>
      </w:tr>
      <w:tr w:rsidR="008E03E3" w14:paraId="6714E217" w14:textId="77777777">
        <w:trPr>
          <w:trHeight w:val="465"/>
        </w:trPr>
        <w:tc>
          <w:tcPr>
            <w:tcW w:w="432" w:type="dxa"/>
            <w:gridSpan w:val="2"/>
            <w:vMerge/>
            <w:tcBorders>
              <w:top w:val="nil"/>
            </w:tcBorders>
            <w:shd w:val="clear" w:color="auto" w:fill="DFDFDF"/>
          </w:tcPr>
          <w:p w14:paraId="619C9C48" w14:textId="77777777" w:rsidR="008E03E3" w:rsidRDefault="008E03E3">
            <w:pPr>
              <w:rPr>
                <w:sz w:val="2"/>
                <w:szCs w:val="2"/>
              </w:rPr>
            </w:pPr>
          </w:p>
        </w:tc>
        <w:tc>
          <w:tcPr>
            <w:tcW w:w="8067" w:type="dxa"/>
            <w:gridSpan w:val="7"/>
            <w:shd w:val="clear" w:color="auto" w:fill="DFDFDF"/>
          </w:tcPr>
          <w:p w14:paraId="50246833" w14:textId="77777777" w:rsidR="008E03E3" w:rsidRDefault="00C43F22">
            <w:pPr>
              <w:pStyle w:val="TableParagraph"/>
              <w:spacing w:line="141" w:lineRule="exact"/>
              <w:ind w:left="57"/>
              <w:rPr>
                <w:b/>
                <w:sz w:val="14"/>
              </w:rPr>
            </w:pPr>
            <w:r>
              <w:rPr>
                <w:b/>
                <w:sz w:val="14"/>
                <w:lang w:val="en"/>
              </w:rPr>
              <w:t>Income of companies managing special economic zones – tax-free under regulations</w:t>
            </w:r>
          </w:p>
          <w:p w14:paraId="1FBE3D01" w14:textId="77777777" w:rsidR="008E03E3" w:rsidRDefault="00C43F22">
            <w:pPr>
              <w:pStyle w:val="TableParagraph"/>
              <w:spacing w:line="160" w:lineRule="exact"/>
              <w:ind w:left="57"/>
              <w:rPr>
                <w:b/>
                <w:sz w:val="14"/>
              </w:rPr>
            </w:pPr>
            <w:r>
              <w:rPr>
                <w:b/>
                <w:spacing w:val="-2"/>
                <w:sz w:val="14"/>
                <w:lang w:val="en"/>
              </w:rPr>
              <w:t xml:space="preserve">implementing provisions of the </w:t>
            </w:r>
            <w:r>
              <w:rPr>
                <w:b/>
                <w:sz w:val="14"/>
                <w:lang w:val="en"/>
              </w:rPr>
              <w:t xml:space="preserve">Act of 20 </w:t>
            </w:r>
            <w:r>
              <w:rPr>
                <w:lang w:val="en"/>
              </w:rPr>
              <w:t xml:space="preserve"> </w:t>
            </w:r>
            <w:r>
              <w:rPr>
                <w:b/>
                <w:spacing w:val="-3"/>
                <w:sz w:val="14"/>
                <w:lang w:val="en"/>
              </w:rPr>
              <w:t xml:space="preserve">October </w:t>
            </w:r>
            <w:r>
              <w:rPr>
                <w:lang w:val="en"/>
              </w:rPr>
              <w:t xml:space="preserve"> </w:t>
            </w:r>
            <w:r>
              <w:rPr>
                <w:b/>
                <w:sz w:val="14"/>
                <w:lang w:val="en"/>
              </w:rPr>
              <w:t xml:space="preserve">1994 on Special </w:t>
            </w:r>
            <w:r>
              <w:rPr>
                <w:lang w:val="en"/>
              </w:rPr>
              <w:t xml:space="preserve"> </w:t>
            </w:r>
            <w:r>
              <w:rPr>
                <w:b/>
                <w:spacing w:val="-3"/>
                <w:sz w:val="14"/>
                <w:lang w:val="en"/>
              </w:rPr>
              <w:t xml:space="preserve">Economic </w:t>
            </w:r>
            <w:r>
              <w:rPr>
                <w:lang w:val="en"/>
              </w:rPr>
              <w:t xml:space="preserve">Zones </w:t>
            </w:r>
            <w:r>
              <w:rPr>
                <w:b/>
                <w:sz w:val="14"/>
                <w:lang w:val="en"/>
              </w:rPr>
              <w:t>(Journal of Laws of 2015).</w:t>
            </w:r>
            <w:r>
              <w:rPr>
                <w:lang w:val="en"/>
              </w:rPr>
              <w:t xml:space="preserve"> </w:t>
            </w:r>
            <w:r>
              <w:rPr>
                <w:b/>
                <w:spacing w:val="-3"/>
                <w:sz w:val="14"/>
                <w:lang w:val="en"/>
              </w:rPr>
              <w:t>item.</w:t>
            </w:r>
            <w:r>
              <w:rPr>
                <w:lang w:val="en"/>
              </w:rPr>
              <w:t xml:space="preserve"> </w:t>
            </w:r>
            <w:r>
              <w:rPr>
                <w:b/>
                <w:sz w:val="14"/>
                <w:lang w:val="en"/>
              </w:rPr>
              <w:t>282)</w:t>
            </w:r>
          </w:p>
        </w:tc>
        <w:tc>
          <w:tcPr>
            <w:tcW w:w="2305" w:type="dxa"/>
          </w:tcPr>
          <w:p w14:paraId="603705FC" w14:textId="77777777" w:rsidR="008E03E3" w:rsidRDefault="00C43F22">
            <w:pPr>
              <w:pStyle w:val="TableParagraph"/>
              <w:spacing w:line="142" w:lineRule="exact"/>
              <w:ind w:left="58"/>
              <w:rPr>
                <w:b/>
                <w:sz w:val="14"/>
              </w:rPr>
            </w:pPr>
            <w:r>
              <w:rPr>
                <w:b/>
                <w:sz w:val="14"/>
                <w:lang w:val="en"/>
              </w:rPr>
              <w:t>33.</w:t>
            </w:r>
          </w:p>
          <w:p w14:paraId="39ED7E59" w14:textId="77777777" w:rsidR="008E03E3" w:rsidRDefault="00C43F22">
            <w:pPr>
              <w:pStyle w:val="TableParagraph"/>
              <w:spacing w:before="98"/>
              <w:ind w:right="639"/>
              <w:jc w:val="right"/>
              <w:rPr>
                <w:b/>
                <w:sz w:val="16"/>
              </w:rPr>
            </w:pPr>
            <w:r>
              <w:rPr>
                <w:b/>
                <w:sz w:val="16"/>
                <w:lang w:val="en"/>
              </w:rPr>
              <w:t>,</w:t>
            </w:r>
          </w:p>
        </w:tc>
      </w:tr>
      <w:tr w:rsidR="008E03E3" w14:paraId="59FA2447" w14:textId="77777777">
        <w:trPr>
          <w:trHeight w:val="465"/>
        </w:trPr>
        <w:tc>
          <w:tcPr>
            <w:tcW w:w="432" w:type="dxa"/>
            <w:gridSpan w:val="2"/>
            <w:vMerge/>
            <w:tcBorders>
              <w:top w:val="nil"/>
            </w:tcBorders>
            <w:shd w:val="clear" w:color="auto" w:fill="DFDFDF"/>
          </w:tcPr>
          <w:p w14:paraId="27326A51" w14:textId="77777777" w:rsidR="008E03E3" w:rsidRDefault="008E03E3">
            <w:pPr>
              <w:rPr>
                <w:sz w:val="2"/>
                <w:szCs w:val="2"/>
              </w:rPr>
            </w:pPr>
          </w:p>
        </w:tc>
        <w:tc>
          <w:tcPr>
            <w:tcW w:w="3311" w:type="dxa"/>
            <w:gridSpan w:val="4"/>
            <w:tcBorders>
              <w:bottom w:val="nil"/>
            </w:tcBorders>
            <w:shd w:val="clear" w:color="auto" w:fill="DFDFDF"/>
          </w:tcPr>
          <w:p w14:paraId="542576B9" w14:textId="77777777" w:rsidR="008E03E3" w:rsidRDefault="00C43F22">
            <w:pPr>
              <w:pStyle w:val="TableParagraph"/>
              <w:spacing w:line="117" w:lineRule="exact"/>
              <w:ind w:left="57"/>
              <w:rPr>
                <w:b/>
                <w:sz w:val="14"/>
              </w:rPr>
            </w:pPr>
            <w:r>
              <w:rPr>
                <w:b/>
                <w:sz w:val="14"/>
                <w:lang w:val="en"/>
              </w:rPr>
              <w:t>Tax-free income on</w:t>
            </w:r>
            <w:r>
              <w:rPr>
                <w:lang w:val="en"/>
              </w:rPr>
              <w:t xml:space="preserve"> the basis of</w:t>
            </w:r>
          </w:p>
          <w:p w14:paraId="3C48741E" w14:textId="77777777" w:rsidR="008E03E3" w:rsidRDefault="00C43F22">
            <w:pPr>
              <w:pStyle w:val="TableParagraph"/>
              <w:spacing w:before="7" w:line="206" w:lineRule="auto"/>
              <w:ind w:left="57" w:right="129"/>
              <w:rPr>
                <w:b/>
                <w:sz w:val="14"/>
              </w:rPr>
            </w:pPr>
            <w:r>
              <w:rPr>
                <w:b/>
                <w:sz w:val="14"/>
                <w:lang w:val="en"/>
              </w:rPr>
              <w:t>special economic zones and implementing provisions for that</w:t>
            </w:r>
            <w:r>
              <w:rPr>
                <w:lang w:val="en"/>
              </w:rPr>
              <w:t xml:space="preserve"> </w:t>
            </w:r>
            <w:r>
              <w:rPr>
                <w:b/>
                <w:sz w:val="14"/>
                <w:lang w:val="en"/>
              </w:rPr>
              <w:t xml:space="preserve"> law,</w:t>
            </w:r>
          </w:p>
        </w:tc>
        <w:tc>
          <w:tcPr>
            <w:tcW w:w="4756" w:type="dxa"/>
            <w:gridSpan w:val="3"/>
            <w:shd w:val="clear" w:color="auto" w:fill="DFDFDF"/>
          </w:tcPr>
          <w:p w14:paraId="429B85BB" w14:textId="77777777" w:rsidR="008E03E3" w:rsidRDefault="00C43F22">
            <w:pPr>
              <w:pStyle w:val="TableParagraph"/>
              <w:spacing w:line="117" w:lineRule="exact"/>
              <w:ind w:left="59"/>
              <w:rPr>
                <w:b/>
                <w:sz w:val="14"/>
              </w:rPr>
            </w:pPr>
            <w:r>
              <w:rPr>
                <w:b/>
                <w:sz w:val="14"/>
                <w:lang w:val="en"/>
              </w:rPr>
              <w:t>have not applied for an amendment of the authorisations in accordance with Article 10( 1) of Directive 70/156/EEC; Article 6 of the Act of</w:t>
            </w:r>
          </w:p>
          <w:p w14:paraId="636620D0" w14:textId="77777777" w:rsidR="008E03E3" w:rsidRDefault="00C43F22">
            <w:pPr>
              <w:pStyle w:val="TableParagraph"/>
              <w:spacing w:before="7" w:line="206" w:lineRule="auto"/>
              <w:ind w:left="59"/>
              <w:rPr>
                <w:b/>
                <w:sz w:val="14"/>
              </w:rPr>
            </w:pPr>
            <w:r>
              <w:rPr>
                <w:b/>
                <w:sz w:val="14"/>
                <w:lang w:val="en"/>
              </w:rPr>
              <w:t xml:space="preserve">On 2 October 2003 amending </w:t>
            </w:r>
            <w:r>
              <w:rPr>
                <w:lang w:val="en"/>
              </w:rPr>
              <w:t xml:space="preserve">the Law </w:t>
            </w:r>
            <w:r>
              <w:rPr>
                <w:b/>
                <w:sz w:val="14"/>
                <w:lang w:val="en"/>
              </w:rPr>
              <w:t xml:space="preserve">on </w:t>
            </w:r>
            <w:r>
              <w:rPr>
                <w:lang w:val="en"/>
              </w:rPr>
              <w:t xml:space="preserve"> </w:t>
            </w:r>
            <w:r>
              <w:rPr>
                <w:b/>
                <w:spacing w:val="-4"/>
                <w:sz w:val="14"/>
                <w:lang w:val="en"/>
              </w:rPr>
              <w:t xml:space="preserve">Special Economic Zones </w:t>
            </w:r>
            <w:r>
              <w:rPr>
                <w:lang w:val="en"/>
              </w:rPr>
              <w:t xml:space="preserve"> </w:t>
            </w:r>
            <w:r>
              <w:rPr>
                <w:b/>
                <w:sz w:val="14"/>
                <w:lang w:val="en"/>
              </w:rPr>
              <w:t xml:space="preserve">and </w:t>
            </w:r>
            <w:r>
              <w:rPr>
                <w:lang w:val="en"/>
              </w:rPr>
              <w:t xml:space="preserve"> </w:t>
            </w:r>
            <w:r>
              <w:rPr>
                <w:b/>
                <w:spacing w:val="-5"/>
                <w:sz w:val="14"/>
                <w:lang w:val="en"/>
              </w:rPr>
              <w:t xml:space="preserve">Certain </w:t>
            </w:r>
            <w:r>
              <w:rPr>
                <w:lang w:val="en"/>
              </w:rPr>
              <w:t xml:space="preserve"> </w:t>
            </w:r>
            <w:r>
              <w:rPr>
                <w:b/>
                <w:spacing w:val="-4"/>
                <w:sz w:val="14"/>
                <w:lang w:val="en"/>
              </w:rPr>
              <w:t xml:space="preserve">Laws </w:t>
            </w:r>
            <w:r>
              <w:rPr>
                <w:lang w:val="en"/>
              </w:rPr>
              <w:t xml:space="preserve"> </w:t>
            </w:r>
            <w:r>
              <w:rPr>
                <w:b/>
                <w:spacing w:val="-3"/>
                <w:sz w:val="14"/>
                <w:lang w:val="en"/>
              </w:rPr>
              <w:t>(OZ L 104, 11.12.2003, p. 1).</w:t>
            </w:r>
            <w:r>
              <w:rPr>
                <w:lang w:val="en"/>
              </w:rPr>
              <w:t xml:space="preserve"> </w:t>
            </w:r>
            <w:r>
              <w:rPr>
                <w:b/>
                <w:spacing w:val="-4"/>
                <w:sz w:val="14"/>
                <w:lang w:val="en"/>
              </w:rPr>
              <w:t xml:space="preserve"> </w:t>
            </w:r>
            <w:r>
              <w:rPr>
                <w:lang w:val="en"/>
              </w:rPr>
              <w:t xml:space="preserve"> </w:t>
            </w:r>
            <w:r>
              <w:rPr>
                <w:b/>
                <w:spacing w:val="-4"/>
                <w:sz w:val="14"/>
                <w:lang w:val="en"/>
              </w:rPr>
              <w:t xml:space="preserve"> </w:t>
            </w:r>
            <w:r>
              <w:rPr>
                <w:lang w:val="en"/>
              </w:rPr>
              <w:t xml:space="preserve"> </w:t>
            </w:r>
            <w:r>
              <w:rPr>
                <w:b/>
                <w:spacing w:val="-4"/>
                <w:sz w:val="14"/>
                <w:lang w:val="en"/>
              </w:rPr>
              <w:t xml:space="preserve">item 1840, </w:t>
            </w:r>
            <w:r>
              <w:rPr>
                <w:lang w:val="en"/>
              </w:rPr>
              <w:t xml:space="preserve"> </w:t>
            </w:r>
            <w:r>
              <w:rPr>
                <w:b/>
                <w:sz w:val="14"/>
                <w:lang w:val="en"/>
              </w:rPr>
              <w:t xml:space="preserve">as amended. </w:t>
            </w:r>
            <w:r>
              <w:rPr>
                <w:lang w:val="en"/>
              </w:rPr>
              <w:t xml:space="preserve"> </w:t>
            </w:r>
            <w:r>
              <w:rPr>
                <w:b/>
                <w:spacing w:val="-4"/>
                <w:sz w:val="14"/>
                <w:lang w:val="en"/>
              </w:rPr>
              <w:t xml:space="preserve">późn. </w:t>
            </w:r>
            <w:r>
              <w:rPr>
                <w:lang w:val="en"/>
              </w:rPr>
              <w:t xml:space="preserve"> </w:t>
            </w:r>
            <w:r>
              <w:rPr>
                <w:b/>
                <w:spacing w:val="-3"/>
                <w:sz w:val="14"/>
                <w:lang w:val="en"/>
              </w:rPr>
              <w:t>d.)</w:t>
            </w:r>
          </w:p>
        </w:tc>
        <w:tc>
          <w:tcPr>
            <w:tcW w:w="2305" w:type="dxa"/>
          </w:tcPr>
          <w:p w14:paraId="6005A925" w14:textId="77777777" w:rsidR="008E03E3" w:rsidRDefault="00C43F22">
            <w:pPr>
              <w:pStyle w:val="TableParagraph"/>
              <w:spacing w:line="142" w:lineRule="exact"/>
              <w:ind w:left="58"/>
              <w:rPr>
                <w:b/>
                <w:sz w:val="14"/>
              </w:rPr>
            </w:pPr>
            <w:r>
              <w:rPr>
                <w:b/>
                <w:sz w:val="14"/>
                <w:lang w:val="en"/>
              </w:rPr>
              <w:t>34.</w:t>
            </w:r>
          </w:p>
          <w:p w14:paraId="5436EB9F" w14:textId="77777777" w:rsidR="008E03E3" w:rsidRDefault="00C43F22">
            <w:pPr>
              <w:pStyle w:val="TableParagraph"/>
              <w:spacing w:before="98"/>
              <w:ind w:right="639"/>
              <w:jc w:val="right"/>
              <w:rPr>
                <w:b/>
                <w:sz w:val="16"/>
              </w:rPr>
            </w:pPr>
            <w:r>
              <w:rPr>
                <w:b/>
                <w:sz w:val="16"/>
                <w:lang w:val="en"/>
              </w:rPr>
              <w:t>,</w:t>
            </w:r>
          </w:p>
        </w:tc>
      </w:tr>
      <w:tr w:rsidR="008E03E3" w14:paraId="618A8C4B" w14:textId="77777777">
        <w:trPr>
          <w:trHeight w:val="465"/>
        </w:trPr>
        <w:tc>
          <w:tcPr>
            <w:tcW w:w="432" w:type="dxa"/>
            <w:gridSpan w:val="2"/>
            <w:vMerge/>
            <w:tcBorders>
              <w:top w:val="nil"/>
            </w:tcBorders>
            <w:shd w:val="clear" w:color="auto" w:fill="DFDFDF"/>
          </w:tcPr>
          <w:p w14:paraId="6C4E98BF" w14:textId="77777777" w:rsidR="008E03E3" w:rsidRDefault="008E03E3">
            <w:pPr>
              <w:rPr>
                <w:sz w:val="2"/>
                <w:szCs w:val="2"/>
              </w:rPr>
            </w:pPr>
          </w:p>
        </w:tc>
        <w:tc>
          <w:tcPr>
            <w:tcW w:w="3311" w:type="dxa"/>
            <w:gridSpan w:val="4"/>
            <w:tcBorders>
              <w:top w:val="nil"/>
            </w:tcBorders>
            <w:shd w:val="clear" w:color="auto" w:fill="DFDFDF"/>
          </w:tcPr>
          <w:p w14:paraId="1E46D93D" w14:textId="77777777" w:rsidR="008E03E3" w:rsidRDefault="00C43F22">
            <w:pPr>
              <w:pStyle w:val="TableParagraph"/>
              <w:spacing w:line="117" w:lineRule="exact"/>
              <w:ind w:left="57"/>
              <w:rPr>
                <w:b/>
                <w:sz w:val="14"/>
              </w:rPr>
            </w:pPr>
            <w:r>
              <w:rPr>
                <w:b/>
                <w:sz w:val="14"/>
                <w:lang w:val="en"/>
              </w:rPr>
              <w:t>based on the authorisations obtained before the date of</w:t>
            </w:r>
          </w:p>
          <w:p w14:paraId="1F08CAC2" w14:textId="77777777" w:rsidR="008E03E3" w:rsidRDefault="00C43F22">
            <w:pPr>
              <w:pStyle w:val="TableParagraph"/>
              <w:spacing w:before="7" w:line="206" w:lineRule="auto"/>
              <w:ind w:left="57"/>
              <w:rPr>
                <w:b/>
                <w:sz w:val="14"/>
              </w:rPr>
            </w:pPr>
            <w:r>
              <w:rPr>
                <w:b/>
                <w:sz w:val="14"/>
                <w:lang w:val="en"/>
              </w:rPr>
              <w:t>1 January 2001, achieved by taxpayers who:</w:t>
            </w:r>
          </w:p>
        </w:tc>
        <w:tc>
          <w:tcPr>
            <w:tcW w:w="4756" w:type="dxa"/>
            <w:gridSpan w:val="3"/>
            <w:shd w:val="clear" w:color="auto" w:fill="DFDFDF"/>
          </w:tcPr>
          <w:p w14:paraId="2F5746E6" w14:textId="77777777" w:rsidR="008E03E3" w:rsidRDefault="00C43F22">
            <w:pPr>
              <w:pStyle w:val="TableParagraph"/>
              <w:spacing w:line="117" w:lineRule="exact"/>
              <w:ind w:left="59"/>
              <w:rPr>
                <w:b/>
                <w:sz w:val="14"/>
              </w:rPr>
            </w:pPr>
            <w:r>
              <w:rPr>
                <w:b/>
                <w:sz w:val="14"/>
                <w:lang w:val="en"/>
              </w:rPr>
              <w:t>benefit from an exemption on the basis of a revised authorisation</w:t>
            </w:r>
          </w:p>
          <w:p w14:paraId="4247B7E7" w14:textId="77777777" w:rsidR="008E03E3" w:rsidRDefault="00C43F22">
            <w:pPr>
              <w:pStyle w:val="TableParagraph"/>
              <w:spacing w:before="7" w:line="206" w:lineRule="auto"/>
              <w:ind w:left="59" w:right="318"/>
              <w:rPr>
                <w:b/>
                <w:sz w:val="14"/>
              </w:rPr>
            </w:pPr>
            <w:r>
              <w:rPr>
                <w:b/>
                <w:sz w:val="14"/>
                <w:lang w:val="en"/>
              </w:rPr>
              <w:t xml:space="preserve">and at the </w:t>
            </w:r>
            <w:r>
              <w:rPr>
                <w:b/>
                <w:spacing w:val="-5"/>
                <w:sz w:val="14"/>
                <w:lang w:val="en"/>
              </w:rPr>
              <w:t xml:space="preserve">same time </w:t>
            </w:r>
            <w:r>
              <w:rPr>
                <w:lang w:val="en"/>
              </w:rPr>
              <w:t xml:space="preserve">did </w:t>
            </w:r>
            <w:r>
              <w:rPr>
                <w:b/>
                <w:spacing w:val="-3"/>
                <w:sz w:val="14"/>
                <w:lang w:val="en"/>
              </w:rPr>
              <w:t xml:space="preserve">not </w:t>
            </w:r>
            <w:r>
              <w:rPr>
                <w:lang w:val="en"/>
              </w:rPr>
              <w:t xml:space="preserve">exceed the </w:t>
            </w:r>
            <w:r>
              <w:rPr>
                <w:b/>
                <w:spacing w:val="-4"/>
                <w:sz w:val="14"/>
                <w:lang w:val="en"/>
              </w:rPr>
              <w:t xml:space="preserve">maximum allowable </w:t>
            </w:r>
            <w:r>
              <w:rPr>
                <w:lang w:val="en"/>
              </w:rPr>
              <w:t xml:space="preserve"> </w:t>
            </w:r>
            <w:r>
              <w:rPr>
                <w:b/>
                <w:spacing w:val="-5"/>
                <w:sz w:val="14"/>
                <w:lang w:val="en"/>
              </w:rPr>
              <w:t xml:space="preserve">amount </w:t>
            </w:r>
            <w:r>
              <w:rPr>
                <w:lang w:val="en"/>
              </w:rPr>
              <w:t xml:space="preserve">of State </w:t>
            </w:r>
            <w:r>
              <w:rPr>
                <w:b/>
                <w:spacing w:val="-3"/>
                <w:sz w:val="14"/>
                <w:lang w:val="en"/>
              </w:rPr>
              <w:t xml:space="preserve">aid </w:t>
            </w:r>
            <w:r>
              <w:rPr>
                <w:lang w:val="en"/>
              </w:rPr>
              <w:t xml:space="preserve"> </w:t>
            </w:r>
            <w:r>
              <w:rPr>
                <w:b/>
                <w:spacing w:val="-4"/>
                <w:sz w:val="14"/>
                <w:lang w:val="en"/>
              </w:rPr>
              <w:t>(Article 87(1)</w:t>
            </w:r>
            <w:r>
              <w:rPr>
                <w:lang w:val="en"/>
              </w:rPr>
              <w:t xml:space="preserve"> of the EC Treaty). </w:t>
            </w:r>
            <w:r>
              <w:rPr>
                <w:b/>
                <w:sz w:val="14"/>
                <w:lang w:val="en"/>
              </w:rPr>
              <w:t xml:space="preserve">Article 5 </w:t>
            </w:r>
            <w:r>
              <w:rPr>
                <w:lang w:val="en"/>
              </w:rPr>
              <w:t xml:space="preserve">of the </w:t>
            </w:r>
            <w:r>
              <w:rPr>
                <w:b/>
                <w:spacing w:val="-3"/>
                <w:sz w:val="14"/>
                <w:lang w:val="en"/>
              </w:rPr>
              <w:t xml:space="preserve">Act </w:t>
            </w:r>
            <w:r>
              <w:rPr>
                <w:lang w:val="en"/>
              </w:rPr>
              <w:t xml:space="preserve"> </w:t>
            </w:r>
            <w:r>
              <w:rPr>
                <w:b/>
                <w:spacing w:val="-4"/>
                <w:sz w:val="14"/>
                <w:lang w:val="en"/>
              </w:rPr>
              <w:t xml:space="preserve">referred to </w:t>
            </w:r>
            <w:r>
              <w:rPr>
                <w:lang w:val="en"/>
              </w:rPr>
              <w:t xml:space="preserve"> </w:t>
            </w:r>
            <w:r>
              <w:rPr>
                <w:b/>
                <w:sz w:val="14"/>
                <w:lang w:val="en"/>
              </w:rPr>
              <w:t xml:space="preserve">in </w:t>
            </w:r>
            <w:r>
              <w:rPr>
                <w:lang w:val="en"/>
              </w:rPr>
              <w:t xml:space="preserve"> </w:t>
            </w:r>
            <w:r>
              <w:rPr>
                <w:b/>
                <w:spacing w:val="-4"/>
                <w:sz w:val="14"/>
                <w:lang w:val="en"/>
              </w:rPr>
              <w:t>item 34)</w:t>
            </w:r>
          </w:p>
        </w:tc>
        <w:tc>
          <w:tcPr>
            <w:tcW w:w="2305" w:type="dxa"/>
          </w:tcPr>
          <w:p w14:paraId="5466E44B" w14:textId="77777777" w:rsidR="008E03E3" w:rsidRDefault="00C43F22">
            <w:pPr>
              <w:pStyle w:val="TableParagraph"/>
              <w:spacing w:line="142" w:lineRule="exact"/>
              <w:ind w:left="58"/>
              <w:rPr>
                <w:b/>
                <w:sz w:val="14"/>
              </w:rPr>
            </w:pPr>
            <w:r>
              <w:rPr>
                <w:b/>
                <w:sz w:val="14"/>
                <w:lang w:val="en"/>
              </w:rPr>
              <w:t>35.</w:t>
            </w:r>
          </w:p>
          <w:p w14:paraId="0A51071D" w14:textId="77777777" w:rsidR="008E03E3" w:rsidRDefault="00C43F22">
            <w:pPr>
              <w:pStyle w:val="TableParagraph"/>
              <w:spacing w:before="98"/>
              <w:ind w:right="639"/>
              <w:jc w:val="right"/>
              <w:rPr>
                <w:b/>
                <w:sz w:val="16"/>
              </w:rPr>
            </w:pPr>
            <w:r>
              <w:rPr>
                <w:b/>
                <w:sz w:val="16"/>
                <w:lang w:val="en"/>
              </w:rPr>
              <w:t>,</w:t>
            </w:r>
          </w:p>
        </w:tc>
      </w:tr>
      <w:tr w:rsidR="008E03E3" w14:paraId="677A9729" w14:textId="77777777">
        <w:trPr>
          <w:trHeight w:val="465"/>
        </w:trPr>
        <w:tc>
          <w:tcPr>
            <w:tcW w:w="432" w:type="dxa"/>
            <w:gridSpan w:val="2"/>
            <w:vMerge/>
            <w:tcBorders>
              <w:top w:val="nil"/>
            </w:tcBorders>
            <w:shd w:val="clear" w:color="auto" w:fill="DFDFDF"/>
          </w:tcPr>
          <w:p w14:paraId="1B351242" w14:textId="77777777" w:rsidR="008E03E3" w:rsidRDefault="008E03E3">
            <w:pPr>
              <w:rPr>
                <w:sz w:val="2"/>
                <w:szCs w:val="2"/>
              </w:rPr>
            </w:pPr>
          </w:p>
        </w:tc>
        <w:tc>
          <w:tcPr>
            <w:tcW w:w="8067" w:type="dxa"/>
            <w:gridSpan w:val="7"/>
            <w:shd w:val="clear" w:color="auto" w:fill="DFDFDF"/>
          </w:tcPr>
          <w:p w14:paraId="5E0A2EDD" w14:textId="77777777" w:rsidR="008E03E3" w:rsidRDefault="00C43F22">
            <w:pPr>
              <w:pStyle w:val="TableParagraph"/>
              <w:spacing w:line="142" w:lineRule="exact"/>
              <w:ind w:left="57"/>
              <w:rPr>
                <w:b/>
                <w:sz w:val="14"/>
              </w:rPr>
            </w:pPr>
            <w:r>
              <w:rPr>
                <w:b/>
                <w:sz w:val="14"/>
                <w:lang w:val="en"/>
              </w:rPr>
              <w:t>Income exempt from tax pursuant to Article 13(1) of Regulation (EC) No 1782/2003 shall In this context, the commission shall inform the Commission of the 3 of the Act</w:t>
            </w:r>
          </w:p>
        </w:tc>
        <w:tc>
          <w:tcPr>
            <w:tcW w:w="2305" w:type="dxa"/>
          </w:tcPr>
          <w:p w14:paraId="47B4B9AA" w14:textId="77777777" w:rsidR="008E03E3" w:rsidRDefault="00C43F22">
            <w:pPr>
              <w:pStyle w:val="TableParagraph"/>
              <w:spacing w:line="142" w:lineRule="exact"/>
              <w:ind w:left="58"/>
              <w:rPr>
                <w:b/>
                <w:sz w:val="14"/>
              </w:rPr>
            </w:pPr>
            <w:r>
              <w:rPr>
                <w:b/>
                <w:sz w:val="14"/>
                <w:lang w:val="en"/>
              </w:rPr>
              <w:t>36.</w:t>
            </w:r>
          </w:p>
          <w:p w14:paraId="7B437F61" w14:textId="77777777" w:rsidR="008E03E3" w:rsidRDefault="00C43F22">
            <w:pPr>
              <w:pStyle w:val="TableParagraph"/>
              <w:spacing w:before="99"/>
              <w:ind w:right="639"/>
              <w:jc w:val="right"/>
              <w:rPr>
                <w:b/>
                <w:sz w:val="16"/>
              </w:rPr>
            </w:pPr>
            <w:r>
              <w:rPr>
                <w:b/>
                <w:sz w:val="16"/>
                <w:lang w:val="en"/>
              </w:rPr>
              <w:t>,</w:t>
            </w:r>
          </w:p>
        </w:tc>
      </w:tr>
      <w:tr w:rsidR="008E03E3" w14:paraId="52FFC665" w14:textId="77777777">
        <w:trPr>
          <w:trHeight w:val="465"/>
        </w:trPr>
        <w:tc>
          <w:tcPr>
            <w:tcW w:w="432" w:type="dxa"/>
            <w:gridSpan w:val="2"/>
            <w:vMerge/>
            <w:tcBorders>
              <w:top w:val="nil"/>
            </w:tcBorders>
            <w:shd w:val="clear" w:color="auto" w:fill="DFDFDF"/>
          </w:tcPr>
          <w:p w14:paraId="6505E186" w14:textId="77777777" w:rsidR="008E03E3" w:rsidRDefault="008E03E3">
            <w:pPr>
              <w:rPr>
                <w:sz w:val="2"/>
                <w:szCs w:val="2"/>
              </w:rPr>
            </w:pPr>
          </w:p>
        </w:tc>
        <w:tc>
          <w:tcPr>
            <w:tcW w:w="8067" w:type="dxa"/>
            <w:gridSpan w:val="7"/>
            <w:shd w:val="clear" w:color="auto" w:fill="DFDFDF"/>
          </w:tcPr>
          <w:p w14:paraId="2DA9C585" w14:textId="77777777" w:rsidR="008E03E3" w:rsidRDefault="00C43F22">
            <w:pPr>
              <w:pStyle w:val="TableParagraph"/>
              <w:spacing w:line="141" w:lineRule="exact"/>
              <w:ind w:left="57"/>
              <w:rPr>
                <w:b/>
                <w:sz w:val="14"/>
              </w:rPr>
            </w:pPr>
            <w:r>
              <w:rPr>
                <w:b/>
                <w:sz w:val="14"/>
                <w:lang w:val="en"/>
              </w:rPr>
              <w:t>The proceeds from the disposal of shares exempt from tax pursuant to Article 10(1) of Regulation (EC) No 1254/1999 shall be as the proceeds of the sale of shares exempt 14 of the Act of 25 September 2015.</w:t>
            </w:r>
          </w:p>
          <w:p w14:paraId="650B521C" w14:textId="77777777" w:rsidR="008E03E3" w:rsidRDefault="00C43F22">
            <w:pPr>
              <w:pStyle w:val="TableParagraph"/>
              <w:spacing w:line="160" w:lineRule="exact"/>
              <w:ind w:left="57"/>
              <w:rPr>
                <w:b/>
                <w:sz w:val="14"/>
              </w:rPr>
            </w:pPr>
            <w:r>
              <w:rPr>
                <w:b/>
                <w:sz w:val="14"/>
                <w:lang w:val="en"/>
              </w:rPr>
              <w:t>amendment of certain laws in connection with the promotion of innovation (Journal of Laws, item 1767, as amended)</w:t>
            </w:r>
          </w:p>
        </w:tc>
        <w:tc>
          <w:tcPr>
            <w:tcW w:w="2305" w:type="dxa"/>
          </w:tcPr>
          <w:p w14:paraId="7E59F15B" w14:textId="77777777" w:rsidR="008E03E3" w:rsidRDefault="00C43F22">
            <w:pPr>
              <w:pStyle w:val="TableParagraph"/>
              <w:spacing w:line="142" w:lineRule="exact"/>
              <w:ind w:left="58"/>
              <w:rPr>
                <w:b/>
                <w:sz w:val="14"/>
              </w:rPr>
            </w:pPr>
            <w:r>
              <w:rPr>
                <w:b/>
                <w:sz w:val="14"/>
                <w:lang w:val="en"/>
              </w:rPr>
              <w:t>37.</w:t>
            </w:r>
          </w:p>
          <w:p w14:paraId="5B8D338E" w14:textId="77777777" w:rsidR="008E03E3" w:rsidRDefault="00C43F22">
            <w:pPr>
              <w:pStyle w:val="TableParagraph"/>
              <w:spacing w:before="79"/>
              <w:ind w:left="1570"/>
              <w:rPr>
                <w:b/>
                <w:sz w:val="16"/>
              </w:rPr>
            </w:pPr>
            <w:r>
              <w:rPr>
                <w:b/>
                <w:sz w:val="16"/>
                <w:lang w:val="en"/>
              </w:rPr>
              <w:t>,</w:t>
            </w:r>
          </w:p>
        </w:tc>
      </w:tr>
      <w:tr w:rsidR="008E03E3" w14:paraId="01E0D298" w14:textId="77777777">
        <w:trPr>
          <w:trHeight w:val="465"/>
        </w:trPr>
        <w:tc>
          <w:tcPr>
            <w:tcW w:w="432" w:type="dxa"/>
            <w:gridSpan w:val="2"/>
            <w:vMerge/>
            <w:tcBorders>
              <w:top w:val="nil"/>
            </w:tcBorders>
            <w:shd w:val="clear" w:color="auto" w:fill="DFDFDF"/>
          </w:tcPr>
          <w:p w14:paraId="396AFB8A" w14:textId="77777777" w:rsidR="008E03E3" w:rsidRDefault="008E03E3">
            <w:pPr>
              <w:rPr>
                <w:sz w:val="2"/>
                <w:szCs w:val="2"/>
              </w:rPr>
            </w:pPr>
          </w:p>
        </w:tc>
        <w:tc>
          <w:tcPr>
            <w:tcW w:w="3311" w:type="dxa"/>
            <w:gridSpan w:val="4"/>
            <w:shd w:val="clear" w:color="auto" w:fill="DFDFDF"/>
          </w:tcPr>
          <w:p w14:paraId="5840B7B8" w14:textId="77777777" w:rsidR="008E03E3" w:rsidRDefault="00C43F22">
            <w:pPr>
              <w:pStyle w:val="TableParagraph"/>
              <w:spacing w:line="141" w:lineRule="exact"/>
              <w:ind w:left="57"/>
              <w:rPr>
                <w:b/>
                <w:sz w:val="14"/>
              </w:rPr>
            </w:pPr>
            <w:r>
              <w:rPr>
                <w:b/>
                <w:sz w:val="14"/>
                <w:lang w:val="en"/>
              </w:rPr>
              <w:t>Other income (income) free (exempt) from</w:t>
            </w:r>
          </w:p>
          <w:p w14:paraId="45D4FED6" w14:textId="77777777" w:rsidR="008E03E3" w:rsidRDefault="00C43F22">
            <w:pPr>
              <w:pStyle w:val="TableParagraph"/>
              <w:spacing w:line="160" w:lineRule="exact"/>
              <w:ind w:left="57"/>
              <w:rPr>
                <w:b/>
                <w:sz w:val="14"/>
              </w:rPr>
            </w:pPr>
            <w:r>
              <w:rPr>
                <w:b/>
                <w:sz w:val="14"/>
                <w:lang w:val="en"/>
              </w:rPr>
              <w:t>including on the basis of separate laws</w:t>
            </w:r>
          </w:p>
        </w:tc>
        <w:tc>
          <w:tcPr>
            <w:tcW w:w="4756" w:type="dxa"/>
            <w:gridSpan w:val="3"/>
          </w:tcPr>
          <w:p w14:paraId="17412E4A" w14:textId="77777777" w:rsidR="008E03E3" w:rsidRDefault="00C43F22">
            <w:pPr>
              <w:pStyle w:val="TableParagraph"/>
              <w:spacing w:line="142" w:lineRule="exact"/>
              <w:ind w:left="59"/>
              <w:rPr>
                <w:sz w:val="14"/>
              </w:rPr>
            </w:pPr>
            <w:r>
              <w:rPr>
                <w:b/>
                <w:sz w:val="14"/>
                <w:lang w:val="en"/>
              </w:rPr>
              <w:t xml:space="preserve">38. Title </w:t>
            </w:r>
            <w:r>
              <w:rPr>
                <w:sz w:val="14"/>
                <w:lang w:val="en"/>
              </w:rPr>
              <w:t>(mention):</w:t>
            </w:r>
          </w:p>
        </w:tc>
        <w:tc>
          <w:tcPr>
            <w:tcW w:w="2305" w:type="dxa"/>
          </w:tcPr>
          <w:p w14:paraId="3A99787E" w14:textId="77777777" w:rsidR="008E03E3" w:rsidRDefault="00C43F22">
            <w:pPr>
              <w:pStyle w:val="TableParagraph"/>
              <w:spacing w:line="142" w:lineRule="exact"/>
              <w:ind w:left="58"/>
              <w:rPr>
                <w:b/>
                <w:sz w:val="14"/>
              </w:rPr>
            </w:pPr>
            <w:r>
              <w:rPr>
                <w:b/>
                <w:sz w:val="14"/>
                <w:lang w:val="en"/>
              </w:rPr>
              <w:t>39.</w:t>
            </w:r>
          </w:p>
          <w:p w14:paraId="2CB048AD" w14:textId="77777777" w:rsidR="008E03E3" w:rsidRDefault="00C43F22">
            <w:pPr>
              <w:pStyle w:val="TableParagraph"/>
              <w:spacing w:before="98"/>
              <w:ind w:right="639"/>
              <w:jc w:val="right"/>
              <w:rPr>
                <w:b/>
                <w:sz w:val="16"/>
              </w:rPr>
            </w:pPr>
            <w:r>
              <w:rPr>
                <w:b/>
                <w:sz w:val="16"/>
                <w:lang w:val="en"/>
              </w:rPr>
              <w:t>,</w:t>
            </w:r>
          </w:p>
        </w:tc>
      </w:tr>
      <w:tr w:rsidR="008E03E3" w14:paraId="07480BC4" w14:textId="77777777">
        <w:trPr>
          <w:trHeight w:val="465"/>
        </w:trPr>
        <w:tc>
          <w:tcPr>
            <w:tcW w:w="432" w:type="dxa"/>
            <w:gridSpan w:val="2"/>
            <w:vMerge/>
            <w:tcBorders>
              <w:top w:val="nil"/>
            </w:tcBorders>
            <w:shd w:val="clear" w:color="auto" w:fill="DFDFDF"/>
          </w:tcPr>
          <w:p w14:paraId="28FBB81C" w14:textId="77777777" w:rsidR="008E03E3" w:rsidRDefault="008E03E3">
            <w:pPr>
              <w:rPr>
                <w:sz w:val="2"/>
                <w:szCs w:val="2"/>
              </w:rPr>
            </w:pPr>
          </w:p>
        </w:tc>
        <w:tc>
          <w:tcPr>
            <w:tcW w:w="8067" w:type="dxa"/>
            <w:gridSpan w:val="7"/>
            <w:shd w:val="clear" w:color="auto" w:fill="DFDFDF"/>
          </w:tcPr>
          <w:p w14:paraId="5BD2C810" w14:textId="77777777" w:rsidR="008E03E3" w:rsidRDefault="00C43F22">
            <w:pPr>
              <w:pStyle w:val="TableParagraph"/>
              <w:spacing w:line="142" w:lineRule="exact"/>
              <w:ind w:left="57"/>
              <w:rPr>
                <w:b/>
                <w:sz w:val="14"/>
              </w:rPr>
            </w:pPr>
            <w:r>
              <w:rPr>
                <w:b/>
                <w:sz w:val="14"/>
                <w:lang w:val="en"/>
              </w:rPr>
              <w:t>Total free income</w:t>
            </w:r>
          </w:p>
          <w:p w14:paraId="40520001" w14:textId="77777777" w:rsidR="008E03E3" w:rsidRDefault="00C43F22">
            <w:pPr>
              <w:pStyle w:val="TableParagraph"/>
              <w:spacing w:before="139"/>
              <w:ind w:left="57"/>
              <w:rPr>
                <w:sz w:val="14"/>
              </w:rPr>
            </w:pPr>
            <w:r>
              <w:rPr>
                <w:sz w:val="14"/>
                <w:lang w:val="en"/>
              </w:rPr>
              <w:t>Sum of amounts from item. 8 to 37 and 39. The amount must be entered in item 10. 51 CIT-8.</w:t>
            </w:r>
          </w:p>
        </w:tc>
        <w:tc>
          <w:tcPr>
            <w:tcW w:w="2305" w:type="dxa"/>
          </w:tcPr>
          <w:p w14:paraId="24D6F950" w14:textId="77777777" w:rsidR="008E03E3" w:rsidRDefault="00C43F22">
            <w:pPr>
              <w:pStyle w:val="TableParagraph"/>
              <w:spacing w:line="142" w:lineRule="exact"/>
              <w:ind w:left="58"/>
              <w:rPr>
                <w:b/>
                <w:sz w:val="14"/>
              </w:rPr>
            </w:pPr>
            <w:r>
              <w:rPr>
                <w:b/>
                <w:sz w:val="14"/>
                <w:lang w:val="en"/>
              </w:rPr>
              <w:t>40.</w:t>
            </w:r>
          </w:p>
          <w:p w14:paraId="66272875" w14:textId="77777777" w:rsidR="008E03E3" w:rsidRDefault="00C43F22">
            <w:pPr>
              <w:pStyle w:val="TableParagraph"/>
              <w:spacing w:before="98"/>
              <w:ind w:right="639"/>
              <w:jc w:val="right"/>
              <w:rPr>
                <w:b/>
                <w:sz w:val="16"/>
              </w:rPr>
            </w:pPr>
            <w:r>
              <w:rPr>
                <w:b/>
                <w:sz w:val="16"/>
                <w:lang w:val="en"/>
              </w:rPr>
              <w:t>,</w:t>
            </w:r>
          </w:p>
        </w:tc>
      </w:tr>
      <w:tr w:rsidR="008E03E3" w14:paraId="2F2549D4" w14:textId="77777777">
        <w:trPr>
          <w:trHeight w:val="496"/>
        </w:trPr>
        <w:tc>
          <w:tcPr>
            <w:tcW w:w="10804" w:type="dxa"/>
            <w:gridSpan w:val="10"/>
            <w:tcBorders>
              <w:bottom w:val="nil"/>
            </w:tcBorders>
            <w:shd w:val="clear" w:color="auto" w:fill="DFDFDF"/>
          </w:tcPr>
          <w:p w14:paraId="71F809F5" w14:textId="77777777" w:rsidR="008E03E3" w:rsidRDefault="00C43F22">
            <w:pPr>
              <w:pStyle w:val="TableParagraph"/>
              <w:spacing w:before="9" w:line="273" w:lineRule="exact"/>
              <w:ind w:left="57"/>
              <w:rPr>
                <w:sz w:val="24"/>
              </w:rPr>
            </w:pPr>
            <w:r>
              <w:rPr>
                <w:sz w:val="24"/>
                <w:lang w:val="en"/>
              </w:rPr>
              <w:t>B.2. DEDUCTIONS from INCOME LOSSES FROM PREVIOUS YEARS</w:t>
            </w:r>
          </w:p>
          <w:p w14:paraId="53A2FF34" w14:textId="77777777" w:rsidR="008E03E3" w:rsidRDefault="00C43F22">
            <w:pPr>
              <w:pStyle w:val="TableParagraph"/>
              <w:spacing w:line="181" w:lineRule="exact"/>
              <w:ind w:left="306"/>
              <w:rPr>
                <w:sz w:val="16"/>
              </w:rPr>
            </w:pPr>
            <w:r>
              <w:rPr>
                <w:spacing w:val="-6"/>
                <w:sz w:val="16"/>
                <w:lang w:val="en"/>
              </w:rPr>
              <w:t xml:space="preserve">The amount of losses </w:t>
            </w:r>
            <w:r>
              <w:rPr>
                <w:sz w:val="16"/>
                <w:lang w:val="en"/>
              </w:rPr>
              <w:t xml:space="preserve">from </w:t>
            </w:r>
            <w:r>
              <w:rPr>
                <w:lang w:val="en"/>
              </w:rPr>
              <w:t xml:space="preserve">previous </w:t>
            </w:r>
            <w:r>
              <w:rPr>
                <w:spacing w:val="-5"/>
                <w:sz w:val="16"/>
                <w:lang w:val="en"/>
              </w:rPr>
              <w:t xml:space="preserve">years </w:t>
            </w:r>
            <w:r>
              <w:rPr>
                <w:lang w:val="en"/>
              </w:rPr>
              <w:t xml:space="preserve"> </w:t>
            </w:r>
            <w:r>
              <w:rPr>
                <w:spacing w:val="-6"/>
                <w:sz w:val="16"/>
                <w:lang w:val="en"/>
              </w:rPr>
              <w:t>deductible (item 2.</w:t>
            </w:r>
            <w:r>
              <w:rPr>
                <w:lang w:val="en"/>
              </w:rPr>
              <w:t xml:space="preserve"> </w:t>
            </w:r>
            <w:r>
              <w:rPr>
                <w:spacing w:val="-4"/>
                <w:sz w:val="16"/>
                <w:lang w:val="en"/>
              </w:rPr>
              <w:t xml:space="preserve">61) </w:t>
            </w:r>
            <w:r>
              <w:rPr>
                <w:lang w:val="en"/>
              </w:rPr>
              <w:t xml:space="preserve"> </w:t>
            </w:r>
            <w:r>
              <w:rPr>
                <w:spacing w:val="-5"/>
                <w:sz w:val="16"/>
                <w:lang w:val="en"/>
              </w:rPr>
              <w:t xml:space="preserve">may not </w:t>
            </w:r>
            <w:r>
              <w:rPr>
                <w:lang w:val="en"/>
              </w:rPr>
              <w:t xml:space="preserve">exceed </w:t>
            </w:r>
            <w:r>
              <w:rPr>
                <w:spacing w:val="-7"/>
                <w:sz w:val="16"/>
                <w:lang w:val="en"/>
              </w:rPr>
              <w:t xml:space="preserve">the </w:t>
            </w:r>
            <w:r>
              <w:rPr>
                <w:lang w:val="en"/>
              </w:rPr>
              <w:t xml:space="preserve"> </w:t>
            </w:r>
            <w:r>
              <w:rPr>
                <w:spacing w:val="-5"/>
                <w:sz w:val="16"/>
                <w:lang w:val="en"/>
              </w:rPr>
              <w:t xml:space="preserve">amount of </w:t>
            </w:r>
            <w:r>
              <w:rPr>
                <w:lang w:val="en"/>
              </w:rPr>
              <w:t xml:space="preserve"> </w:t>
            </w:r>
            <w:r>
              <w:rPr>
                <w:spacing w:val="-6"/>
                <w:sz w:val="16"/>
                <w:lang w:val="en"/>
              </w:rPr>
              <w:t xml:space="preserve">income </w:t>
            </w:r>
            <w:r>
              <w:rPr>
                <w:lang w:val="en"/>
              </w:rPr>
              <w:t xml:space="preserve"> </w:t>
            </w:r>
            <w:r>
              <w:rPr>
                <w:sz w:val="16"/>
                <w:lang w:val="en"/>
              </w:rPr>
              <w:t xml:space="preserve">from </w:t>
            </w:r>
            <w:r>
              <w:rPr>
                <w:lang w:val="en"/>
              </w:rPr>
              <w:t xml:space="preserve">item </w:t>
            </w:r>
            <w:r>
              <w:rPr>
                <w:spacing w:val="-6"/>
                <w:sz w:val="16"/>
                <w:lang w:val="en"/>
              </w:rPr>
              <w:t>61.</w:t>
            </w:r>
            <w:r>
              <w:rPr>
                <w:lang w:val="en"/>
              </w:rPr>
              <w:t xml:space="preserve"> 49 </w:t>
            </w:r>
            <w:r>
              <w:rPr>
                <w:spacing w:val="-6"/>
                <w:sz w:val="16"/>
                <w:lang w:val="en"/>
              </w:rPr>
              <w:t xml:space="preserve">CIT-8 </w:t>
            </w:r>
            <w:r>
              <w:rPr>
                <w:lang w:val="en"/>
              </w:rPr>
              <w:t xml:space="preserve"> </w:t>
            </w:r>
            <w:r>
              <w:rPr>
                <w:spacing w:val="-7"/>
                <w:sz w:val="16"/>
                <w:lang w:val="en"/>
              </w:rPr>
              <w:t xml:space="preserve">less the </w:t>
            </w:r>
            <w:r>
              <w:rPr>
                <w:lang w:val="en"/>
              </w:rPr>
              <w:t xml:space="preserve">amount </w:t>
            </w:r>
            <w:r>
              <w:rPr>
                <w:sz w:val="16"/>
                <w:lang w:val="en"/>
              </w:rPr>
              <w:t xml:space="preserve"> </w:t>
            </w:r>
            <w:r>
              <w:rPr>
                <w:lang w:val="en"/>
              </w:rPr>
              <w:t xml:space="preserve"> </w:t>
            </w:r>
            <w:r>
              <w:rPr>
                <w:sz w:val="16"/>
                <w:lang w:val="en"/>
              </w:rPr>
              <w:t xml:space="preserve">of </w:t>
            </w:r>
            <w:r>
              <w:rPr>
                <w:lang w:val="en"/>
              </w:rPr>
              <w:t xml:space="preserve"> </w:t>
            </w:r>
            <w:r>
              <w:rPr>
                <w:spacing w:val="-5"/>
                <w:sz w:val="16"/>
                <w:lang w:val="en"/>
              </w:rPr>
              <w:t xml:space="preserve">item </w:t>
            </w:r>
            <w:r>
              <w:rPr>
                <w:lang w:val="en"/>
              </w:rPr>
              <w:t xml:space="preserve"> </w:t>
            </w:r>
            <w:r>
              <w:rPr>
                <w:spacing w:val="-3"/>
                <w:sz w:val="16"/>
                <w:lang w:val="en"/>
              </w:rPr>
              <w:t xml:space="preserve">49. </w:t>
            </w:r>
            <w:r>
              <w:rPr>
                <w:lang w:val="en"/>
              </w:rPr>
              <w:t xml:space="preserve"> </w:t>
            </w:r>
            <w:r>
              <w:rPr>
                <w:spacing w:val="-6"/>
                <w:sz w:val="16"/>
                <w:lang w:val="en"/>
              </w:rPr>
              <w:t xml:space="preserve">poz. </w:t>
            </w:r>
            <w:r>
              <w:rPr>
                <w:lang w:val="en"/>
              </w:rPr>
              <w:t xml:space="preserve"> </w:t>
            </w:r>
            <w:r>
              <w:rPr>
                <w:spacing w:val="-3"/>
                <w:sz w:val="16"/>
                <w:lang w:val="en"/>
              </w:rPr>
              <w:t xml:space="preserve">40 </w:t>
            </w:r>
            <w:r>
              <w:rPr>
                <w:lang w:val="en"/>
              </w:rPr>
              <w:t xml:space="preserve"> </w:t>
            </w:r>
            <w:r>
              <w:rPr>
                <w:spacing w:val="-7"/>
                <w:sz w:val="16"/>
                <w:lang w:val="en"/>
              </w:rPr>
              <w:t>CIT-8/O.</w:t>
            </w:r>
          </w:p>
        </w:tc>
      </w:tr>
      <w:tr w:rsidR="008E03E3" w14:paraId="7548209D" w14:textId="77777777">
        <w:trPr>
          <w:trHeight w:val="467"/>
        </w:trPr>
        <w:tc>
          <w:tcPr>
            <w:tcW w:w="578" w:type="dxa"/>
            <w:gridSpan w:val="3"/>
            <w:vMerge w:val="restart"/>
            <w:tcBorders>
              <w:top w:val="nil"/>
            </w:tcBorders>
            <w:shd w:val="clear" w:color="auto" w:fill="DFDFDF"/>
          </w:tcPr>
          <w:p w14:paraId="448E1EFC" w14:textId="77777777" w:rsidR="008E03E3" w:rsidRDefault="008E03E3">
            <w:pPr>
              <w:pStyle w:val="TableParagraph"/>
              <w:rPr>
                <w:rFonts w:ascii="Times New Roman"/>
                <w:sz w:val="14"/>
              </w:rPr>
            </w:pPr>
          </w:p>
        </w:tc>
        <w:tc>
          <w:tcPr>
            <w:tcW w:w="1708" w:type="dxa"/>
            <w:gridSpan w:val="2"/>
            <w:shd w:val="clear" w:color="auto" w:fill="DFDFDF"/>
          </w:tcPr>
          <w:p w14:paraId="1B4782A4" w14:textId="77777777" w:rsidR="008E03E3" w:rsidRDefault="00C43F22">
            <w:pPr>
              <w:pStyle w:val="TableParagraph"/>
              <w:spacing w:before="132"/>
              <w:ind w:left="108"/>
              <w:rPr>
                <w:b/>
                <w:sz w:val="14"/>
              </w:rPr>
            </w:pPr>
            <w:r>
              <w:rPr>
                <w:b/>
                <w:sz w:val="14"/>
                <w:lang w:val="en"/>
              </w:rPr>
              <w:t>Year of loss</w:t>
            </w:r>
          </w:p>
        </w:tc>
        <w:tc>
          <w:tcPr>
            <w:tcW w:w="2069" w:type="dxa"/>
            <w:gridSpan w:val="2"/>
            <w:shd w:val="clear" w:color="auto" w:fill="DFDFDF"/>
          </w:tcPr>
          <w:p w14:paraId="216B7FEF" w14:textId="77777777" w:rsidR="008E03E3" w:rsidRDefault="00C43F22">
            <w:pPr>
              <w:pStyle w:val="TableParagraph"/>
              <w:spacing w:before="12"/>
              <w:ind w:left="205"/>
              <w:rPr>
                <w:b/>
                <w:sz w:val="14"/>
              </w:rPr>
            </w:pPr>
            <w:r>
              <w:rPr>
                <w:b/>
                <w:sz w:val="14"/>
                <w:lang w:val="en"/>
              </w:rPr>
              <w:t>Amount of loss incurred</w:t>
            </w:r>
          </w:p>
          <w:p w14:paraId="3417A9B3" w14:textId="77777777" w:rsidR="008E03E3" w:rsidRDefault="00C43F22">
            <w:pPr>
              <w:pStyle w:val="TableParagraph"/>
              <w:tabs>
                <w:tab w:val="left" w:pos="1907"/>
              </w:tabs>
              <w:spacing w:before="103"/>
              <w:ind w:left="1353"/>
              <w:rPr>
                <w:sz w:val="12"/>
              </w:rPr>
            </w:pPr>
            <w:r>
              <w:rPr>
                <w:sz w:val="12"/>
                <w:lang w:val="en"/>
              </w:rPr>
              <w:t>pln,</w:t>
            </w:r>
            <w:r>
              <w:rPr>
                <w:sz w:val="12"/>
                <w:lang w:val="en"/>
              </w:rPr>
              <w:tab/>
              <w:t>gr</w:t>
            </w:r>
          </w:p>
        </w:tc>
        <w:tc>
          <w:tcPr>
            <w:tcW w:w="2072" w:type="dxa"/>
            <w:shd w:val="clear" w:color="auto" w:fill="DFDFDF"/>
          </w:tcPr>
          <w:p w14:paraId="0AD60282" w14:textId="77777777" w:rsidR="008E03E3" w:rsidRDefault="00C43F22">
            <w:pPr>
              <w:pStyle w:val="TableParagraph"/>
              <w:spacing w:line="143" w:lineRule="exact"/>
              <w:ind w:left="275"/>
              <w:rPr>
                <w:b/>
                <w:sz w:val="14"/>
              </w:rPr>
            </w:pPr>
            <w:r>
              <w:rPr>
                <w:b/>
                <w:sz w:val="14"/>
                <w:lang w:val="en"/>
              </w:rPr>
              <w:t>Amount of loss deducted</w:t>
            </w:r>
          </w:p>
          <w:p w14:paraId="4F2AFDD5" w14:textId="77777777" w:rsidR="008E03E3" w:rsidRDefault="00C43F22">
            <w:pPr>
              <w:pStyle w:val="TableParagraph"/>
              <w:spacing w:line="160" w:lineRule="exact"/>
              <w:ind w:left="325"/>
              <w:rPr>
                <w:b/>
                <w:sz w:val="14"/>
              </w:rPr>
            </w:pPr>
            <w:r>
              <w:rPr>
                <w:b/>
                <w:sz w:val="14"/>
                <w:lang w:val="en"/>
              </w:rPr>
              <w:t>in previous years</w:t>
            </w:r>
          </w:p>
          <w:p w14:paraId="3F58AE98" w14:textId="77777777" w:rsidR="008E03E3" w:rsidRDefault="00C43F22">
            <w:pPr>
              <w:pStyle w:val="TableParagraph"/>
              <w:tabs>
                <w:tab w:val="left" w:pos="1910"/>
              </w:tabs>
              <w:spacing w:before="4"/>
              <w:ind w:left="1355"/>
              <w:rPr>
                <w:sz w:val="12"/>
              </w:rPr>
            </w:pPr>
            <w:r>
              <w:rPr>
                <w:sz w:val="12"/>
                <w:lang w:val="en"/>
              </w:rPr>
              <w:t>pln,</w:t>
            </w:r>
            <w:r>
              <w:rPr>
                <w:sz w:val="12"/>
                <w:lang w:val="en"/>
              </w:rPr>
              <w:tab/>
              <w:t>gr</w:t>
            </w:r>
          </w:p>
        </w:tc>
        <w:tc>
          <w:tcPr>
            <w:tcW w:w="2072" w:type="dxa"/>
            <w:shd w:val="clear" w:color="auto" w:fill="DFDFDF"/>
          </w:tcPr>
          <w:p w14:paraId="482ECB5E" w14:textId="77777777" w:rsidR="008E03E3" w:rsidRDefault="00C43F22">
            <w:pPr>
              <w:pStyle w:val="TableParagraph"/>
              <w:spacing w:line="143" w:lineRule="exact"/>
              <w:ind w:left="11"/>
              <w:jc w:val="center"/>
              <w:rPr>
                <w:b/>
                <w:sz w:val="14"/>
              </w:rPr>
            </w:pPr>
            <w:r>
              <w:rPr>
                <w:b/>
                <w:sz w:val="14"/>
                <w:lang w:val="en"/>
              </w:rPr>
              <w:t>Amount of loss to be deducted</w:t>
            </w:r>
          </w:p>
          <w:p w14:paraId="463CC04C" w14:textId="77777777" w:rsidR="008E03E3" w:rsidRDefault="00C43F22">
            <w:pPr>
              <w:pStyle w:val="TableParagraph"/>
              <w:spacing w:line="152" w:lineRule="exact"/>
              <w:ind w:left="7"/>
              <w:jc w:val="center"/>
              <w:rPr>
                <w:b/>
                <w:sz w:val="14"/>
              </w:rPr>
            </w:pPr>
            <w:r>
              <w:rPr>
                <w:b/>
                <w:sz w:val="14"/>
                <w:lang w:val="en"/>
              </w:rPr>
              <w:t>in the current year</w:t>
            </w:r>
          </w:p>
          <w:p w14:paraId="23A9F3B6" w14:textId="77777777" w:rsidR="008E03E3" w:rsidRDefault="00C43F22">
            <w:pPr>
              <w:pStyle w:val="TableParagraph"/>
              <w:tabs>
                <w:tab w:val="left" w:pos="1870"/>
              </w:tabs>
              <w:spacing w:line="130" w:lineRule="exact"/>
              <w:ind w:left="1315"/>
              <w:jc w:val="center"/>
              <w:rPr>
                <w:sz w:val="12"/>
              </w:rPr>
            </w:pPr>
            <w:r>
              <w:rPr>
                <w:sz w:val="12"/>
                <w:lang w:val="en"/>
              </w:rPr>
              <w:t>pln,</w:t>
            </w:r>
            <w:r>
              <w:rPr>
                <w:sz w:val="12"/>
                <w:lang w:val="en"/>
              </w:rPr>
              <w:tab/>
              <w:t>gr</w:t>
            </w:r>
          </w:p>
        </w:tc>
        <w:tc>
          <w:tcPr>
            <w:tcW w:w="2305" w:type="dxa"/>
            <w:shd w:val="clear" w:color="auto" w:fill="DFDFDF"/>
          </w:tcPr>
          <w:p w14:paraId="49F74743" w14:textId="77777777" w:rsidR="008E03E3" w:rsidRDefault="00C43F22">
            <w:pPr>
              <w:pStyle w:val="TableParagraph"/>
              <w:spacing w:line="140" w:lineRule="exact"/>
              <w:ind w:left="74" w:right="56"/>
              <w:jc w:val="center"/>
              <w:rPr>
                <w:b/>
                <w:sz w:val="14"/>
              </w:rPr>
            </w:pPr>
            <w:r>
              <w:rPr>
                <w:b/>
                <w:sz w:val="14"/>
                <w:lang w:val="en"/>
              </w:rPr>
              <w:t>Amount of losses from previous years</w:t>
            </w:r>
          </w:p>
          <w:p w14:paraId="2E75AD62" w14:textId="77777777" w:rsidR="008E03E3" w:rsidRDefault="00C43F22">
            <w:pPr>
              <w:pStyle w:val="TableParagraph"/>
              <w:spacing w:line="160" w:lineRule="exact"/>
              <w:ind w:left="72" w:right="56"/>
              <w:jc w:val="center"/>
              <w:rPr>
                <w:b/>
                <w:sz w:val="14"/>
              </w:rPr>
            </w:pPr>
            <w:r>
              <w:rPr>
                <w:b/>
                <w:sz w:val="14"/>
                <w:lang w:val="en"/>
              </w:rPr>
              <w:t>deductible</w:t>
            </w:r>
          </w:p>
          <w:p w14:paraId="73894C7C" w14:textId="77777777" w:rsidR="008E03E3" w:rsidRDefault="00C43F22">
            <w:pPr>
              <w:pStyle w:val="TableParagraph"/>
              <w:spacing w:line="148" w:lineRule="exact"/>
              <w:ind w:left="77" w:right="56"/>
              <w:jc w:val="center"/>
              <w:rPr>
                <w:sz w:val="14"/>
              </w:rPr>
            </w:pPr>
            <w:r>
              <w:rPr>
                <w:spacing w:val="-6"/>
                <w:sz w:val="14"/>
                <w:lang w:val="en"/>
              </w:rPr>
              <w:t xml:space="preserve">Sum of amounts </w:t>
            </w:r>
            <w:r>
              <w:rPr>
                <w:sz w:val="14"/>
                <w:lang w:val="en"/>
              </w:rPr>
              <w:t xml:space="preserve">from </w:t>
            </w:r>
            <w:r>
              <w:rPr>
                <w:lang w:val="en"/>
              </w:rPr>
              <w:t xml:space="preserve"> </w:t>
            </w:r>
            <w:r>
              <w:rPr>
                <w:spacing w:val="-7"/>
                <w:sz w:val="14"/>
                <w:lang w:val="en"/>
              </w:rPr>
              <w:t>item.</w:t>
            </w:r>
            <w:r>
              <w:rPr>
                <w:lang w:val="en"/>
              </w:rPr>
              <w:t xml:space="preserve"> </w:t>
            </w:r>
            <w:r>
              <w:rPr>
                <w:spacing w:val="-6"/>
                <w:sz w:val="14"/>
                <w:lang w:val="en"/>
              </w:rPr>
              <w:t xml:space="preserve">44, 48, 52, </w:t>
            </w:r>
            <w:r>
              <w:rPr>
                <w:lang w:val="en"/>
              </w:rPr>
              <w:t xml:space="preserve"> </w:t>
            </w:r>
            <w:r>
              <w:rPr>
                <w:spacing w:val="-4"/>
                <w:sz w:val="14"/>
                <w:lang w:val="en"/>
              </w:rPr>
              <w:t xml:space="preserve">56 </w:t>
            </w:r>
            <w:r>
              <w:rPr>
                <w:lang w:val="en"/>
              </w:rPr>
              <w:t xml:space="preserve"> </w:t>
            </w:r>
            <w:r>
              <w:rPr>
                <w:sz w:val="14"/>
                <w:lang w:val="en"/>
              </w:rPr>
              <w:t xml:space="preserve">and </w:t>
            </w:r>
            <w:r>
              <w:rPr>
                <w:lang w:val="en"/>
              </w:rPr>
              <w:t xml:space="preserve"> </w:t>
            </w:r>
            <w:r>
              <w:rPr>
                <w:spacing w:val="-3"/>
                <w:sz w:val="14"/>
                <w:lang w:val="en"/>
              </w:rPr>
              <w:t>60.</w:t>
            </w:r>
          </w:p>
        </w:tc>
      </w:tr>
      <w:tr w:rsidR="008E03E3" w14:paraId="4562AA3C" w14:textId="77777777">
        <w:trPr>
          <w:trHeight w:val="467"/>
        </w:trPr>
        <w:tc>
          <w:tcPr>
            <w:tcW w:w="578" w:type="dxa"/>
            <w:gridSpan w:val="3"/>
            <w:vMerge/>
            <w:tcBorders>
              <w:top w:val="nil"/>
            </w:tcBorders>
            <w:shd w:val="clear" w:color="auto" w:fill="DFDFDF"/>
          </w:tcPr>
          <w:p w14:paraId="6B1812B4" w14:textId="77777777" w:rsidR="008E03E3" w:rsidRDefault="008E03E3">
            <w:pPr>
              <w:rPr>
                <w:sz w:val="2"/>
                <w:szCs w:val="2"/>
              </w:rPr>
            </w:pPr>
          </w:p>
        </w:tc>
        <w:tc>
          <w:tcPr>
            <w:tcW w:w="1708" w:type="dxa"/>
            <w:gridSpan w:val="2"/>
          </w:tcPr>
          <w:p w14:paraId="15928458" w14:textId="77777777" w:rsidR="008E03E3" w:rsidRDefault="00C43F22">
            <w:pPr>
              <w:pStyle w:val="TableParagraph"/>
              <w:spacing w:line="140" w:lineRule="exact"/>
              <w:ind w:left="57"/>
              <w:rPr>
                <w:b/>
                <w:sz w:val="14"/>
              </w:rPr>
            </w:pPr>
            <w:r>
              <w:rPr>
                <w:b/>
                <w:sz w:val="14"/>
                <w:lang w:val="en"/>
              </w:rPr>
              <w:t>41.</w:t>
            </w:r>
          </w:p>
          <w:p w14:paraId="30EBEEAC" w14:textId="77777777" w:rsidR="008E03E3" w:rsidRDefault="008E03E3">
            <w:pPr>
              <w:pStyle w:val="TableParagraph"/>
              <w:spacing w:before="9"/>
              <w:rPr>
                <w:b/>
                <w:sz w:val="17"/>
              </w:rPr>
            </w:pPr>
          </w:p>
          <w:p w14:paraId="663019FE" w14:textId="77777777" w:rsidR="008E03E3" w:rsidRDefault="00C43F22">
            <w:pPr>
              <w:pStyle w:val="TableParagraph"/>
              <w:spacing w:before="1" w:line="102" w:lineRule="exact"/>
              <w:ind w:left="290"/>
              <w:rPr>
                <w:sz w:val="10"/>
              </w:rPr>
            </w:pPr>
            <w:r>
              <w:rPr>
                <w:spacing w:val="-7"/>
                <w:sz w:val="10"/>
                <w:lang w:val="en"/>
              </w:rPr>
              <w:t>└────┴────┴────┴────┘</w:t>
            </w:r>
          </w:p>
        </w:tc>
        <w:tc>
          <w:tcPr>
            <w:tcW w:w="2069" w:type="dxa"/>
            <w:gridSpan w:val="2"/>
          </w:tcPr>
          <w:p w14:paraId="5E62197C" w14:textId="77777777" w:rsidR="008E03E3" w:rsidRDefault="00C43F22">
            <w:pPr>
              <w:pStyle w:val="TableParagraph"/>
              <w:spacing w:line="140" w:lineRule="exact"/>
              <w:ind w:left="56"/>
              <w:rPr>
                <w:b/>
                <w:sz w:val="14"/>
              </w:rPr>
            </w:pPr>
            <w:r>
              <w:rPr>
                <w:b/>
                <w:sz w:val="14"/>
                <w:lang w:val="en"/>
              </w:rPr>
              <w:t>42.</w:t>
            </w:r>
          </w:p>
          <w:p w14:paraId="74789FAE" w14:textId="77777777" w:rsidR="008E03E3" w:rsidRDefault="00C43F22">
            <w:pPr>
              <w:pStyle w:val="TableParagraph"/>
              <w:spacing w:before="101"/>
              <w:ind w:left="1367"/>
              <w:rPr>
                <w:b/>
                <w:sz w:val="16"/>
              </w:rPr>
            </w:pPr>
            <w:r>
              <w:rPr>
                <w:b/>
                <w:sz w:val="16"/>
                <w:lang w:val="en"/>
              </w:rPr>
              <w:t>,</w:t>
            </w:r>
          </w:p>
        </w:tc>
        <w:tc>
          <w:tcPr>
            <w:tcW w:w="2072" w:type="dxa"/>
          </w:tcPr>
          <w:p w14:paraId="5292DD28" w14:textId="77777777" w:rsidR="008E03E3" w:rsidRDefault="00C43F22">
            <w:pPr>
              <w:pStyle w:val="TableParagraph"/>
              <w:spacing w:line="140" w:lineRule="exact"/>
              <w:ind w:left="59"/>
              <w:rPr>
                <w:b/>
                <w:sz w:val="14"/>
              </w:rPr>
            </w:pPr>
            <w:r>
              <w:rPr>
                <w:b/>
                <w:sz w:val="14"/>
                <w:lang w:val="en"/>
              </w:rPr>
              <w:t>43.</w:t>
            </w:r>
          </w:p>
          <w:p w14:paraId="673B269D" w14:textId="77777777" w:rsidR="008E03E3" w:rsidRDefault="00C43F22">
            <w:pPr>
              <w:pStyle w:val="TableParagraph"/>
              <w:spacing w:before="101"/>
              <w:ind w:left="1370"/>
              <w:rPr>
                <w:b/>
                <w:sz w:val="16"/>
              </w:rPr>
            </w:pPr>
            <w:r>
              <w:rPr>
                <w:b/>
                <w:sz w:val="16"/>
                <w:lang w:val="en"/>
              </w:rPr>
              <w:t>,</w:t>
            </w:r>
          </w:p>
        </w:tc>
        <w:tc>
          <w:tcPr>
            <w:tcW w:w="2072" w:type="dxa"/>
          </w:tcPr>
          <w:p w14:paraId="63454221" w14:textId="77777777" w:rsidR="008E03E3" w:rsidRDefault="00C43F22">
            <w:pPr>
              <w:pStyle w:val="TableParagraph"/>
              <w:spacing w:line="140" w:lineRule="exact"/>
              <w:ind w:left="56"/>
              <w:rPr>
                <w:b/>
                <w:sz w:val="14"/>
              </w:rPr>
            </w:pPr>
            <w:r>
              <w:rPr>
                <w:b/>
                <w:sz w:val="14"/>
                <w:lang w:val="en"/>
              </w:rPr>
              <w:t>44.</w:t>
            </w:r>
          </w:p>
          <w:p w14:paraId="7306D7CF" w14:textId="77777777" w:rsidR="008E03E3" w:rsidRDefault="00C43F22">
            <w:pPr>
              <w:pStyle w:val="TableParagraph"/>
              <w:spacing w:before="101"/>
              <w:ind w:left="1369"/>
              <w:rPr>
                <w:b/>
                <w:sz w:val="16"/>
              </w:rPr>
            </w:pPr>
            <w:r>
              <w:rPr>
                <w:b/>
                <w:sz w:val="16"/>
                <w:lang w:val="en"/>
              </w:rPr>
              <w:t>,</w:t>
            </w:r>
          </w:p>
        </w:tc>
        <w:tc>
          <w:tcPr>
            <w:tcW w:w="2305" w:type="dxa"/>
            <w:vMerge w:val="restart"/>
            <w:shd w:val="clear" w:color="auto" w:fill="DFDFDF"/>
          </w:tcPr>
          <w:p w14:paraId="689208A6" w14:textId="77777777" w:rsidR="008E03E3" w:rsidRDefault="008E03E3">
            <w:pPr>
              <w:pStyle w:val="TableParagraph"/>
              <w:rPr>
                <w:rFonts w:ascii="Times New Roman"/>
                <w:sz w:val="14"/>
              </w:rPr>
            </w:pPr>
          </w:p>
        </w:tc>
      </w:tr>
      <w:tr w:rsidR="008E03E3" w14:paraId="6BA53E22" w14:textId="77777777">
        <w:trPr>
          <w:trHeight w:val="465"/>
        </w:trPr>
        <w:tc>
          <w:tcPr>
            <w:tcW w:w="578" w:type="dxa"/>
            <w:gridSpan w:val="3"/>
            <w:vMerge/>
            <w:tcBorders>
              <w:top w:val="nil"/>
            </w:tcBorders>
            <w:shd w:val="clear" w:color="auto" w:fill="DFDFDF"/>
          </w:tcPr>
          <w:p w14:paraId="7529A925" w14:textId="77777777" w:rsidR="008E03E3" w:rsidRDefault="008E03E3">
            <w:pPr>
              <w:rPr>
                <w:sz w:val="2"/>
                <w:szCs w:val="2"/>
              </w:rPr>
            </w:pPr>
          </w:p>
        </w:tc>
        <w:tc>
          <w:tcPr>
            <w:tcW w:w="1708" w:type="dxa"/>
            <w:gridSpan w:val="2"/>
          </w:tcPr>
          <w:p w14:paraId="5A4AD91D" w14:textId="77777777" w:rsidR="008E03E3" w:rsidRDefault="00C43F22">
            <w:pPr>
              <w:pStyle w:val="TableParagraph"/>
              <w:spacing w:line="140" w:lineRule="exact"/>
              <w:ind w:left="57"/>
              <w:rPr>
                <w:b/>
                <w:sz w:val="14"/>
              </w:rPr>
            </w:pPr>
            <w:r>
              <w:rPr>
                <w:b/>
                <w:sz w:val="14"/>
                <w:lang w:val="en"/>
              </w:rPr>
              <w:t>45.</w:t>
            </w:r>
          </w:p>
          <w:p w14:paraId="0478244D" w14:textId="77777777" w:rsidR="008E03E3" w:rsidRDefault="008E03E3">
            <w:pPr>
              <w:pStyle w:val="TableParagraph"/>
              <w:spacing w:before="7"/>
              <w:rPr>
                <w:b/>
                <w:sz w:val="17"/>
              </w:rPr>
            </w:pPr>
          </w:p>
          <w:p w14:paraId="10154DA1" w14:textId="77777777" w:rsidR="008E03E3" w:rsidRDefault="00C43F22">
            <w:pPr>
              <w:pStyle w:val="TableParagraph"/>
              <w:spacing w:line="102" w:lineRule="exact"/>
              <w:ind w:left="290"/>
              <w:rPr>
                <w:sz w:val="10"/>
              </w:rPr>
            </w:pPr>
            <w:r>
              <w:rPr>
                <w:spacing w:val="-7"/>
                <w:sz w:val="10"/>
                <w:lang w:val="en"/>
              </w:rPr>
              <w:t>└────┴────┴────┴────┘</w:t>
            </w:r>
          </w:p>
        </w:tc>
        <w:tc>
          <w:tcPr>
            <w:tcW w:w="2069" w:type="dxa"/>
            <w:gridSpan w:val="2"/>
          </w:tcPr>
          <w:p w14:paraId="1C4FE10C" w14:textId="77777777" w:rsidR="008E03E3" w:rsidRDefault="00C43F22">
            <w:pPr>
              <w:pStyle w:val="TableParagraph"/>
              <w:spacing w:line="140" w:lineRule="exact"/>
              <w:ind w:left="56"/>
              <w:rPr>
                <w:b/>
                <w:sz w:val="14"/>
              </w:rPr>
            </w:pPr>
            <w:r>
              <w:rPr>
                <w:b/>
                <w:sz w:val="14"/>
                <w:lang w:val="en"/>
              </w:rPr>
              <w:t>46.</w:t>
            </w:r>
          </w:p>
          <w:p w14:paraId="3F794EBE" w14:textId="77777777" w:rsidR="008E03E3" w:rsidRDefault="00C43F22">
            <w:pPr>
              <w:pStyle w:val="TableParagraph"/>
              <w:spacing w:before="98"/>
              <w:ind w:left="1367"/>
              <w:rPr>
                <w:b/>
                <w:sz w:val="16"/>
              </w:rPr>
            </w:pPr>
            <w:r>
              <w:rPr>
                <w:b/>
                <w:sz w:val="16"/>
                <w:lang w:val="en"/>
              </w:rPr>
              <w:t>,</w:t>
            </w:r>
          </w:p>
        </w:tc>
        <w:tc>
          <w:tcPr>
            <w:tcW w:w="2072" w:type="dxa"/>
          </w:tcPr>
          <w:p w14:paraId="2BCEB082" w14:textId="77777777" w:rsidR="008E03E3" w:rsidRDefault="00C43F22">
            <w:pPr>
              <w:pStyle w:val="TableParagraph"/>
              <w:spacing w:line="140" w:lineRule="exact"/>
              <w:ind w:left="59"/>
              <w:rPr>
                <w:b/>
                <w:sz w:val="14"/>
              </w:rPr>
            </w:pPr>
            <w:r>
              <w:rPr>
                <w:b/>
                <w:sz w:val="14"/>
                <w:lang w:val="en"/>
              </w:rPr>
              <w:t>47.</w:t>
            </w:r>
          </w:p>
          <w:p w14:paraId="33562AC4" w14:textId="77777777" w:rsidR="008E03E3" w:rsidRDefault="00C43F22">
            <w:pPr>
              <w:pStyle w:val="TableParagraph"/>
              <w:spacing w:before="98"/>
              <w:ind w:left="1370"/>
              <w:rPr>
                <w:b/>
                <w:sz w:val="16"/>
              </w:rPr>
            </w:pPr>
            <w:r>
              <w:rPr>
                <w:b/>
                <w:sz w:val="16"/>
                <w:lang w:val="en"/>
              </w:rPr>
              <w:t>,</w:t>
            </w:r>
          </w:p>
        </w:tc>
        <w:tc>
          <w:tcPr>
            <w:tcW w:w="2072" w:type="dxa"/>
          </w:tcPr>
          <w:p w14:paraId="0BB37C3F" w14:textId="77777777" w:rsidR="008E03E3" w:rsidRDefault="00C43F22">
            <w:pPr>
              <w:pStyle w:val="TableParagraph"/>
              <w:spacing w:line="140" w:lineRule="exact"/>
              <w:ind w:left="56"/>
              <w:rPr>
                <w:b/>
                <w:sz w:val="14"/>
              </w:rPr>
            </w:pPr>
            <w:r>
              <w:rPr>
                <w:b/>
                <w:sz w:val="14"/>
                <w:lang w:val="en"/>
              </w:rPr>
              <w:t>48.</w:t>
            </w:r>
          </w:p>
          <w:p w14:paraId="7FB22498" w14:textId="77777777" w:rsidR="008E03E3" w:rsidRDefault="00C43F22">
            <w:pPr>
              <w:pStyle w:val="TableParagraph"/>
              <w:spacing w:before="98"/>
              <w:ind w:left="1369"/>
              <w:rPr>
                <w:b/>
                <w:sz w:val="16"/>
              </w:rPr>
            </w:pPr>
            <w:r>
              <w:rPr>
                <w:b/>
                <w:sz w:val="16"/>
                <w:lang w:val="en"/>
              </w:rPr>
              <w:t>,</w:t>
            </w:r>
          </w:p>
        </w:tc>
        <w:tc>
          <w:tcPr>
            <w:tcW w:w="2305" w:type="dxa"/>
            <w:vMerge/>
            <w:tcBorders>
              <w:top w:val="nil"/>
            </w:tcBorders>
            <w:shd w:val="clear" w:color="auto" w:fill="DFDFDF"/>
          </w:tcPr>
          <w:p w14:paraId="7032E5C2" w14:textId="77777777" w:rsidR="008E03E3" w:rsidRDefault="008E03E3">
            <w:pPr>
              <w:rPr>
                <w:sz w:val="2"/>
                <w:szCs w:val="2"/>
              </w:rPr>
            </w:pPr>
          </w:p>
        </w:tc>
      </w:tr>
      <w:tr w:rsidR="008E03E3" w14:paraId="54FE0416" w14:textId="77777777">
        <w:trPr>
          <w:trHeight w:val="467"/>
        </w:trPr>
        <w:tc>
          <w:tcPr>
            <w:tcW w:w="578" w:type="dxa"/>
            <w:gridSpan w:val="3"/>
            <w:vMerge/>
            <w:tcBorders>
              <w:top w:val="nil"/>
            </w:tcBorders>
            <w:shd w:val="clear" w:color="auto" w:fill="DFDFDF"/>
          </w:tcPr>
          <w:p w14:paraId="3D4D8587" w14:textId="77777777" w:rsidR="008E03E3" w:rsidRDefault="008E03E3">
            <w:pPr>
              <w:rPr>
                <w:sz w:val="2"/>
                <w:szCs w:val="2"/>
              </w:rPr>
            </w:pPr>
          </w:p>
        </w:tc>
        <w:tc>
          <w:tcPr>
            <w:tcW w:w="1708" w:type="dxa"/>
            <w:gridSpan w:val="2"/>
          </w:tcPr>
          <w:p w14:paraId="62086A87" w14:textId="77777777" w:rsidR="008E03E3" w:rsidRDefault="00C43F22">
            <w:pPr>
              <w:pStyle w:val="TableParagraph"/>
              <w:spacing w:line="142" w:lineRule="exact"/>
              <w:ind w:left="57"/>
              <w:rPr>
                <w:b/>
                <w:sz w:val="14"/>
              </w:rPr>
            </w:pPr>
            <w:r>
              <w:rPr>
                <w:b/>
                <w:sz w:val="14"/>
                <w:lang w:val="en"/>
              </w:rPr>
              <w:t>49.</w:t>
            </w:r>
          </w:p>
          <w:p w14:paraId="77EB98C1" w14:textId="77777777" w:rsidR="008E03E3" w:rsidRDefault="008E03E3">
            <w:pPr>
              <w:pStyle w:val="TableParagraph"/>
              <w:spacing w:before="7"/>
              <w:rPr>
                <w:b/>
                <w:sz w:val="17"/>
              </w:rPr>
            </w:pPr>
          </w:p>
          <w:p w14:paraId="24500A8B" w14:textId="77777777" w:rsidR="008E03E3" w:rsidRDefault="00C43F22">
            <w:pPr>
              <w:pStyle w:val="TableParagraph"/>
              <w:spacing w:line="102" w:lineRule="exact"/>
              <w:ind w:left="290"/>
              <w:rPr>
                <w:sz w:val="10"/>
              </w:rPr>
            </w:pPr>
            <w:r>
              <w:rPr>
                <w:spacing w:val="-7"/>
                <w:sz w:val="10"/>
                <w:lang w:val="en"/>
              </w:rPr>
              <w:t>└────┴────┴────┴────┘</w:t>
            </w:r>
          </w:p>
        </w:tc>
        <w:tc>
          <w:tcPr>
            <w:tcW w:w="2069" w:type="dxa"/>
            <w:gridSpan w:val="2"/>
          </w:tcPr>
          <w:p w14:paraId="2DB135A9" w14:textId="77777777" w:rsidR="008E03E3" w:rsidRDefault="00C43F22">
            <w:pPr>
              <w:pStyle w:val="TableParagraph"/>
              <w:spacing w:line="142" w:lineRule="exact"/>
              <w:ind w:left="56"/>
              <w:rPr>
                <w:b/>
                <w:sz w:val="14"/>
              </w:rPr>
            </w:pPr>
            <w:r>
              <w:rPr>
                <w:b/>
                <w:sz w:val="14"/>
                <w:lang w:val="en"/>
              </w:rPr>
              <w:t>50.</w:t>
            </w:r>
          </w:p>
          <w:p w14:paraId="026472F5" w14:textId="77777777" w:rsidR="008E03E3" w:rsidRDefault="00C43F22">
            <w:pPr>
              <w:pStyle w:val="TableParagraph"/>
              <w:spacing w:before="98"/>
              <w:ind w:left="1367"/>
              <w:rPr>
                <w:b/>
                <w:sz w:val="16"/>
              </w:rPr>
            </w:pPr>
            <w:r>
              <w:rPr>
                <w:b/>
                <w:sz w:val="16"/>
                <w:lang w:val="en"/>
              </w:rPr>
              <w:t>,</w:t>
            </w:r>
          </w:p>
        </w:tc>
        <w:tc>
          <w:tcPr>
            <w:tcW w:w="2072" w:type="dxa"/>
          </w:tcPr>
          <w:p w14:paraId="629ADD52" w14:textId="77777777" w:rsidR="008E03E3" w:rsidRDefault="00C43F22">
            <w:pPr>
              <w:pStyle w:val="TableParagraph"/>
              <w:spacing w:line="142" w:lineRule="exact"/>
              <w:ind w:left="59"/>
              <w:rPr>
                <w:b/>
                <w:sz w:val="14"/>
              </w:rPr>
            </w:pPr>
            <w:r>
              <w:rPr>
                <w:b/>
                <w:sz w:val="14"/>
                <w:lang w:val="en"/>
              </w:rPr>
              <w:t>51.</w:t>
            </w:r>
          </w:p>
          <w:p w14:paraId="6A297518" w14:textId="77777777" w:rsidR="008E03E3" w:rsidRDefault="00C43F22">
            <w:pPr>
              <w:pStyle w:val="TableParagraph"/>
              <w:spacing w:before="98"/>
              <w:ind w:left="1370"/>
              <w:rPr>
                <w:b/>
                <w:sz w:val="16"/>
              </w:rPr>
            </w:pPr>
            <w:r>
              <w:rPr>
                <w:b/>
                <w:sz w:val="16"/>
                <w:lang w:val="en"/>
              </w:rPr>
              <w:t>,</w:t>
            </w:r>
          </w:p>
        </w:tc>
        <w:tc>
          <w:tcPr>
            <w:tcW w:w="2072" w:type="dxa"/>
          </w:tcPr>
          <w:p w14:paraId="537E168C" w14:textId="77777777" w:rsidR="008E03E3" w:rsidRDefault="00C43F22">
            <w:pPr>
              <w:pStyle w:val="TableParagraph"/>
              <w:spacing w:line="142" w:lineRule="exact"/>
              <w:ind w:left="56"/>
              <w:rPr>
                <w:b/>
                <w:sz w:val="14"/>
              </w:rPr>
            </w:pPr>
            <w:r>
              <w:rPr>
                <w:b/>
                <w:sz w:val="14"/>
                <w:lang w:val="en"/>
              </w:rPr>
              <w:t>52.</w:t>
            </w:r>
          </w:p>
          <w:p w14:paraId="2733EA3A" w14:textId="77777777" w:rsidR="008E03E3" w:rsidRDefault="00C43F22">
            <w:pPr>
              <w:pStyle w:val="TableParagraph"/>
              <w:spacing w:before="98"/>
              <w:ind w:left="1369"/>
              <w:rPr>
                <w:b/>
                <w:sz w:val="16"/>
              </w:rPr>
            </w:pPr>
            <w:r>
              <w:rPr>
                <w:b/>
                <w:sz w:val="16"/>
                <w:lang w:val="en"/>
              </w:rPr>
              <w:t>,</w:t>
            </w:r>
          </w:p>
        </w:tc>
        <w:tc>
          <w:tcPr>
            <w:tcW w:w="2305" w:type="dxa"/>
            <w:vMerge/>
            <w:tcBorders>
              <w:top w:val="nil"/>
            </w:tcBorders>
            <w:shd w:val="clear" w:color="auto" w:fill="DFDFDF"/>
          </w:tcPr>
          <w:p w14:paraId="0DAD8618" w14:textId="77777777" w:rsidR="008E03E3" w:rsidRDefault="008E03E3">
            <w:pPr>
              <w:rPr>
                <w:sz w:val="2"/>
                <w:szCs w:val="2"/>
              </w:rPr>
            </w:pPr>
          </w:p>
        </w:tc>
      </w:tr>
      <w:tr w:rsidR="008E03E3" w14:paraId="69BADB2E" w14:textId="77777777">
        <w:trPr>
          <w:trHeight w:val="467"/>
        </w:trPr>
        <w:tc>
          <w:tcPr>
            <w:tcW w:w="578" w:type="dxa"/>
            <w:gridSpan w:val="3"/>
            <w:vMerge/>
            <w:tcBorders>
              <w:top w:val="nil"/>
            </w:tcBorders>
            <w:shd w:val="clear" w:color="auto" w:fill="DFDFDF"/>
          </w:tcPr>
          <w:p w14:paraId="2FEF90C4" w14:textId="77777777" w:rsidR="008E03E3" w:rsidRDefault="008E03E3">
            <w:pPr>
              <w:rPr>
                <w:sz w:val="2"/>
                <w:szCs w:val="2"/>
              </w:rPr>
            </w:pPr>
          </w:p>
        </w:tc>
        <w:tc>
          <w:tcPr>
            <w:tcW w:w="1708" w:type="dxa"/>
            <w:gridSpan w:val="2"/>
          </w:tcPr>
          <w:p w14:paraId="149181B4" w14:textId="77777777" w:rsidR="008E03E3" w:rsidRDefault="00C43F22">
            <w:pPr>
              <w:pStyle w:val="TableParagraph"/>
              <w:spacing w:line="140" w:lineRule="exact"/>
              <w:ind w:left="57"/>
              <w:rPr>
                <w:b/>
                <w:sz w:val="14"/>
              </w:rPr>
            </w:pPr>
            <w:r>
              <w:rPr>
                <w:b/>
                <w:sz w:val="14"/>
                <w:lang w:val="en"/>
              </w:rPr>
              <w:t>53.</w:t>
            </w:r>
          </w:p>
          <w:p w14:paraId="2D298958" w14:textId="77777777" w:rsidR="008E03E3" w:rsidRDefault="008E03E3">
            <w:pPr>
              <w:pStyle w:val="TableParagraph"/>
              <w:spacing w:before="9"/>
              <w:rPr>
                <w:b/>
                <w:sz w:val="17"/>
              </w:rPr>
            </w:pPr>
          </w:p>
          <w:p w14:paraId="2D86BC3A" w14:textId="77777777" w:rsidR="008E03E3" w:rsidRDefault="00C43F22">
            <w:pPr>
              <w:pStyle w:val="TableParagraph"/>
              <w:spacing w:before="1" w:line="102" w:lineRule="exact"/>
              <w:ind w:left="290"/>
              <w:rPr>
                <w:sz w:val="10"/>
              </w:rPr>
            </w:pPr>
            <w:r>
              <w:rPr>
                <w:spacing w:val="-7"/>
                <w:sz w:val="10"/>
                <w:lang w:val="en"/>
              </w:rPr>
              <w:t>└────┴────┴────┴────┘</w:t>
            </w:r>
          </w:p>
        </w:tc>
        <w:tc>
          <w:tcPr>
            <w:tcW w:w="2069" w:type="dxa"/>
            <w:gridSpan w:val="2"/>
          </w:tcPr>
          <w:p w14:paraId="24EFCCF2" w14:textId="77777777" w:rsidR="008E03E3" w:rsidRDefault="00C43F22">
            <w:pPr>
              <w:pStyle w:val="TableParagraph"/>
              <w:spacing w:line="140" w:lineRule="exact"/>
              <w:ind w:left="56"/>
              <w:rPr>
                <w:b/>
                <w:sz w:val="14"/>
              </w:rPr>
            </w:pPr>
            <w:r>
              <w:rPr>
                <w:b/>
                <w:sz w:val="14"/>
                <w:lang w:val="en"/>
              </w:rPr>
              <w:t>54.</w:t>
            </w:r>
          </w:p>
          <w:p w14:paraId="1E962B85" w14:textId="77777777" w:rsidR="008E03E3" w:rsidRDefault="00C43F22">
            <w:pPr>
              <w:pStyle w:val="TableParagraph"/>
              <w:spacing w:before="101"/>
              <w:ind w:left="1367"/>
              <w:rPr>
                <w:b/>
                <w:sz w:val="16"/>
              </w:rPr>
            </w:pPr>
            <w:r>
              <w:rPr>
                <w:b/>
                <w:sz w:val="16"/>
                <w:lang w:val="en"/>
              </w:rPr>
              <w:t>,</w:t>
            </w:r>
          </w:p>
        </w:tc>
        <w:tc>
          <w:tcPr>
            <w:tcW w:w="2072" w:type="dxa"/>
          </w:tcPr>
          <w:p w14:paraId="02104B5C" w14:textId="77777777" w:rsidR="008E03E3" w:rsidRDefault="00C43F22">
            <w:pPr>
              <w:pStyle w:val="TableParagraph"/>
              <w:spacing w:line="140" w:lineRule="exact"/>
              <w:ind w:left="59"/>
              <w:rPr>
                <w:b/>
                <w:sz w:val="14"/>
              </w:rPr>
            </w:pPr>
            <w:r>
              <w:rPr>
                <w:b/>
                <w:sz w:val="14"/>
                <w:lang w:val="en"/>
              </w:rPr>
              <w:t>55.</w:t>
            </w:r>
          </w:p>
          <w:p w14:paraId="4627CB2F" w14:textId="77777777" w:rsidR="008E03E3" w:rsidRDefault="00C43F22">
            <w:pPr>
              <w:pStyle w:val="TableParagraph"/>
              <w:spacing w:before="101"/>
              <w:ind w:left="1370"/>
              <w:rPr>
                <w:b/>
                <w:sz w:val="16"/>
              </w:rPr>
            </w:pPr>
            <w:r>
              <w:rPr>
                <w:b/>
                <w:sz w:val="16"/>
                <w:lang w:val="en"/>
              </w:rPr>
              <w:t>,</w:t>
            </w:r>
          </w:p>
        </w:tc>
        <w:tc>
          <w:tcPr>
            <w:tcW w:w="2072" w:type="dxa"/>
          </w:tcPr>
          <w:p w14:paraId="7FAA9DD8" w14:textId="77777777" w:rsidR="008E03E3" w:rsidRDefault="00C43F22">
            <w:pPr>
              <w:pStyle w:val="TableParagraph"/>
              <w:spacing w:line="140" w:lineRule="exact"/>
              <w:ind w:left="56"/>
              <w:rPr>
                <w:b/>
                <w:sz w:val="14"/>
              </w:rPr>
            </w:pPr>
            <w:r>
              <w:rPr>
                <w:b/>
                <w:sz w:val="14"/>
                <w:lang w:val="en"/>
              </w:rPr>
              <w:t>56.</w:t>
            </w:r>
          </w:p>
          <w:p w14:paraId="4F765B28" w14:textId="77777777" w:rsidR="008E03E3" w:rsidRDefault="00C43F22">
            <w:pPr>
              <w:pStyle w:val="TableParagraph"/>
              <w:spacing w:before="101"/>
              <w:ind w:left="1369"/>
              <w:rPr>
                <w:b/>
                <w:sz w:val="16"/>
              </w:rPr>
            </w:pPr>
            <w:r>
              <w:rPr>
                <w:b/>
                <w:sz w:val="16"/>
                <w:lang w:val="en"/>
              </w:rPr>
              <w:t>,</w:t>
            </w:r>
          </w:p>
        </w:tc>
        <w:tc>
          <w:tcPr>
            <w:tcW w:w="2305" w:type="dxa"/>
            <w:vMerge/>
            <w:tcBorders>
              <w:top w:val="nil"/>
            </w:tcBorders>
            <w:shd w:val="clear" w:color="auto" w:fill="DFDFDF"/>
          </w:tcPr>
          <w:p w14:paraId="0A93F8C2" w14:textId="77777777" w:rsidR="008E03E3" w:rsidRDefault="008E03E3">
            <w:pPr>
              <w:rPr>
                <w:sz w:val="2"/>
                <w:szCs w:val="2"/>
              </w:rPr>
            </w:pPr>
          </w:p>
        </w:tc>
      </w:tr>
      <w:tr w:rsidR="008E03E3" w14:paraId="279C386F" w14:textId="77777777">
        <w:trPr>
          <w:trHeight w:val="467"/>
        </w:trPr>
        <w:tc>
          <w:tcPr>
            <w:tcW w:w="578" w:type="dxa"/>
            <w:gridSpan w:val="3"/>
            <w:vMerge/>
            <w:tcBorders>
              <w:top w:val="nil"/>
            </w:tcBorders>
            <w:shd w:val="clear" w:color="auto" w:fill="DFDFDF"/>
          </w:tcPr>
          <w:p w14:paraId="40775019" w14:textId="77777777" w:rsidR="008E03E3" w:rsidRDefault="008E03E3">
            <w:pPr>
              <w:rPr>
                <w:sz w:val="2"/>
                <w:szCs w:val="2"/>
              </w:rPr>
            </w:pPr>
          </w:p>
        </w:tc>
        <w:tc>
          <w:tcPr>
            <w:tcW w:w="1708" w:type="dxa"/>
            <w:gridSpan w:val="2"/>
          </w:tcPr>
          <w:p w14:paraId="3C48A77F" w14:textId="77777777" w:rsidR="008E03E3" w:rsidRDefault="00C43F22">
            <w:pPr>
              <w:pStyle w:val="TableParagraph"/>
              <w:spacing w:line="140" w:lineRule="exact"/>
              <w:ind w:left="57"/>
              <w:rPr>
                <w:b/>
                <w:sz w:val="14"/>
              </w:rPr>
            </w:pPr>
            <w:r>
              <w:rPr>
                <w:b/>
                <w:sz w:val="14"/>
                <w:lang w:val="en"/>
              </w:rPr>
              <w:t>57.</w:t>
            </w:r>
          </w:p>
          <w:p w14:paraId="4A4E99DD" w14:textId="77777777" w:rsidR="008E03E3" w:rsidRDefault="008E03E3">
            <w:pPr>
              <w:pStyle w:val="TableParagraph"/>
              <w:spacing w:before="9"/>
              <w:rPr>
                <w:b/>
                <w:sz w:val="17"/>
              </w:rPr>
            </w:pPr>
          </w:p>
          <w:p w14:paraId="44718E40" w14:textId="77777777" w:rsidR="008E03E3" w:rsidRDefault="00C43F22">
            <w:pPr>
              <w:pStyle w:val="TableParagraph"/>
              <w:spacing w:before="1" w:line="102" w:lineRule="exact"/>
              <w:ind w:left="290"/>
              <w:rPr>
                <w:sz w:val="10"/>
              </w:rPr>
            </w:pPr>
            <w:r>
              <w:rPr>
                <w:spacing w:val="-7"/>
                <w:sz w:val="10"/>
                <w:lang w:val="en"/>
              </w:rPr>
              <w:t>└────┴────┴────┴────┘</w:t>
            </w:r>
          </w:p>
        </w:tc>
        <w:tc>
          <w:tcPr>
            <w:tcW w:w="2069" w:type="dxa"/>
            <w:gridSpan w:val="2"/>
          </w:tcPr>
          <w:p w14:paraId="536AF45B" w14:textId="77777777" w:rsidR="008E03E3" w:rsidRDefault="00C43F22">
            <w:pPr>
              <w:pStyle w:val="TableParagraph"/>
              <w:spacing w:line="140" w:lineRule="exact"/>
              <w:ind w:left="56"/>
              <w:rPr>
                <w:b/>
                <w:sz w:val="14"/>
              </w:rPr>
            </w:pPr>
            <w:r>
              <w:rPr>
                <w:b/>
                <w:sz w:val="14"/>
                <w:lang w:val="en"/>
              </w:rPr>
              <w:t>58.</w:t>
            </w:r>
          </w:p>
          <w:p w14:paraId="492D2F5C" w14:textId="77777777" w:rsidR="008E03E3" w:rsidRDefault="00C43F22">
            <w:pPr>
              <w:pStyle w:val="TableParagraph"/>
              <w:spacing w:before="101"/>
              <w:ind w:left="1367"/>
              <w:rPr>
                <w:b/>
                <w:sz w:val="16"/>
              </w:rPr>
            </w:pPr>
            <w:r>
              <w:rPr>
                <w:b/>
                <w:sz w:val="16"/>
                <w:lang w:val="en"/>
              </w:rPr>
              <w:t>,</w:t>
            </w:r>
          </w:p>
        </w:tc>
        <w:tc>
          <w:tcPr>
            <w:tcW w:w="2072" w:type="dxa"/>
          </w:tcPr>
          <w:p w14:paraId="657EB044" w14:textId="77777777" w:rsidR="008E03E3" w:rsidRDefault="00C43F22">
            <w:pPr>
              <w:pStyle w:val="TableParagraph"/>
              <w:spacing w:line="140" w:lineRule="exact"/>
              <w:ind w:left="59"/>
              <w:rPr>
                <w:b/>
                <w:sz w:val="14"/>
              </w:rPr>
            </w:pPr>
            <w:r>
              <w:rPr>
                <w:b/>
                <w:sz w:val="14"/>
                <w:lang w:val="en"/>
              </w:rPr>
              <w:t>59.</w:t>
            </w:r>
          </w:p>
          <w:p w14:paraId="483D045C" w14:textId="77777777" w:rsidR="008E03E3" w:rsidRDefault="00C43F22">
            <w:pPr>
              <w:pStyle w:val="TableParagraph"/>
              <w:spacing w:before="101"/>
              <w:ind w:left="1370"/>
              <w:rPr>
                <w:b/>
                <w:sz w:val="16"/>
              </w:rPr>
            </w:pPr>
            <w:r>
              <w:rPr>
                <w:b/>
                <w:sz w:val="16"/>
                <w:lang w:val="en"/>
              </w:rPr>
              <w:t>,</w:t>
            </w:r>
          </w:p>
        </w:tc>
        <w:tc>
          <w:tcPr>
            <w:tcW w:w="2072" w:type="dxa"/>
          </w:tcPr>
          <w:p w14:paraId="67DD0739" w14:textId="77777777" w:rsidR="008E03E3" w:rsidRDefault="00C43F22">
            <w:pPr>
              <w:pStyle w:val="TableParagraph"/>
              <w:spacing w:line="140" w:lineRule="exact"/>
              <w:ind w:left="56"/>
              <w:rPr>
                <w:b/>
                <w:sz w:val="14"/>
              </w:rPr>
            </w:pPr>
            <w:r>
              <w:rPr>
                <w:b/>
                <w:sz w:val="14"/>
                <w:lang w:val="en"/>
              </w:rPr>
              <w:t>60.</w:t>
            </w:r>
          </w:p>
          <w:p w14:paraId="256B12B0" w14:textId="77777777" w:rsidR="008E03E3" w:rsidRDefault="00C43F22">
            <w:pPr>
              <w:pStyle w:val="TableParagraph"/>
              <w:spacing w:before="101"/>
              <w:ind w:left="1369"/>
              <w:rPr>
                <w:b/>
                <w:sz w:val="16"/>
              </w:rPr>
            </w:pPr>
            <w:r>
              <w:rPr>
                <w:b/>
                <w:sz w:val="16"/>
                <w:lang w:val="en"/>
              </w:rPr>
              <w:t>,</w:t>
            </w:r>
          </w:p>
        </w:tc>
        <w:tc>
          <w:tcPr>
            <w:tcW w:w="2305" w:type="dxa"/>
          </w:tcPr>
          <w:p w14:paraId="17B8C2E1" w14:textId="77777777" w:rsidR="008E03E3" w:rsidRDefault="00C43F22">
            <w:pPr>
              <w:pStyle w:val="TableParagraph"/>
              <w:spacing w:line="140" w:lineRule="exact"/>
              <w:ind w:left="58"/>
              <w:rPr>
                <w:sz w:val="14"/>
              </w:rPr>
            </w:pPr>
            <w:r>
              <w:rPr>
                <w:b/>
                <w:sz w:val="14"/>
                <w:lang w:val="en"/>
              </w:rPr>
              <w:t>61</w:t>
            </w:r>
            <w:r>
              <w:rPr>
                <w:sz w:val="14"/>
                <w:lang w:val="en"/>
              </w:rPr>
              <w:t>.</w:t>
            </w:r>
          </w:p>
          <w:p w14:paraId="2618FC85" w14:textId="77777777" w:rsidR="008E03E3" w:rsidRDefault="00C43F22">
            <w:pPr>
              <w:pStyle w:val="TableParagraph"/>
              <w:spacing w:before="119"/>
              <w:ind w:right="37"/>
              <w:jc w:val="right"/>
              <w:rPr>
                <w:sz w:val="12"/>
              </w:rPr>
            </w:pPr>
            <w:r>
              <w:rPr>
                <w:sz w:val="12"/>
                <w:lang w:val="en"/>
              </w:rPr>
              <w:t>$1.00</w:t>
            </w:r>
          </w:p>
        </w:tc>
      </w:tr>
      <w:tr w:rsidR="008E03E3" w14:paraId="2159D4D4" w14:textId="77777777">
        <w:trPr>
          <w:trHeight w:val="637"/>
        </w:trPr>
        <w:tc>
          <w:tcPr>
            <w:tcW w:w="10804" w:type="dxa"/>
            <w:gridSpan w:val="10"/>
            <w:tcBorders>
              <w:bottom w:val="nil"/>
            </w:tcBorders>
            <w:shd w:val="clear" w:color="auto" w:fill="DFDFDF"/>
          </w:tcPr>
          <w:p w14:paraId="2F2DC40E" w14:textId="77777777" w:rsidR="008E03E3" w:rsidRDefault="00C43F22">
            <w:pPr>
              <w:pStyle w:val="TableParagraph"/>
              <w:spacing w:before="7" w:line="264" w:lineRule="exact"/>
              <w:ind w:left="57"/>
              <w:rPr>
                <w:sz w:val="24"/>
              </w:rPr>
            </w:pPr>
            <w:r>
              <w:rPr>
                <w:sz w:val="24"/>
                <w:lang w:val="en"/>
              </w:rPr>
              <w:t>B.3. DEDUCTIONS FROM INCOME</w:t>
            </w:r>
          </w:p>
          <w:p w14:paraId="09C71CBD" w14:textId="77777777" w:rsidR="008E03E3" w:rsidRDefault="00C43F22">
            <w:pPr>
              <w:pStyle w:val="TableParagraph"/>
              <w:spacing w:line="161" w:lineRule="exact"/>
              <w:ind w:left="306"/>
              <w:rPr>
                <w:sz w:val="16"/>
              </w:rPr>
            </w:pPr>
            <w:r>
              <w:rPr>
                <w:sz w:val="16"/>
                <w:lang w:val="en"/>
              </w:rPr>
              <w:t>The sum of the amounts deducted in each item and the total amount of deductions may not exceed the amount of income from item 100. 49 CIT-8</w:t>
            </w:r>
          </w:p>
          <w:p w14:paraId="36A6355C" w14:textId="77777777" w:rsidR="008E03E3" w:rsidRDefault="00C43F22">
            <w:pPr>
              <w:pStyle w:val="TableParagraph"/>
              <w:tabs>
                <w:tab w:val="left" w:pos="10036"/>
                <w:tab w:val="left" w:pos="10554"/>
              </w:tabs>
              <w:spacing w:line="172" w:lineRule="exact"/>
              <w:ind w:left="306"/>
              <w:rPr>
                <w:sz w:val="12"/>
              </w:rPr>
            </w:pPr>
            <w:r>
              <w:rPr>
                <w:spacing w:val="-3"/>
                <w:sz w:val="16"/>
                <w:lang w:val="en"/>
              </w:rPr>
              <w:t xml:space="preserve">less the </w:t>
            </w:r>
            <w:r>
              <w:rPr>
                <w:sz w:val="16"/>
                <w:lang w:val="en"/>
              </w:rPr>
              <w:t xml:space="preserve">sum of the </w:t>
            </w:r>
            <w:r>
              <w:rPr>
                <w:lang w:val="en"/>
              </w:rPr>
              <w:t xml:space="preserve"> </w:t>
            </w:r>
            <w:r>
              <w:rPr>
                <w:spacing w:val="-3"/>
                <w:sz w:val="16"/>
                <w:lang w:val="en"/>
              </w:rPr>
              <w:t xml:space="preserve">amounts </w:t>
            </w:r>
            <w:r>
              <w:rPr>
                <w:lang w:val="en"/>
              </w:rPr>
              <w:t xml:space="preserve"> </w:t>
            </w:r>
            <w:r>
              <w:rPr>
                <w:sz w:val="16"/>
                <w:lang w:val="en"/>
              </w:rPr>
              <w:t xml:space="preserve">from </w:t>
            </w:r>
            <w:r>
              <w:rPr>
                <w:lang w:val="en"/>
              </w:rPr>
              <w:t xml:space="preserve"> </w:t>
            </w:r>
            <w:r>
              <w:rPr>
                <w:spacing w:val="-3"/>
                <w:sz w:val="16"/>
                <w:lang w:val="en"/>
              </w:rPr>
              <w:t>item 2.</w:t>
            </w:r>
            <w:r>
              <w:rPr>
                <w:lang w:val="en"/>
              </w:rPr>
              <w:t xml:space="preserve"> </w:t>
            </w:r>
            <w:r>
              <w:rPr>
                <w:sz w:val="16"/>
                <w:lang w:val="en"/>
              </w:rPr>
              <w:t>40 and</w:t>
            </w:r>
            <w:r>
              <w:rPr>
                <w:lang w:val="en"/>
              </w:rPr>
              <w:t xml:space="preserve"> </w:t>
            </w:r>
            <w:r>
              <w:rPr>
                <w:sz w:val="16"/>
                <w:lang w:val="en"/>
              </w:rPr>
              <w:t xml:space="preserve"> 61</w:t>
            </w:r>
            <w:r>
              <w:rPr>
                <w:lang w:val="en"/>
              </w:rPr>
              <w:t xml:space="preserve"> </w:t>
            </w:r>
            <w:r>
              <w:rPr>
                <w:spacing w:val="-3"/>
                <w:sz w:val="16"/>
                <w:lang w:val="en"/>
              </w:rPr>
              <w:t xml:space="preserve"> CIT-8/O.</w:t>
            </w:r>
            <w:r>
              <w:rPr>
                <w:lang w:val="en"/>
              </w:rPr>
              <w:t xml:space="preserve"> </w:t>
            </w:r>
            <w:r>
              <w:rPr>
                <w:spacing w:val="-3"/>
                <w:sz w:val="16"/>
                <w:lang w:val="en"/>
              </w:rPr>
              <w:tab/>
            </w:r>
            <w:r>
              <w:rPr>
                <w:lang w:val="en"/>
              </w:rPr>
              <w:t xml:space="preserve"> </w:t>
            </w:r>
            <w:r>
              <w:rPr>
                <w:sz w:val="12"/>
                <w:lang w:val="en"/>
              </w:rPr>
              <w:t>zł,</w:t>
            </w:r>
            <w:r>
              <w:rPr>
                <w:sz w:val="12"/>
                <w:lang w:val="en"/>
              </w:rPr>
              <w:tab/>
              <w:t>gr</w:t>
            </w:r>
          </w:p>
        </w:tc>
      </w:tr>
      <w:tr w:rsidR="008E03E3" w14:paraId="672D22F8" w14:textId="77777777">
        <w:trPr>
          <w:trHeight w:val="465"/>
        </w:trPr>
        <w:tc>
          <w:tcPr>
            <w:tcW w:w="578" w:type="dxa"/>
            <w:gridSpan w:val="3"/>
            <w:vMerge w:val="restart"/>
            <w:tcBorders>
              <w:top w:val="nil"/>
              <w:bottom w:val="nil"/>
            </w:tcBorders>
            <w:shd w:val="clear" w:color="auto" w:fill="DFDFDF"/>
          </w:tcPr>
          <w:p w14:paraId="0E468AA8" w14:textId="77777777" w:rsidR="008E03E3" w:rsidRDefault="008E03E3">
            <w:pPr>
              <w:pStyle w:val="TableParagraph"/>
              <w:rPr>
                <w:rFonts w:ascii="Times New Roman"/>
                <w:sz w:val="14"/>
              </w:rPr>
            </w:pPr>
          </w:p>
        </w:tc>
        <w:tc>
          <w:tcPr>
            <w:tcW w:w="7921" w:type="dxa"/>
            <w:gridSpan w:val="6"/>
            <w:shd w:val="clear" w:color="auto" w:fill="DFDFDF"/>
          </w:tcPr>
          <w:p w14:paraId="43420701" w14:textId="77777777" w:rsidR="008E03E3" w:rsidRDefault="00C43F22">
            <w:pPr>
              <w:pStyle w:val="TableParagraph"/>
              <w:spacing w:line="131" w:lineRule="exact"/>
              <w:ind w:left="57"/>
              <w:rPr>
                <w:b/>
                <w:sz w:val="14"/>
              </w:rPr>
            </w:pPr>
            <w:r>
              <w:rPr>
                <w:b/>
                <w:sz w:val="14"/>
                <w:lang w:val="en"/>
              </w:rPr>
              <w:t>Deductions of donations in accordance with Article 10(1) of Regulation (EC) No 1782/2 Whereas Article 18 (1) of Regulation (EEC) No 2 1 point 1 of the Act</w:t>
            </w:r>
          </w:p>
          <w:p w14:paraId="57137F23" w14:textId="77777777" w:rsidR="008E03E3" w:rsidRDefault="00C43F22">
            <w:pPr>
              <w:pStyle w:val="TableParagraph"/>
              <w:spacing w:before="7" w:line="211" w:lineRule="auto"/>
              <w:ind w:left="57" w:right="16"/>
              <w:rPr>
                <w:sz w:val="14"/>
              </w:rPr>
            </w:pPr>
            <w:r>
              <w:rPr>
                <w:sz w:val="14"/>
                <w:lang w:val="en"/>
              </w:rPr>
              <w:t>The amount of deductions for</w:t>
            </w:r>
            <w:r>
              <w:rPr>
                <w:lang w:val="en"/>
              </w:rPr>
              <w:t xml:space="preserve"> </w:t>
            </w:r>
            <w:r>
              <w:rPr>
                <w:sz w:val="14"/>
                <w:lang w:val="en"/>
              </w:rPr>
              <w:t xml:space="preserve"> </w:t>
            </w:r>
            <w:r>
              <w:rPr>
                <w:lang w:val="en"/>
              </w:rPr>
              <w:t xml:space="preserve"> </w:t>
            </w:r>
            <w:r>
              <w:rPr>
                <w:sz w:val="14"/>
                <w:lang w:val="en"/>
              </w:rPr>
              <w:t xml:space="preserve"> donations</w:t>
            </w:r>
            <w:r>
              <w:rPr>
                <w:lang w:val="en"/>
              </w:rPr>
              <w:t xml:space="preserve"> </w:t>
            </w:r>
            <w:r>
              <w:rPr>
                <w:sz w:val="14"/>
                <w:lang w:val="en"/>
              </w:rPr>
              <w:t xml:space="preserve"> for</w:t>
            </w:r>
            <w:r>
              <w:rPr>
                <w:lang w:val="en"/>
              </w:rPr>
              <w:t xml:space="preserve"> the</w:t>
            </w:r>
            <w:r>
              <w:rPr>
                <w:sz w:val="14"/>
                <w:lang w:val="en"/>
              </w:rPr>
              <w:t xml:space="preserve"> purposes</w:t>
            </w:r>
            <w:r>
              <w:rPr>
                <w:lang w:val="en"/>
              </w:rPr>
              <w:t xml:space="preserve"> </w:t>
            </w:r>
            <w:r>
              <w:rPr>
                <w:sz w:val="14"/>
                <w:lang w:val="en"/>
              </w:rPr>
              <w:t xml:space="preserve"> set out</w:t>
            </w:r>
            <w:r>
              <w:rPr>
                <w:lang w:val="en"/>
              </w:rPr>
              <w:t xml:space="preserve"> </w:t>
            </w:r>
            <w:r>
              <w:rPr>
                <w:sz w:val="14"/>
                <w:lang w:val="en"/>
              </w:rPr>
              <w:t xml:space="preserve"> in</w:t>
            </w:r>
            <w:r>
              <w:rPr>
                <w:lang w:val="en"/>
              </w:rPr>
              <w:t xml:space="preserve"> </w:t>
            </w:r>
            <w:r>
              <w:rPr>
                <w:sz w:val="14"/>
                <w:lang w:val="en"/>
              </w:rPr>
              <w:t xml:space="preserve"> this</w:t>
            </w:r>
            <w:r>
              <w:rPr>
                <w:lang w:val="en"/>
              </w:rPr>
              <w:t xml:space="preserve"> </w:t>
            </w:r>
            <w:r>
              <w:rPr>
                <w:sz w:val="14"/>
                <w:lang w:val="en"/>
              </w:rPr>
              <w:t xml:space="preserve"> provision</w:t>
            </w:r>
            <w:r>
              <w:rPr>
                <w:lang w:val="en"/>
              </w:rPr>
              <w:t xml:space="preserve"> </w:t>
            </w:r>
            <w:r>
              <w:rPr>
                <w:sz w:val="14"/>
                <w:lang w:val="en"/>
              </w:rPr>
              <w:t xml:space="preserve"> may</w:t>
            </w:r>
            <w:r>
              <w:rPr>
                <w:lang w:val="en"/>
              </w:rPr>
              <w:t xml:space="preserve"> </w:t>
            </w:r>
            <w:r>
              <w:rPr>
                <w:sz w:val="14"/>
                <w:lang w:val="en"/>
              </w:rPr>
              <w:t xml:space="preserve"> not</w:t>
            </w:r>
            <w:r>
              <w:rPr>
                <w:lang w:val="en"/>
              </w:rPr>
              <w:t xml:space="preserve"> </w:t>
            </w:r>
            <w:r>
              <w:rPr>
                <w:sz w:val="14"/>
                <w:lang w:val="en"/>
              </w:rPr>
              <w:t xml:space="preserve"> exceed</w:t>
            </w:r>
            <w:r>
              <w:rPr>
                <w:lang w:val="en"/>
              </w:rPr>
              <w:t xml:space="preserve"> </w:t>
            </w:r>
            <w:r>
              <w:rPr>
                <w:sz w:val="14"/>
                <w:lang w:val="en"/>
              </w:rPr>
              <w:t xml:space="preserve"> 10%</w:t>
            </w:r>
            <w:r>
              <w:rPr>
                <w:lang w:val="en"/>
              </w:rPr>
              <w:t xml:space="preserve"> of the</w:t>
            </w:r>
            <w:r>
              <w:rPr>
                <w:sz w:val="14"/>
                <w:lang w:val="en"/>
              </w:rPr>
              <w:t xml:space="preserve"> amount</w:t>
            </w:r>
            <w:r>
              <w:rPr>
                <w:lang w:val="en"/>
              </w:rPr>
              <w:t xml:space="preserve"> of</w:t>
            </w:r>
            <w:r>
              <w:rPr>
                <w:sz w:val="14"/>
                <w:lang w:val="en"/>
              </w:rPr>
              <w:t xml:space="preserve"> income</w:t>
            </w:r>
            <w:r>
              <w:rPr>
                <w:lang w:val="en"/>
              </w:rPr>
              <w:t xml:space="preserve"> shown in</w:t>
            </w:r>
            <w:r>
              <w:rPr>
                <w:sz w:val="14"/>
                <w:lang w:val="en"/>
              </w:rPr>
              <w:t xml:space="preserve"> item 49 cit-8 less the amount of item 40</w:t>
            </w:r>
            <w:r>
              <w:rPr>
                <w:lang w:val="en"/>
              </w:rPr>
              <w:t xml:space="preserve"> </w:t>
            </w:r>
            <w:r>
              <w:rPr>
                <w:sz w:val="14"/>
                <w:lang w:val="en"/>
              </w:rPr>
              <w:t xml:space="preserve"> CIT-8/O.</w:t>
            </w:r>
          </w:p>
        </w:tc>
        <w:tc>
          <w:tcPr>
            <w:tcW w:w="2305" w:type="dxa"/>
          </w:tcPr>
          <w:p w14:paraId="22015063" w14:textId="77777777" w:rsidR="008E03E3" w:rsidRDefault="00C43F22">
            <w:pPr>
              <w:pStyle w:val="TableParagraph"/>
              <w:spacing w:line="140" w:lineRule="exact"/>
              <w:ind w:left="58"/>
              <w:rPr>
                <w:b/>
                <w:sz w:val="14"/>
              </w:rPr>
            </w:pPr>
            <w:r>
              <w:rPr>
                <w:b/>
                <w:sz w:val="14"/>
                <w:lang w:val="en"/>
              </w:rPr>
              <w:t>62.</w:t>
            </w:r>
          </w:p>
          <w:p w14:paraId="2775A44F" w14:textId="77777777" w:rsidR="008E03E3" w:rsidRDefault="00C43F22">
            <w:pPr>
              <w:pStyle w:val="TableParagraph"/>
              <w:spacing w:before="139" w:line="166" w:lineRule="exact"/>
              <w:ind w:right="639"/>
              <w:jc w:val="right"/>
              <w:rPr>
                <w:b/>
                <w:sz w:val="16"/>
              </w:rPr>
            </w:pPr>
            <w:r>
              <w:rPr>
                <w:b/>
                <w:sz w:val="16"/>
                <w:lang w:val="en"/>
              </w:rPr>
              <w:t>,</w:t>
            </w:r>
          </w:p>
        </w:tc>
      </w:tr>
      <w:tr w:rsidR="008E03E3" w14:paraId="36509487" w14:textId="77777777">
        <w:trPr>
          <w:trHeight w:val="465"/>
        </w:trPr>
        <w:tc>
          <w:tcPr>
            <w:tcW w:w="578" w:type="dxa"/>
            <w:gridSpan w:val="3"/>
            <w:vMerge/>
            <w:tcBorders>
              <w:top w:val="nil"/>
              <w:bottom w:val="nil"/>
            </w:tcBorders>
            <w:shd w:val="clear" w:color="auto" w:fill="DFDFDF"/>
          </w:tcPr>
          <w:p w14:paraId="49A36DBE" w14:textId="77777777" w:rsidR="008E03E3" w:rsidRDefault="008E03E3">
            <w:pPr>
              <w:rPr>
                <w:sz w:val="2"/>
                <w:szCs w:val="2"/>
              </w:rPr>
            </w:pPr>
          </w:p>
        </w:tc>
        <w:tc>
          <w:tcPr>
            <w:tcW w:w="7921" w:type="dxa"/>
            <w:gridSpan w:val="6"/>
            <w:shd w:val="clear" w:color="auto" w:fill="DFDFDF"/>
          </w:tcPr>
          <w:p w14:paraId="1DB5F036" w14:textId="77777777" w:rsidR="008E03E3" w:rsidRDefault="00C43F22">
            <w:pPr>
              <w:pStyle w:val="TableParagraph"/>
              <w:spacing w:line="132" w:lineRule="exact"/>
              <w:ind w:left="57"/>
              <w:rPr>
                <w:b/>
                <w:sz w:val="14"/>
              </w:rPr>
            </w:pPr>
            <w:r>
              <w:rPr>
                <w:b/>
                <w:sz w:val="14"/>
                <w:lang w:val="en"/>
              </w:rPr>
              <w:t>Deduction of donations for religious worship in accordance with Article 10(1) of Regulation (EC) No 1782/2003 shall be deducted from the amount of the donation. Article 18 (1) of Regulation (EEC) No 20 1 point 7 of the Act</w:t>
            </w:r>
          </w:p>
          <w:p w14:paraId="67CD0774" w14:textId="77777777" w:rsidR="008E03E3" w:rsidRDefault="00C43F22">
            <w:pPr>
              <w:pStyle w:val="TableParagraph"/>
              <w:spacing w:before="7" w:line="211" w:lineRule="auto"/>
              <w:ind w:left="57" w:right="218"/>
              <w:rPr>
                <w:sz w:val="14"/>
              </w:rPr>
            </w:pPr>
            <w:r>
              <w:rPr>
                <w:sz w:val="14"/>
                <w:lang w:val="en"/>
              </w:rPr>
              <w:t>The amount of deductions for donations may not exceed 10% of the amount of income shown in item. 49 CIT-8 less the amount in item 49 cit-8. 40 CIT-8/O.</w:t>
            </w:r>
          </w:p>
        </w:tc>
        <w:tc>
          <w:tcPr>
            <w:tcW w:w="2305" w:type="dxa"/>
          </w:tcPr>
          <w:p w14:paraId="3FA3E40D" w14:textId="77777777" w:rsidR="008E03E3" w:rsidRDefault="00C43F22">
            <w:pPr>
              <w:pStyle w:val="TableParagraph"/>
              <w:spacing w:line="140" w:lineRule="exact"/>
              <w:ind w:left="58"/>
              <w:rPr>
                <w:b/>
                <w:sz w:val="14"/>
              </w:rPr>
            </w:pPr>
            <w:r>
              <w:rPr>
                <w:b/>
                <w:sz w:val="14"/>
                <w:lang w:val="en"/>
              </w:rPr>
              <w:t>63.</w:t>
            </w:r>
          </w:p>
          <w:p w14:paraId="0D70AAAE" w14:textId="77777777" w:rsidR="008E03E3" w:rsidRDefault="00C43F22">
            <w:pPr>
              <w:pStyle w:val="TableParagraph"/>
              <w:spacing w:before="140" w:line="166" w:lineRule="exact"/>
              <w:ind w:right="639"/>
              <w:jc w:val="right"/>
              <w:rPr>
                <w:b/>
                <w:sz w:val="16"/>
              </w:rPr>
            </w:pPr>
            <w:r>
              <w:rPr>
                <w:b/>
                <w:sz w:val="16"/>
                <w:lang w:val="en"/>
              </w:rPr>
              <w:t>,</w:t>
            </w:r>
          </w:p>
        </w:tc>
      </w:tr>
      <w:tr w:rsidR="008E03E3" w14:paraId="11090B2A" w14:textId="77777777">
        <w:trPr>
          <w:trHeight w:val="464"/>
        </w:trPr>
        <w:tc>
          <w:tcPr>
            <w:tcW w:w="578" w:type="dxa"/>
            <w:gridSpan w:val="3"/>
            <w:vMerge/>
            <w:tcBorders>
              <w:top w:val="nil"/>
              <w:bottom w:val="nil"/>
            </w:tcBorders>
            <w:shd w:val="clear" w:color="auto" w:fill="DFDFDF"/>
          </w:tcPr>
          <w:p w14:paraId="4C5EC52D" w14:textId="77777777" w:rsidR="008E03E3" w:rsidRDefault="008E03E3">
            <w:pPr>
              <w:rPr>
                <w:sz w:val="2"/>
                <w:szCs w:val="2"/>
              </w:rPr>
            </w:pPr>
          </w:p>
        </w:tc>
        <w:tc>
          <w:tcPr>
            <w:tcW w:w="7921" w:type="dxa"/>
            <w:gridSpan w:val="6"/>
            <w:shd w:val="clear" w:color="auto" w:fill="DFDFDF"/>
          </w:tcPr>
          <w:p w14:paraId="6ABF29C9" w14:textId="77777777" w:rsidR="008E03E3" w:rsidRDefault="00C43F22">
            <w:pPr>
              <w:pStyle w:val="TableParagraph"/>
              <w:spacing w:line="140" w:lineRule="exact"/>
              <w:ind w:left="57"/>
              <w:rPr>
                <w:b/>
                <w:sz w:val="14"/>
              </w:rPr>
            </w:pPr>
            <w:r>
              <w:rPr>
                <w:b/>
                <w:sz w:val="14"/>
                <w:lang w:val="en"/>
              </w:rPr>
              <w:t>Deductions of donations under separate laws</w:t>
            </w:r>
          </w:p>
        </w:tc>
        <w:tc>
          <w:tcPr>
            <w:tcW w:w="2305" w:type="dxa"/>
          </w:tcPr>
          <w:p w14:paraId="42B2E713" w14:textId="77777777" w:rsidR="008E03E3" w:rsidRDefault="00C43F22">
            <w:pPr>
              <w:pStyle w:val="TableParagraph"/>
              <w:spacing w:line="140" w:lineRule="exact"/>
              <w:ind w:left="58"/>
              <w:rPr>
                <w:b/>
                <w:sz w:val="14"/>
              </w:rPr>
            </w:pPr>
            <w:r>
              <w:rPr>
                <w:b/>
                <w:sz w:val="14"/>
                <w:lang w:val="en"/>
              </w:rPr>
              <w:t>64.</w:t>
            </w:r>
          </w:p>
          <w:p w14:paraId="6457A2AF" w14:textId="77777777" w:rsidR="008E03E3" w:rsidRDefault="00C43F22">
            <w:pPr>
              <w:pStyle w:val="TableParagraph"/>
              <w:spacing w:before="139" w:line="166" w:lineRule="exact"/>
              <w:ind w:right="639"/>
              <w:jc w:val="right"/>
              <w:rPr>
                <w:b/>
                <w:sz w:val="16"/>
              </w:rPr>
            </w:pPr>
            <w:r>
              <w:rPr>
                <w:b/>
                <w:sz w:val="16"/>
                <w:lang w:val="en"/>
              </w:rPr>
              <w:t>,</w:t>
            </w:r>
          </w:p>
        </w:tc>
      </w:tr>
      <w:tr w:rsidR="008E03E3" w14:paraId="45D854EB" w14:textId="77777777">
        <w:trPr>
          <w:trHeight w:val="465"/>
        </w:trPr>
        <w:tc>
          <w:tcPr>
            <w:tcW w:w="578" w:type="dxa"/>
            <w:gridSpan w:val="3"/>
            <w:vMerge/>
            <w:tcBorders>
              <w:top w:val="nil"/>
              <w:bottom w:val="nil"/>
            </w:tcBorders>
            <w:shd w:val="clear" w:color="auto" w:fill="DFDFDF"/>
          </w:tcPr>
          <w:p w14:paraId="22FDF9D7" w14:textId="77777777" w:rsidR="008E03E3" w:rsidRDefault="008E03E3">
            <w:pPr>
              <w:rPr>
                <w:sz w:val="2"/>
                <w:szCs w:val="2"/>
              </w:rPr>
            </w:pPr>
          </w:p>
        </w:tc>
        <w:tc>
          <w:tcPr>
            <w:tcW w:w="7921" w:type="dxa"/>
            <w:gridSpan w:val="6"/>
            <w:shd w:val="clear" w:color="auto" w:fill="DFDFDF"/>
          </w:tcPr>
          <w:p w14:paraId="04666DB3" w14:textId="77777777" w:rsidR="008E03E3" w:rsidRDefault="00C43F22">
            <w:pPr>
              <w:pStyle w:val="TableParagraph"/>
              <w:spacing w:line="131" w:lineRule="exact"/>
              <w:ind w:left="57"/>
              <w:rPr>
                <w:b/>
                <w:sz w:val="14"/>
              </w:rPr>
            </w:pPr>
            <w:r>
              <w:rPr>
                <w:b/>
                <w:sz w:val="14"/>
                <w:lang w:val="en"/>
              </w:rPr>
              <w:t>Total deduction of donations</w:t>
            </w:r>
          </w:p>
          <w:p w14:paraId="688B0F2B" w14:textId="77777777" w:rsidR="008E03E3" w:rsidRDefault="00C43F22">
            <w:pPr>
              <w:pStyle w:val="TableParagraph"/>
              <w:spacing w:before="7" w:line="211" w:lineRule="auto"/>
              <w:ind w:left="57" w:right="229"/>
              <w:rPr>
                <w:sz w:val="14"/>
              </w:rPr>
            </w:pPr>
            <w:r>
              <w:rPr>
                <w:sz w:val="14"/>
                <w:lang w:val="en"/>
              </w:rPr>
              <w:t>Sum of amounts from item. 62, 63 and 64. Sum of amounts from item. 62 and 63 may not exceed 10% of the amount of income shown in item 62. 49 CIT-8 less the amount of item 49. 40 CIT-8/O - Art. Article 18 (1) of Regulation (EEC) No 20 1a of the Act.</w:t>
            </w:r>
          </w:p>
        </w:tc>
        <w:tc>
          <w:tcPr>
            <w:tcW w:w="2305" w:type="dxa"/>
          </w:tcPr>
          <w:p w14:paraId="39D1C5BB" w14:textId="77777777" w:rsidR="008E03E3" w:rsidRDefault="00C43F22">
            <w:pPr>
              <w:pStyle w:val="TableParagraph"/>
              <w:spacing w:line="140" w:lineRule="exact"/>
              <w:ind w:left="58"/>
              <w:rPr>
                <w:b/>
                <w:sz w:val="14"/>
              </w:rPr>
            </w:pPr>
            <w:r>
              <w:rPr>
                <w:b/>
                <w:sz w:val="14"/>
                <w:lang w:val="en"/>
              </w:rPr>
              <w:t>65.</w:t>
            </w:r>
          </w:p>
          <w:p w14:paraId="3F9B59FF" w14:textId="77777777" w:rsidR="008E03E3" w:rsidRDefault="00C43F22">
            <w:pPr>
              <w:pStyle w:val="TableParagraph"/>
              <w:spacing w:before="139" w:line="166" w:lineRule="exact"/>
              <w:ind w:right="639"/>
              <w:jc w:val="right"/>
              <w:rPr>
                <w:b/>
                <w:sz w:val="16"/>
              </w:rPr>
            </w:pPr>
            <w:r>
              <w:rPr>
                <w:b/>
                <w:sz w:val="16"/>
                <w:lang w:val="en"/>
              </w:rPr>
              <w:t>,</w:t>
            </w:r>
          </w:p>
        </w:tc>
      </w:tr>
      <w:tr w:rsidR="008E03E3" w14:paraId="7FE02F05" w14:textId="77777777">
        <w:trPr>
          <w:trHeight w:val="465"/>
        </w:trPr>
        <w:tc>
          <w:tcPr>
            <w:tcW w:w="578" w:type="dxa"/>
            <w:gridSpan w:val="3"/>
            <w:vMerge/>
            <w:tcBorders>
              <w:top w:val="nil"/>
              <w:bottom w:val="nil"/>
            </w:tcBorders>
            <w:shd w:val="clear" w:color="auto" w:fill="DFDFDF"/>
          </w:tcPr>
          <w:p w14:paraId="173E8793" w14:textId="77777777" w:rsidR="008E03E3" w:rsidRDefault="008E03E3">
            <w:pPr>
              <w:rPr>
                <w:sz w:val="2"/>
                <w:szCs w:val="2"/>
              </w:rPr>
            </w:pPr>
          </w:p>
        </w:tc>
        <w:tc>
          <w:tcPr>
            <w:tcW w:w="7921" w:type="dxa"/>
            <w:gridSpan w:val="6"/>
            <w:shd w:val="clear" w:color="auto" w:fill="DFDFDF"/>
          </w:tcPr>
          <w:p w14:paraId="54E3E1D3" w14:textId="77777777" w:rsidR="008E03E3" w:rsidRDefault="00C43F22">
            <w:pPr>
              <w:pStyle w:val="TableParagraph"/>
              <w:spacing w:line="131" w:lineRule="exact"/>
              <w:ind w:left="57"/>
              <w:rPr>
                <w:b/>
                <w:sz w:val="14"/>
              </w:rPr>
            </w:pPr>
            <w:r>
              <w:rPr>
                <w:b/>
                <w:sz w:val="14"/>
                <w:lang w:val="en"/>
              </w:rPr>
              <w:t>Deductions pursuant to Article 11(1) of Regulation (EC) No 1254 Article 18 (1) of Regulation (EEC) No 20 Article 1(6) of the Act</w:t>
            </w:r>
          </w:p>
          <w:p w14:paraId="455B4A2C" w14:textId="77777777" w:rsidR="008E03E3" w:rsidRDefault="00C43F22">
            <w:pPr>
              <w:pStyle w:val="TableParagraph"/>
              <w:spacing w:before="7" w:line="211" w:lineRule="auto"/>
              <w:ind w:left="57"/>
              <w:rPr>
                <w:sz w:val="14"/>
              </w:rPr>
            </w:pPr>
            <w:r>
              <w:rPr>
                <w:sz w:val="14"/>
                <w:lang w:val="en"/>
              </w:rPr>
              <w:t>In</w:t>
            </w:r>
            <w:r>
              <w:rPr>
                <w:spacing w:val="-3"/>
                <w:sz w:val="14"/>
                <w:lang w:val="en"/>
              </w:rPr>
              <w:t xml:space="preserve"> banks</w:t>
            </w:r>
            <w:r>
              <w:rPr>
                <w:lang w:val="en"/>
              </w:rPr>
              <w:t xml:space="preserve"> </w:t>
            </w:r>
            <w:r>
              <w:rPr>
                <w:sz w:val="14"/>
                <w:lang w:val="en"/>
              </w:rPr>
              <w:t xml:space="preserve"> -</w:t>
            </w:r>
            <w:r>
              <w:rPr>
                <w:lang w:val="en"/>
              </w:rPr>
              <w:t xml:space="preserve"> </w:t>
            </w:r>
            <w:r>
              <w:rPr>
                <w:sz w:val="14"/>
                <w:lang w:val="en"/>
              </w:rPr>
              <w:t xml:space="preserve"> 20%</w:t>
            </w:r>
            <w:r>
              <w:rPr>
                <w:lang w:val="en"/>
              </w:rPr>
              <w:t xml:space="preserve"> of the</w:t>
            </w:r>
            <w:r>
              <w:rPr>
                <w:sz w:val="14"/>
                <w:lang w:val="en"/>
              </w:rPr>
              <w:t xml:space="preserve"> amount</w:t>
            </w:r>
            <w:r>
              <w:rPr>
                <w:lang w:val="en"/>
              </w:rPr>
              <w:t xml:space="preserve"> of</w:t>
            </w:r>
            <w:r>
              <w:rPr>
                <w:sz w:val="14"/>
                <w:lang w:val="en"/>
              </w:rPr>
              <w:t xml:space="preserve"> loans</w:t>
            </w:r>
            <w:r>
              <w:rPr>
                <w:lang w:val="en"/>
              </w:rPr>
              <w:t xml:space="preserve"> </w:t>
            </w:r>
            <w:r>
              <w:rPr>
                <w:sz w:val="14"/>
                <w:lang w:val="en"/>
              </w:rPr>
              <w:t xml:space="preserve"> (loans)</w:t>
            </w:r>
            <w:r>
              <w:rPr>
                <w:lang w:val="en"/>
              </w:rPr>
              <w:t xml:space="preserve"> </w:t>
            </w:r>
            <w:r>
              <w:rPr>
                <w:sz w:val="14"/>
                <w:lang w:val="en"/>
              </w:rPr>
              <w:t xml:space="preserve"> decommitted</w:t>
            </w:r>
            <w:r>
              <w:rPr>
                <w:lang w:val="en"/>
              </w:rPr>
              <w:t xml:space="preserve"> </w:t>
            </w:r>
            <w:r>
              <w:rPr>
                <w:sz w:val="14"/>
                <w:lang w:val="en"/>
              </w:rPr>
              <w:t xml:space="preserve"> in</w:t>
            </w:r>
            <w:r>
              <w:rPr>
                <w:lang w:val="en"/>
              </w:rPr>
              <w:t xml:space="preserve"> </w:t>
            </w:r>
            <w:r>
              <w:rPr>
                <w:sz w:val="14"/>
                <w:lang w:val="en"/>
              </w:rPr>
              <w:t xml:space="preserve"> connection</w:t>
            </w:r>
            <w:r>
              <w:rPr>
                <w:lang w:val="en"/>
              </w:rPr>
              <w:t xml:space="preserve"> </w:t>
            </w:r>
            <w:r>
              <w:rPr>
                <w:sz w:val="14"/>
                <w:lang w:val="en"/>
              </w:rPr>
              <w:t xml:space="preserve"> with</w:t>
            </w:r>
            <w:r>
              <w:rPr>
                <w:lang w:val="en"/>
              </w:rPr>
              <w:t xml:space="preserve"> the implementation of</w:t>
            </w:r>
            <w:r>
              <w:rPr>
                <w:spacing w:val="-3"/>
                <w:sz w:val="14"/>
                <w:lang w:val="en"/>
              </w:rPr>
              <w:t xml:space="preserve"> the</w:t>
            </w:r>
            <w:r>
              <w:rPr>
                <w:lang w:val="en"/>
              </w:rPr>
              <w:t xml:space="preserve"> </w:t>
            </w:r>
            <w:r>
              <w:rPr>
                <w:spacing w:val="-3"/>
                <w:sz w:val="14"/>
                <w:lang w:val="en"/>
              </w:rPr>
              <w:t xml:space="preserve"> restructuring</w:t>
            </w:r>
            <w:r>
              <w:rPr>
                <w:lang w:val="en"/>
              </w:rPr>
              <w:t xml:space="preserve"> </w:t>
            </w:r>
            <w:r>
              <w:rPr>
                <w:sz w:val="14"/>
                <w:lang w:val="en"/>
              </w:rPr>
              <w:t xml:space="preserve"> programme</w:t>
            </w:r>
            <w:r>
              <w:rPr>
                <w:lang w:val="en"/>
              </w:rPr>
              <w:t xml:space="preserve"> </w:t>
            </w:r>
            <w:r>
              <w:rPr>
                <w:sz w:val="14"/>
                <w:lang w:val="en"/>
              </w:rPr>
              <w:t xml:space="preserve"> </w:t>
            </w:r>
            <w:r>
              <w:rPr>
                <w:lang w:val="en"/>
              </w:rPr>
              <w:t xml:space="preserve"> </w:t>
            </w:r>
            <w:r>
              <w:rPr>
                <w:sz w:val="14"/>
                <w:lang w:val="en"/>
              </w:rPr>
              <w:t xml:space="preserve"> under separate</w:t>
            </w:r>
            <w:r>
              <w:rPr>
                <w:lang w:val="en"/>
              </w:rPr>
              <w:t xml:space="preserve"> </w:t>
            </w:r>
            <w:r>
              <w:rPr>
                <w:sz w:val="14"/>
                <w:lang w:val="en"/>
              </w:rPr>
              <w:t xml:space="preserve"> laws,</w:t>
            </w:r>
            <w:r>
              <w:rPr>
                <w:lang w:val="en"/>
              </w:rPr>
              <w:t xml:space="preserve"> </w:t>
            </w:r>
            <w:r>
              <w:rPr>
                <w:spacing w:val="-4"/>
                <w:sz w:val="14"/>
                <w:lang w:val="en"/>
              </w:rPr>
              <w:t xml:space="preserve"> classified</w:t>
            </w:r>
            <w:r>
              <w:rPr>
                <w:lang w:val="en"/>
              </w:rPr>
              <w:t xml:space="preserve"> </w:t>
            </w:r>
            <w:r>
              <w:rPr>
                <w:sz w:val="14"/>
                <w:lang w:val="en"/>
              </w:rPr>
              <w:t xml:space="preserve"> as</w:t>
            </w:r>
            <w:r>
              <w:rPr>
                <w:lang w:val="en"/>
              </w:rPr>
              <w:t xml:space="preserve"> </w:t>
            </w:r>
            <w:r>
              <w:rPr>
                <w:spacing w:val="-4"/>
                <w:sz w:val="14"/>
                <w:lang w:val="en"/>
              </w:rPr>
              <w:t xml:space="preserve"> lost</w:t>
            </w:r>
            <w:r>
              <w:rPr>
                <w:lang w:val="en"/>
              </w:rPr>
              <w:t xml:space="preserve"> </w:t>
            </w:r>
            <w:r>
              <w:rPr>
                <w:spacing w:val="-4"/>
                <w:sz w:val="14"/>
                <w:lang w:val="en"/>
              </w:rPr>
              <w:t xml:space="preserve"> loans</w:t>
            </w:r>
            <w:r>
              <w:rPr>
                <w:lang w:val="en"/>
              </w:rPr>
              <w:t xml:space="preserve"> </w:t>
            </w:r>
            <w:r>
              <w:rPr>
                <w:spacing w:val="-4"/>
                <w:sz w:val="14"/>
                <w:lang w:val="en"/>
              </w:rPr>
              <w:t xml:space="preserve"> (loans)</w:t>
            </w:r>
            <w:r>
              <w:rPr>
                <w:lang w:val="en"/>
              </w:rPr>
              <w:t xml:space="preserve"> </w:t>
            </w:r>
            <w:r>
              <w:rPr>
                <w:sz w:val="14"/>
                <w:lang w:val="en"/>
              </w:rPr>
              <w:t xml:space="preserve"> and</w:t>
            </w:r>
            <w:r>
              <w:rPr>
                <w:lang w:val="en"/>
              </w:rPr>
              <w:t xml:space="preserve"> included</w:t>
            </w:r>
            <w:r>
              <w:rPr>
                <w:sz w:val="14"/>
                <w:lang w:val="en"/>
              </w:rPr>
              <w:t xml:space="preserve"> in</w:t>
            </w:r>
            <w:r>
              <w:rPr>
                <w:lang w:val="en"/>
              </w:rPr>
              <w:t xml:space="preserve"> the</w:t>
            </w:r>
            <w:r>
              <w:rPr>
                <w:spacing w:val="-3"/>
                <w:sz w:val="14"/>
                <w:lang w:val="en"/>
              </w:rPr>
              <w:t xml:space="preserve"> cost</w:t>
            </w:r>
            <w:r>
              <w:rPr>
                <w:lang w:val="en"/>
              </w:rPr>
              <w:t xml:space="preserve"> </w:t>
            </w:r>
            <w:r>
              <w:rPr>
                <w:spacing w:val="-4"/>
                <w:sz w:val="14"/>
                <w:lang w:val="en"/>
              </w:rPr>
              <w:t xml:space="preserve"> of</w:t>
            </w:r>
            <w:r>
              <w:rPr>
                <w:lang w:val="en"/>
              </w:rPr>
              <w:t xml:space="preserve"> </w:t>
            </w:r>
            <w:r>
              <w:rPr>
                <w:spacing w:val="-4"/>
                <w:sz w:val="14"/>
                <w:lang w:val="en"/>
              </w:rPr>
              <w:t xml:space="preserve"> obtaining</w:t>
            </w:r>
            <w:r>
              <w:rPr>
                <w:lang w:val="en"/>
              </w:rPr>
              <w:t xml:space="preserve"> </w:t>
            </w:r>
            <w:r>
              <w:rPr>
                <w:sz w:val="14"/>
                <w:lang w:val="en"/>
              </w:rPr>
              <w:t xml:space="preserve"> income.</w:t>
            </w:r>
          </w:p>
        </w:tc>
        <w:tc>
          <w:tcPr>
            <w:tcW w:w="2305" w:type="dxa"/>
          </w:tcPr>
          <w:p w14:paraId="5A3950C0" w14:textId="77777777" w:rsidR="008E03E3" w:rsidRDefault="00C43F22">
            <w:pPr>
              <w:pStyle w:val="TableParagraph"/>
              <w:spacing w:line="140" w:lineRule="exact"/>
              <w:ind w:left="58"/>
              <w:rPr>
                <w:b/>
                <w:sz w:val="14"/>
              </w:rPr>
            </w:pPr>
            <w:r>
              <w:rPr>
                <w:b/>
                <w:sz w:val="14"/>
                <w:lang w:val="en"/>
              </w:rPr>
              <w:t>66.</w:t>
            </w:r>
          </w:p>
          <w:p w14:paraId="63DBBCA0" w14:textId="77777777" w:rsidR="008E03E3" w:rsidRDefault="00C43F22">
            <w:pPr>
              <w:pStyle w:val="TableParagraph"/>
              <w:spacing w:before="139" w:line="166" w:lineRule="exact"/>
              <w:ind w:right="639"/>
              <w:jc w:val="right"/>
              <w:rPr>
                <w:b/>
                <w:sz w:val="16"/>
              </w:rPr>
            </w:pPr>
            <w:r>
              <w:rPr>
                <w:b/>
                <w:sz w:val="16"/>
                <w:lang w:val="en"/>
              </w:rPr>
              <w:t>,</w:t>
            </w:r>
          </w:p>
        </w:tc>
      </w:tr>
      <w:tr w:rsidR="008E03E3" w14:paraId="3E6E3EC3" w14:textId="77777777">
        <w:trPr>
          <w:trHeight w:val="945"/>
        </w:trPr>
        <w:tc>
          <w:tcPr>
            <w:tcW w:w="578" w:type="dxa"/>
            <w:gridSpan w:val="3"/>
            <w:vMerge/>
            <w:tcBorders>
              <w:top w:val="nil"/>
              <w:bottom w:val="nil"/>
            </w:tcBorders>
            <w:shd w:val="clear" w:color="auto" w:fill="DFDFDF"/>
          </w:tcPr>
          <w:p w14:paraId="5678DE68" w14:textId="77777777" w:rsidR="008E03E3" w:rsidRDefault="008E03E3">
            <w:pPr>
              <w:rPr>
                <w:sz w:val="2"/>
                <w:szCs w:val="2"/>
              </w:rPr>
            </w:pPr>
          </w:p>
        </w:tc>
        <w:tc>
          <w:tcPr>
            <w:tcW w:w="1440" w:type="dxa"/>
            <w:shd w:val="clear" w:color="auto" w:fill="DFDFDF"/>
          </w:tcPr>
          <w:p w14:paraId="75F924E7" w14:textId="77777777" w:rsidR="008E03E3" w:rsidRDefault="00C43F22">
            <w:pPr>
              <w:pStyle w:val="TableParagraph"/>
              <w:spacing w:line="138" w:lineRule="exact"/>
              <w:ind w:left="57"/>
              <w:rPr>
                <w:b/>
                <w:sz w:val="14"/>
              </w:rPr>
            </w:pPr>
            <w:r>
              <w:rPr>
                <w:b/>
                <w:sz w:val="14"/>
                <w:lang w:val="en"/>
              </w:rPr>
              <w:t>Other deductions</w:t>
            </w:r>
          </w:p>
          <w:p w14:paraId="7209AC0C" w14:textId="77777777" w:rsidR="008E03E3" w:rsidRDefault="00C43F22">
            <w:pPr>
              <w:pStyle w:val="TableParagraph"/>
              <w:ind w:left="57" w:right="190"/>
              <w:rPr>
                <w:b/>
                <w:sz w:val="14"/>
              </w:rPr>
            </w:pPr>
            <w:r>
              <w:rPr>
                <w:b/>
                <w:sz w:val="14"/>
                <w:lang w:val="en"/>
              </w:rPr>
              <w:t>than those listed in item 10. 62 - 64 and</w:t>
            </w:r>
            <w:r>
              <w:rPr>
                <w:b/>
                <w:spacing w:val="-6"/>
                <w:sz w:val="14"/>
                <w:lang w:val="en"/>
              </w:rPr>
              <w:t xml:space="preserve"> 66</w:t>
            </w:r>
          </w:p>
        </w:tc>
        <w:tc>
          <w:tcPr>
            <w:tcW w:w="6481" w:type="dxa"/>
            <w:gridSpan w:val="5"/>
          </w:tcPr>
          <w:p w14:paraId="781A4B8E" w14:textId="77777777" w:rsidR="008E03E3" w:rsidRDefault="00C43F22">
            <w:pPr>
              <w:pStyle w:val="TableParagraph"/>
              <w:spacing w:line="140" w:lineRule="exact"/>
              <w:ind w:left="58"/>
              <w:rPr>
                <w:sz w:val="14"/>
              </w:rPr>
            </w:pPr>
            <w:r>
              <w:rPr>
                <w:b/>
                <w:sz w:val="14"/>
                <w:lang w:val="en"/>
              </w:rPr>
              <w:t xml:space="preserve">67. Title </w:t>
            </w:r>
            <w:r>
              <w:rPr>
                <w:sz w:val="14"/>
                <w:lang w:val="en"/>
              </w:rPr>
              <w:t>(mention):</w:t>
            </w:r>
          </w:p>
        </w:tc>
        <w:tc>
          <w:tcPr>
            <w:tcW w:w="2305" w:type="dxa"/>
          </w:tcPr>
          <w:p w14:paraId="23D188E3" w14:textId="77777777" w:rsidR="008E03E3" w:rsidRDefault="00C43F22">
            <w:pPr>
              <w:pStyle w:val="TableParagraph"/>
              <w:spacing w:line="140" w:lineRule="exact"/>
              <w:ind w:left="58"/>
              <w:rPr>
                <w:b/>
                <w:sz w:val="14"/>
              </w:rPr>
            </w:pPr>
            <w:r>
              <w:rPr>
                <w:b/>
                <w:sz w:val="14"/>
                <w:lang w:val="en"/>
              </w:rPr>
              <w:t>68.</w:t>
            </w:r>
          </w:p>
          <w:p w14:paraId="387D4182" w14:textId="77777777" w:rsidR="008E03E3" w:rsidRDefault="008E03E3">
            <w:pPr>
              <w:pStyle w:val="TableParagraph"/>
              <w:rPr>
                <w:b/>
                <w:sz w:val="16"/>
              </w:rPr>
            </w:pPr>
          </w:p>
          <w:p w14:paraId="3846F849" w14:textId="77777777" w:rsidR="008E03E3" w:rsidRDefault="008E03E3">
            <w:pPr>
              <w:pStyle w:val="TableParagraph"/>
              <w:rPr>
                <w:b/>
                <w:sz w:val="16"/>
              </w:rPr>
            </w:pPr>
          </w:p>
          <w:p w14:paraId="15AFDD1E" w14:textId="77777777" w:rsidR="008E03E3" w:rsidRDefault="008E03E3">
            <w:pPr>
              <w:pStyle w:val="TableParagraph"/>
              <w:rPr>
                <w:b/>
              </w:rPr>
            </w:pPr>
          </w:p>
          <w:p w14:paraId="16C27E26" w14:textId="77777777" w:rsidR="008E03E3" w:rsidRDefault="00C43F22">
            <w:pPr>
              <w:pStyle w:val="TableParagraph"/>
              <w:spacing w:before="1" w:line="163" w:lineRule="exact"/>
              <w:ind w:right="639"/>
              <w:jc w:val="right"/>
              <w:rPr>
                <w:b/>
                <w:sz w:val="16"/>
              </w:rPr>
            </w:pPr>
            <w:r>
              <w:rPr>
                <w:b/>
                <w:sz w:val="16"/>
                <w:lang w:val="en"/>
              </w:rPr>
              <w:t>,</w:t>
            </w:r>
          </w:p>
        </w:tc>
      </w:tr>
      <w:tr w:rsidR="008E03E3" w14:paraId="253AEA96" w14:textId="77777777">
        <w:trPr>
          <w:trHeight w:val="465"/>
        </w:trPr>
        <w:tc>
          <w:tcPr>
            <w:tcW w:w="288" w:type="dxa"/>
            <w:tcBorders>
              <w:top w:val="nil"/>
            </w:tcBorders>
            <w:shd w:val="clear" w:color="auto" w:fill="DFDFDF"/>
          </w:tcPr>
          <w:p w14:paraId="266A9935" w14:textId="77777777" w:rsidR="008E03E3" w:rsidRDefault="008E03E3">
            <w:pPr>
              <w:pStyle w:val="TableParagraph"/>
              <w:rPr>
                <w:rFonts w:ascii="Times New Roman"/>
                <w:sz w:val="14"/>
              </w:rPr>
            </w:pPr>
          </w:p>
        </w:tc>
        <w:tc>
          <w:tcPr>
            <w:tcW w:w="8211" w:type="dxa"/>
            <w:gridSpan w:val="8"/>
            <w:shd w:val="clear" w:color="auto" w:fill="DFDFDF"/>
          </w:tcPr>
          <w:p w14:paraId="62843BFA" w14:textId="77777777" w:rsidR="008E03E3" w:rsidRDefault="00C43F22">
            <w:pPr>
              <w:pStyle w:val="TableParagraph"/>
              <w:spacing w:line="140" w:lineRule="exact"/>
              <w:ind w:left="57"/>
              <w:rPr>
                <w:b/>
                <w:sz w:val="14"/>
              </w:rPr>
            </w:pPr>
            <w:r>
              <w:rPr>
                <w:b/>
                <w:sz w:val="14"/>
                <w:lang w:val="en"/>
              </w:rPr>
              <w:t>Total deductions from income</w:t>
            </w:r>
          </w:p>
          <w:p w14:paraId="05FDC8BB" w14:textId="77777777" w:rsidR="008E03E3" w:rsidRDefault="00C43F22">
            <w:pPr>
              <w:pStyle w:val="TableParagraph"/>
              <w:spacing w:before="139"/>
              <w:ind w:left="57"/>
              <w:rPr>
                <w:sz w:val="14"/>
              </w:rPr>
            </w:pPr>
            <w:r>
              <w:rPr>
                <w:sz w:val="14"/>
                <w:lang w:val="en"/>
              </w:rPr>
              <w:t>Sum of amounts from item. 61, 65, 66 and 68. This amount must be entered in item 10. 52 CIT-8.</w:t>
            </w:r>
          </w:p>
        </w:tc>
        <w:tc>
          <w:tcPr>
            <w:tcW w:w="2305" w:type="dxa"/>
          </w:tcPr>
          <w:p w14:paraId="740A586A" w14:textId="77777777" w:rsidR="008E03E3" w:rsidRDefault="00C43F22">
            <w:pPr>
              <w:pStyle w:val="TableParagraph"/>
              <w:spacing w:line="140" w:lineRule="exact"/>
              <w:ind w:left="58"/>
              <w:rPr>
                <w:b/>
                <w:sz w:val="14"/>
              </w:rPr>
            </w:pPr>
            <w:r>
              <w:rPr>
                <w:b/>
                <w:sz w:val="14"/>
                <w:lang w:val="en"/>
              </w:rPr>
              <w:t>69.</w:t>
            </w:r>
          </w:p>
          <w:p w14:paraId="4BEEDA56" w14:textId="77777777" w:rsidR="008E03E3" w:rsidRDefault="00C43F22">
            <w:pPr>
              <w:pStyle w:val="TableParagraph"/>
              <w:spacing w:before="139" w:line="166" w:lineRule="exact"/>
              <w:ind w:right="639"/>
              <w:jc w:val="right"/>
              <w:rPr>
                <w:b/>
                <w:sz w:val="16"/>
              </w:rPr>
            </w:pPr>
            <w:r>
              <w:rPr>
                <w:b/>
                <w:sz w:val="16"/>
                <w:lang w:val="en"/>
              </w:rPr>
              <w:t>,</w:t>
            </w:r>
          </w:p>
        </w:tc>
      </w:tr>
    </w:tbl>
    <w:p w14:paraId="6046520F" w14:textId="77777777" w:rsidR="008E03E3" w:rsidRDefault="008E03E3">
      <w:pPr>
        <w:rPr>
          <w:b/>
          <w:sz w:val="20"/>
        </w:rPr>
      </w:pPr>
    </w:p>
    <w:p w14:paraId="04C6F3ED" w14:textId="77777777" w:rsidR="008E03E3" w:rsidRDefault="008E03E3">
      <w:pPr>
        <w:rPr>
          <w:b/>
          <w:sz w:val="20"/>
        </w:rPr>
      </w:pPr>
    </w:p>
    <w:p w14:paraId="5F8882D8" w14:textId="77777777" w:rsidR="008E03E3" w:rsidRDefault="008E03E3">
      <w:pPr>
        <w:rPr>
          <w:b/>
          <w:sz w:val="20"/>
        </w:rPr>
      </w:pPr>
    </w:p>
    <w:p w14:paraId="131077B5" w14:textId="77777777" w:rsidR="008E03E3" w:rsidRDefault="008E03E3">
      <w:pPr>
        <w:rPr>
          <w:b/>
          <w:sz w:val="20"/>
        </w:rPr>
      </w:pPr>
    </w:p>
    <w:p w14:paraId="79CD090E" w14:textId="77777777" w:rsidR="008E03E3" w:rsidRDefault="008E03E3">
      <w:pPr>
        <w:rPr>
          <w:b/>
          <w:sz w:val="20"/>
        </w:rPr>
      </w:pPr>
    </w:p>
    <w:p w14:paraId="49E16807" w14:textId="77777777" w:rsidR="008E03E3" w:rsidRDefault="008E03E3">
      <w:pPr>
        <w:rPr>
          <w:b/>
          <w:sz w:val="20"/>
        </w:rPr>
      </w:pPr>
    </w:p>
    <w:p w14:paraId="6760BDD1" w14:textId="6139A28E" w:rsidR="008E03E3" w:rsidRDefault="006C062A">
      <w:pPr>
        <w:spacing w:before="3"/>
        <w:rPr>
          <w:b/>
          <w:sz w:val="14"/>
        </w:rPr>
      </w:pPr>
      <w:r>
        <w:rPr>
          <w:noProof/>
        </w:rPr>
        <mc:AlternateContent>
          <mc:Choice Requires="wpg">
            <w:drawing>
              <wp:anchor distT="0" distB="0" distL="0" distR="0" simplePos="0" relativeHeight="251664384" behindDoc="1" locked="0" layoutInCell="1" allowOverlap="1" wp14:anchorId="0522CA33" wp14:editId="4ABA1EBA">
                <wp:simplePos x="0" y="0"/>
                <wp:positionH relativeFrom="page">
                  <wp:posOffset>344170</wp:posOffset>
                </wp:positionH>
                <wp:positionV relativeFrom="paragraph">
                  <wp:posOffset>130175</wp:posOffset>
                </wp:positionV>
                <wp:extent cx="1558290" cy="224155"/>
                <wp:effectExtent l="0" t="0" r="0" b="0"/>
                <wp:wrapTopAndBottom/>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8290" cy="224155"/>
                          <a:chOff x="542" y="205"/>
                          <a:chExt cx="2454" cy="353"/>
                        </a:xfrm>
                      </wpg:grpSpPr>
                      <wps:wsp>
                        <wps:cNvPr id="10" name="Text Box 4"/>
                        <wps:cNvSpPr txBox="1">
                          <a:spLocks noChangeArrowheads="1"/>
                        </wps:cNvSpPr>
                        <wps:spPr bwMode="auto">
                          <a:xfrm>
                            <a:off x="2251" y="211"/>
                            <a:ext cx="737" cy="339"/>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71EA1D" w14:textId="77777777" w:rsidR="008E03E3" w:rsidRDefault="00C43F22">
                              <w:pPr>
                                <w:spacing w:line="274" w:lineRule="exact"/>
                                <w:ind w:left="225" w:right="224"/>
                                <w:jc w:val="center"/>
                                <w:rPr>
                                  <w:sz w:val="12"/>
                                </w:rPr>
                              </w:pPr>
                              <w:r>
                                <w:rPr>
                                  <w:sz w:val="24"/>
                                  <w:lang w:val="en"/>
                                </w:rPr>
                                <w:t>2</w:t>
                              </w:r>
                              <w:r>
                                <w:rPr>
                                  <w:sz w:val="12"/>
                                  <w:lang w:val="en"/>
                                </w:rPr>
                                <w:t>/3</w:t>
                              </w:r>
                            </w:p>
                          </w:txbxContent>
                        </wps:txbx>
                        <wps:bodyPr rot="0" vert="horz" wrap="square" lIns="0" tIns="0" rIns="0" bIns="0" anchor="t" anchorCtr="0" upright="1">
                          <a:noAutofit/>
                        </wps:bodyPr>
                      </wps:wsp>
                      <wps:wsp>
                        <wps:cNvPr id="11" name="Text Box 3"/>
                        <wps:cNvSpPr txBox="1">
                          <a:spLocks noChangeArrowheads="1"/>
                        </wps:cNvSpPr>
                        <wps:spPr bwMode="auto">
                          <a:xfrm>
                            <a:off x="549" y="211"/>
                            <a:ext cx="1702" cy="339"/>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E5182" w14:textId="77777777" w:rsidR="008E03E3" w:rsidRDefault="00C43F22">
                              <w:pPr>
                                <w:spacing w:line="320" w:lineRule="exact"/>
                                <w:ind w:left="237"/>
                                <w:rPr>
                                  <w:sz w:val="12"/>
                                </w:rPr>
                              </w:pPr>
                              <w:r>
                                <w:rPr>
                                  <w:b/>
                                  <w:spacing w:val="-2"/>
                                  <w:position w:val="2"/>
                                  <w:sz w:val="28"/>
                                  <w:lang w:val="en"/>
                                </w:rPr>
                                <w:t>C</w:t>
                              </w:r>
                              <w:r>
                                <w:rPr>
                                  <w:b/>
                                  <w:position w:val="2"/>
                                  <w:sz w:val="28"/>
                                  <w:lang w:val="en"/>
                                </w:rPr>
                                <w:t>I</w:t>
                              </w:r>
                              <w:r>
                                <w:rPr>
                                  <w:b/>
                                  <w:spacing w:val="-1"/>
                                  <w:position w:val="2"/>
                                  <w:sz w:val="28"/>
                                  <w:lang w:val="en"/>
                                </w:rPr>
                                <w:t>T</w:t>
                              </w:r>
                              <w:r>
                                <w:rPr>
                                  <w:b/>
                                  <w:position w:val="2"/>
                                  <w:sz w:val="28"/>
                                  <w:lang w:val="en"/>
                                </w:rPr>
                                <w:t>-8/O</w:t>
                              </w:r>
                              <w:r>
                                <w:rPr>
                                  <w:spacing w:val="-2"/>
                                  <w:w w:val="99"/>
                                  <w:sz w:val="12"/>
                                  <w:lang w:val="en"/>
                                </w:rPr>
                                <w:t>(</w:t>
                              </w:r>
                              <w:r>
                                <w:rPr>
                                  <w:w w:val="99"/>
                                  <w:sz w:val="12"/>
                                  <w:lang w:val="en"/>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2CA33" id="Group 2" o:spid="_x0000_s1030" style="position:absolute;margin-left:27.1pt;margin-top:10.25pt;width:122.7pt;height:17.65pt;z-index:-251652096;mso-wrap-distance-left:0;mso-wrap-distance-right:0;mso-position-horizontal-relative:page" coordorigin="542,205" coordsize="245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">
                <v:shape id="_x0000_s1031" type="#_x0000_t202" style="position:absolute;left:2251;top:211;width:737;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" filled="f" strokeweight=".72pt">
                  <v:textbox inset="0,0,0,0">
                    <w:txbxContent>
                      <w:p w14:paraId="2271EA1D" w14:textId="77777777" w:rsidR="008E03E3" w:rsidRDefault="00C43F22">
                        <w:pPr>
                          <w:spacing w:line="274" w:lineRule="exact"/>
                          <w:ind w:left="225" w:right="224"/>
                          <w:jc w:val="center"/>
                          <w:rPr>
                            <w:sz w:val="12"/>
                          </w:rPr>
                        </w:pPr>
                        <w:r>
                          <w:rPr>
                            <w:sz w:val="24"/>
                            <w:lang w:val="en"/>
                          </w:rPr>
                          <w:t>2</w:t>
                        </w:r>
                        <w:r>
                          <w:rPr>
                            <w:sz w:val="12"/>
                            <w:lang w:val="en"/>
                          </w:rPr>
                          <w:t>/3</w:t>
                        </w:r>
                      </w:p>
                    </w:txbxContent>
                  </v:textbox>
                </v:shape>
                <v:shape id="_x0000_s1032" type="#_x0000_t202" style="position:absolute;left:549;top:211;width:1702;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" filled="f" strokeweight=".72pt">
                  <v:textbox inset="0,0,0,0">
                    <w:txbxContent>
                      <w:p w14:paraId="36CE5182" w14:textId="77777777" w:rsidR="008E03E3" w:rsidRDefault="00C43F22">
                        <w:pPr>
                          <w:spacing w:line="320" w:lineRule="exact"/>
                          <w:ind w:left="237"/>
                          <w:rPr>
                            <w:sz w:val="12"/>
                          </w:rPr>
                        </w:pPr>
                        <w:r>
                          <w:rPr>
                            <w:b/>
                            <w:spacing w:val="-2"/>
                            <w:position w:val="2"/>
                            <w:sz w:val="28"/>
                            <w:lang w:val="en"/>
                          </w:rPr>
                          <w:t>C</w:t>
                        </w:r>
                        <w:r>
                          <w:rPr>
                            <w:b/>
                            <w:position w:val="2"/>
                            <w:sz w:val="28"/>
                            <w:lang w:val="en"/>
                          </w:rPr>
                          <w:t>I</w:t>
                        </w:r>
                        <w:r>
                          <w:rPr>
                            <w:b/>
                            <w:spacing w:val="-1"/>
                            <w:position w:val="2"/>
                            <w:sz w:val="28"/>
                            <w:lang w:val="en"/>
                          </w:rPr>
                          <w:t>T</w:t>
                        </w:r>
                        <w:r>
                          <w:rPr>
                            <w:b/>
                            <w:position w:val="2"/>
                            <w:sz w:val="28"/>
                            <w:lang w:val="en"/>
                          </w:rPr>
                          <w:t>-8/O</w:t>
                        </w:r>
                        <w:r>
                          <w:rPr>
                            <w:spacing w:val="-2"/>
                            <w:w w:val="99"/>
                            <w:sz w:val="12"/>
                            <w:lang w:val="en"/>
                          </w:rPr>
                          <w:t>(</w:t>
                        </w:r>
                        <w:r>
                          <w:rPr>
                            <w:w w:val="99"/>
                            <w:sz w:val="12"/>
                            <w:lang w:val="en"/>
                          </w:rPr>
                          <w:t>12)</w:t>
                        </w:r>
                      </w:p>
                    </w:txbxContent>
                  </v:textbox>
                </v:shape>
                <w10:wrap type="topAndBottom" anchorx="page"/>
              </v:group>
            </w:pict>
          </mc:Fallback>
        </mc:AlternateContent>
      </w:r>
    </w:p>
    <w:p w14:paraId="055EDCA3" w14:textId="77777777" w:rsidR="008E03E3" w:rsidRDefault="008E03E3">
      <w:pPr>
        <w:rPr>
          <w:sz w:val="14"/>
        </w:rPr>
        <w:sectPr w:rsidR="008E03E3">
          <w:pgSz w:w="11910" w:h="16840"/>
          <w:pgMar w:top="760" w:right="420" w:bottom="280" w:left="440" w:header="434" w:footer="0" w:gutter="0"/>
          <w:cols w:space="720"/>
        </w:sectPr>
      </w:pPr>
    </w:p>
    <w:p w14:paraId="2343074C" w14:textId="77777777" w:rsidR="008E03E3" w:rsidRDefault="008E03E3">
      <w:pPr>
        <w:rPr>
          <w:b/>
          <w:sz w:val="20"/>
        </w:rPr>
      </w:pPr>
    </w:p>
    <w:p w14:paraId="5D7BBD48" w14:textId="77777777" w:rsidR="008E03E3" w:rsidRDefault="008E03E3">
      <w:pPr>
        <w:rPr>
          <w:b/>
          <w:sz w:val="20"/>
        </w:rPr>
      </w:pPr>
    </w:p>
    <w:p w14:paraId="6F1968B7" w14:textId="77777777" w:rsidR="008E03E3" w:rsidRDefault="008E03E3">
      <w:pPr>
        <w:rPr>
          <w:b/>
          <w:sz w:val="20"/>
        </w:rPr>
      </w:pPr>
    </w:p>
    <w:p w14:paraId="3CD33475" w14:textId="77777777" w:rsidR="008E03E3" w:rsidRDefault="008E03E3">
      <w:pPr>
        <w:rPr>
          <w:b/>
          <w:sz w:val="20"/>
        </w:rPr>
      </w:pPr>
    </w:p>
    <w:p w14:paraId="0D904FA3" w14:textId="77777777" w:rsidR="008E03E3" w:rsidRDefault="008E03E3">
      <w:pPr>
        <w:spacing w:before="9"/>
        <w:rPr>
          <w:b/>
          <w:sz w:val="27"/>
        </w:rPr>
      </w:pPr>
    </w:p>
    <w:p w14:paraId="744BDF9A" w14:textId="77777777" w:rsidR="008E03E3" w:rsidRDefault="00C43F22">
      <w:pPr>
        <w:tabs>
          <w:tab w:val="left" w:pos="1297"/>
          <w:tab w:val="left" w:pos="2162"/>
          <w:tab w:val="left" w:pos="3026"/>
          <w:tab w:val="left" w:pos="4322"/>
          <w:tab w:val="left" w:pos="9291"/>
        </w:tabs>
        <w:spacing w:before="101"/>
        <w:ind w:left="1"/>
        <w:jc w:val="center"/>
        <w:rPr>
          <w:rFonts w:ascii="Courier New"/>
          <w:sz w:val="36"/>
        </w:rPr>
      </w:pPr>
      <w:r w:rsidRPr="006C062A">
        <w:rPr>
          <w:sz w:val="36"/>
        </w:rPr>
        <w:t>Thank</w:t>
      </w:r>
      <w:r w:rsidRPr="006C062A">
        <w:rPr>
          <w:sz w:val="36"/>
        </w:rPr>
        <w:tab/>
        <w:t>you</w:t>
      </w:r>
      <w:r w:rsidRPr="006C062A">
        <w:rPr>
          <w:sz w:val="36"/>
        </w:rPr>
        <w:tab/>
        <w:t>for</w:t>
      </w:r>
      <w:r w:rsidRPr="006C062A">
        <w:rPr>
          <w:sz w:val="36"/>
        </w:rPr>
        <w:tab/>
        <w:t>using</w:t>
      </w:r>
      <w:r w:rsidRPr="006C062A">
        <w:rPr>
          <w:sz w:val="36"/>
        </w:rPr>
        <w:tab/>
      </w:r>
      <w:hyperlink r:id="rId10">
        <w:r w:rsidRPr="006C062A">
          <w:rPr>
            <w:sz w:val="36"/>
          </w:rPr>
          <w:t>www.freepdfconvert.com</w:t>
        </w:r>
      </w:hyperlink>
      <w:r w:rsidRPr="006C062A">
        <w:rPr>
          <w:sz w:val="36"/>
        </w:rPr>
        <w:tab/>
        <w:t>service!</w:t>
      </w:r>
    </w:p>
    <w:p w14:paraId="1DCE0A6A" w14:textId="77777777" w:rsidR="008E03E3" w:rsidRDefault="008E03E3">
      <w:pPr>
        <w:pStyle w:val="BodyText"/>
        <w:spacing w:before="10"/>
        <w:rPr>
          <w:rFonts w:ascii="Courier New"/>
          <w:sz w:val="38"/>
        </w:rPr>
      </w:pPr>
    </w:p>
    <w:p w14:paraId="0472348A" w14:textId="33D010F8" w:rsidR="008E03E3" w:rsidRDefault="00C43F22">
      <w:pPr>
        <w:spacing w:line="508" w:lineRule="auto"/>
        <w:ind w:left="3"/>
        <w:jc w:val="center"/>
        <w:rPr>
          <w:rFonts w:ascii="Courier New"/>
          <w:sz w:val="27"/>
        </w:rPr>
      </w:pPr>
      <w:r>
        <w:rPr>
          <w:color w:val="FF0000"/>
          <w:sz w:val="27"/>
          <w:lang w:val="en"/>
        </w:rPr>
        <w:t xml:space="preserve">Only two pages are converted. Please Sign Up to convert all pages. </w:t>
      </w:r>
      <w:hyperlink r:id="rId11">
        <w:r>
          <w:rPr>
            <w:color w:val="0000FF"/>
            <w:sz w:val="27"/>
            <w:u w:val="single" w:color="0000FF"/>
            <w:lang w:val="en"/>
          </w:rPr>
          <w:t>https://www.freepdfconvert.com/membership</w:t>
        </w:r>
      </w:hyperlink>
    </w:p>
    <w:sectPr w:rsidR="008E03E3">
      <w:headerReference w:type="default" r:id="rId12"/>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74F36" w14:textId="77777777" w:rsidR="0038438E" w:rsidRDefault="00C43F22">
      <w:r>
        <w:rPr>
          <w:lang w:val="en"/>
        </w:rPr>
        <w:separator/>
      </w:r>
    </w:p>
  </w:endnote>
  <w:endnote w:type="continuationSeparator" w:id="0">
    <w:p w14:paraId="710676E9" w14:textId="77777777" w:rsidR="0038438E" w:rsidRDefault="00C43F22">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3B476" w14:textId="77777777" w:rsidR="0038438E" w:rsidRDefault="00C43F22">
      <w:r>
        <w:rPr>
          <w:lang w:val="en"/>
        </w:rPr>
        <w:separator/>
      </w:r>
    </w:p>
  </w:footnote>
  <w:footnote w:type="continuationSeparator" w:id="0">
    <w:p w14:paraId="30A8B8C0" w14:textId="77777777" w:rsidR="0038438E" w:rsidRDefault="00C43F22">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22A2A" w14:textId="14D67F2E" w:rsidR="008E03E3" w:rsidRDefault="006C062A">
    <w:pPr>
      <w:pStyle w:val="BodyText"/>
      <w:spacing w:line="14" w:lineRule="auto"/>
      <w:rPr>
        <w:sz w:val="20"/>
      </w:rPr>
    </w:pPr>
    <w:r>
      <w:rPr>
        <w:noProof/>
        <w:lang w:val="en"/>
      </w:rPr>
      <mc:AlternateContent>
        <mc:Choice Requires="wpg">
          <w:drawing>
            <wp:anchor distT="0" distB="0" distL="114300" distR="114300" simplePos="0" relativeHeight="250157056" behindDoc="1" locked="0" layoutInCell="1" allowOverlap="1" wp14:anchorId="3B95AD81" wp14:editId="0F0D85E6">
              <wp:simplePos x="0" y="0"/>
              <wp:positionH relativeFrom="page">
                <wp:posOffset>342900</wp:posOffset>
              </wp:positionH>
              <wp:positionV relativeFrom="page">
                <wp:posOffset>449580</wp:posOffset>
              </wp:positionV>
              <wp:extent cx="6868795" cy="1841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8795" cy="18415"/>
                        <a:chOff x="540" y="708"/>
                        <a:chExt cx="10817" cy="29"/>
                      </a:xfrm>
                    </wpg:grpSpPr>
                    <wps:wsp>
                      <wps:cNvPr id="6" name="Line 8"/>
                      <wps:cNvCnPr>
                        <a:cxnSpLocks noChangeShapeType="1"/>
                      </wps:cNvCnPr>
                      <wps:spPr bwMode="auto">
                        <a:xfrm>
                          <a:off x="540" y="722"/>
                          <a:ext cx="1311"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7"/>
                      <wps:cNvSpPr>
                        <a:spLocks noChangeArrowheads="1"/>
                      </wps:cNvSpPr>
                      <wps:spPr bwMode="auto">
                        <a:xfrm>
                          <a:off x="1836" y="708"/>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6"/>
                      <wps:cNvCnPr>
                        <a:cxnSpLocks noChangeShapeType="1"/>
                      </wps:cNvCnPr>
                      <wps:spPr bwMode="auto">
                        <a:xfrm>
                          <a:off x="1865" y="722"/>
                          <a:ext cx="9492"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E17929" id="Group 5" o:spid="_x0000_s1026" style="position:absolute;margin-left:27pt;margin-top:35.4pt;width:540.85pt;height:1.45pt;z-index:-253159424;mso-position-horizontal-relative:page;mso-position-vertical-relative:page" coordorigin="540,708" coordsize="108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">
              <v:line id="Line 8" o:spid="_x0000_s1027" style="position:absolute;visibility:visible;mso-wrap-style:square" from="540,722" to="185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" strokeweight="1.44pt"/>
              <v:rect id="Rectangle 7" o:spid="_x0000_s1028" style="position:absolute;left:1836;top:708;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line id="Line 6" o:spid="_x0000_s1029" style="position:absolute;visibility:visible;mso-wrap-style:square" from="1865,722" to="11357,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" strokeweight="1.44pt"/>
              <w10:wrap anchorx="page" anchory="page"/>
            </v:group>
          </w:pict>
        </mc:Fallback>
      </mc:AlternateContent>
    </w:r>
    <w:r>
      <w:rPr>
        <w:noProof/>
      </w:rPr>
      <mc:AlternateContent>
        <mc:Choice Requires="wps">
          <w:drawing>
            <wp:anchor distT="0" distB="0" distL="114300" distR="114300" simplePos="0" relativeHeight="250158080" behindDoc="1" locked="0" layoutInCell="1" allowOverlap="1" wp14:anchorId="782E0082" wp14:editId="33CF7ED3">
              <wp:simplePos x="0" y="0"/>
              <wp:positionH relativeFrom="page">
                <wp:posOffset>453390</wp:posOffset>
              </wp:positionH>
              <wp:positionV relativeFrom="page">
                <wp:posOffset>264160</wp:posOffset>
              </wp:positionV>
              <wp:extent cx="577850" cy="1822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E52DC" w14:textId="77777777" w:rsidR="008E03E3" w:rsidRDefault="00C43F22">
                          <w:pPr>
                            <w:spacing w:before="13"/>
                            <w:ind w:left="20"/>
                          </w:pPr>
                          <w:r>
                            <w:rPr>
                              <w:lang w:val="en"/>
                            </w:rPr>
                            <w:t>POLTAX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E0082" id="_x0000_t202" coordsize="21600,21600" o:spt="202" path="m,l,21600r21600,l21600,xe">
              <v:stroke joinstyle="miter"/>
              <v:path gradientshapeok="t" o:connecttype="rect"/>
            </v:shapetype>
            <v:shape id="Text Box 4" o:spid="_x0000_s1033" type="#_x0000_t202" style="position:absolute;margin-left:35.7pt;margin-top:20.8pt;width:45.5pt;height:14.35pt;z-index:-25315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7z/qwIAAKg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" filled="f" stroked="f">
              <v:textbox inset="0,0,0,0">
                <w:txbxContent>
                  <w:p w14:paraId="38AE52DC" w14:textId="77777777" w:rsidR="008E03E3" w:rsidRDefault="00C43F22">
                    <w:pPr>
                      <w:spacing w:before="13"/>
                      <w:ind w:left="20"/>
                    </w:pPr>
                    <w:r>
                      <w:rPr>
                        <w:lang w:val="en"/>
                      </w:rPr>
                      <w:t>POLTAX</w:t>
                    </w:r>
                  </w:p>
                </w:txbxContent>
              </v:textbox>
              <w10:wrap anchorx="page" anchory="page"/>
            </v:shape>
          </w:pict>
        </mc:Fallback>
      </mc:AlternateContent>
    </w:r>
    <w:r>
      <w:rPr>
        <w:noProof/>
        <w:lang w:val="en"/>
      </w:rPr>
      <mc:AlternateContent>
        <mc:Choice Requires="wps">
          <w:drawing>
            <wp:anchor distT="0" distB="0" distL="114300" distR="114300" simplePos="0" relativeHeight="250159104" behindDoc="1" locked="0" layoutInCell="1" allowOverlap="1" wp14:anchorId="17D6627B" wp14:editId="67ECE6B5">
              <wp:simplePos x="0" y="0"/>
              <wp:positionH relativeFrom="page">
                <wp:posOffset>1276985</wp:posOffset>
              </wp:positionH>
              <wp:positionV relativeFrom="page">
                <wp:posOffset>262890</wp:posOffset>
              </wp:positionV>
              <wp:extent cx="5564505" cy="1111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450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847D0" w14:textId="77777777" w:rsidR="008E03E3" w:rsidRDefault="00C43F22">
                          <w:pPr>
                            <w:pStyle w:val="BodyText"/>
                            <w:spacing w:before="16"/>
                            <w:ind w:left="20"/>
                          </w:pPr>
                          <w:r>
                            <w:rPr>
                              <w:lang w:val="en"/>
                            </w:rPr>
                            <w:t>Half CLEAR FILLS THE TAXPAYER, DARK FIELDS ARE FILLED BY THE TAX OFFICE. FILL ON THE MACHINE, EITHER BY COMPUTER OR MANUALLY, LARGE,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6627B" id="Text Box 3" o:spid="_x0000_s1034" type="#_x0000_t202" style="position:absolute;margin-left:100.55pt;margin-top:20.7pt;width:438.15pt;height:8.75pt;z-index:-25315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" filled="f" stroked="f">
              <v:textbox inset="0,0,0,0">
                <w:txbxContent>
                  <w:p w14:paraId="253847D0" w14:textId="77777777" w:rsidR="008E03E3" w:rsidRDefault="00C43F22">
                    <w:pPr>
                      <w:pStyle w:val="BodyText"/>
                      <w:spacing w:before="16"/>
                      <w:ind w:left="20"/>
                    </w:pPr>
                    <w:r>
                      <w:rPr>
                        <w:lang w:val="en"/>
                      </w:rPr>
                      <w:t>Half CLEAR FILLS THE TAXPAYER, DARK FIELDS ARE FILLED BY THE TAX OFFICE. FILL ON THE MACHINE, EITHER BY COMPUTER OR MANUALLY, LARGE,</w:t>
                    </w:r>
                  </w:p>
                </w:txbxContent>
              </v:textbox>
              <w10:wrap anchorx="page" anchory="page"/>
            </v:shape>
          </w:pict>
        </mc:Fallback>
      </mc:AlternateContent>
    </w:r>
    <w:r>
      <w:rPr>
        <w:noProof/>
      </w:rPr>
      <mc:AlternateContent>
        <mc:Choice Requires="wps">
          <w:drawing>
            <wp:anchor distT="0" distB="0" distL="114300" distR="114300" simplePos="0" relativeHeight="250160128" behindDoc="1" locked="0" layoutInCell="1" allowOverlap="1" wp14:anchorId="168CC7DA" wp14:editId="3F1F0A86">
              <wp:simplePos x="0" y="0"/>
              <wp:positionH relativeFrom="page">
                <wp:posOffset>1276985</wp:posOffset>
              </wp:positionH>
              <wp:positionV relativeFrom="page">
                <wp:posOffset>349885</wp:posOffset>
              </wp:positionV>
              <wp:extent cx="2433955" cy="1111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275D2" w14:textId="77777777" w:rsidR="008E03E3" w:rsidRDefault="00C43F22">
                          <w:pPr>
                            <w:pStyle w:val="BodyText"/>
                            <w:spacing w:before="16"/>
                            <w:ind w:left="20"/>
                          </w:pPr>
                          <w:r>
                            <w:rPr>
                              <w:lang w:val="en"/>
                            </w:rPr>
                            <w:t>Printed LETTERS, BLACK OR BLUE COLOR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CC7DA" id="Text Box 2" o:spid="_x0000_s1035" type="#_x0000_t202" style="position:absolute;margin-left:100.55pt;margin-top:27.55pt;width:191.65pt;height:8.75pt;z-index:-25315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j7rwIAALA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" filled="f" stroked="f">
              <v:textbox inset="0,0,0,0">
                <w:txbxContent>
                  <w:p w14:paraId="3E4275D2" w14:textId="77777777" w:rsidR="008E03E3" w:rsidRDefault="00C43F22">
                    <w:pPr>
                      <w:pStyle w:val="BodyText"/>
                      <w:spacing w:before="16"/>
                      <w:ind w:left="20"/>
                    </w:pPr>
                    <w:r>
                      <w:rPr>
                        <w:lang w:val="en"/>
                      </w:rPr>
                      <w:t>Printed LETTERS, BLACK OR BLUE COLOR</w:t>
                    </w:r>
                  </w:p>
                </w:txbxContent>
              </v:textbox>
              <w10:wrap anchorx="page" anchory="page"/>
            </v:shape>
          </w:pict>
        </mc:Fallback>
      </mc:AlternateContent>
    </w:r>
    <w:r>
      <w:rPr>
        <w:noProof/>
      </w:rPr>
      <mc:AlternateContent>
        <mc:Choice Requires="wps">
          <w:drawing>
            <wp:anchor distT="0" distB="0" distL="114300" distR="114300" simplePos="0" relativeHeight="250161152" behindDoc="1" locked="0" layoutInCell="1" allowOverlap="1" wp14:anchorId="31DBAE65" wp14:editId="7D3FB1E4">
              <wp:simplePos x="0" y="0"/>
              <wp:positionH relativeFrom="page">
                <wp:posOffset>4580255</wp:posOffset>
              </wp:positionH>
              <wp:positionV relativeFrom="page">
                <wp:posOffset>349885</wp:posOffset>
              </wp:positionV>
              <wp:extent cx="2441575" cy="1111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57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68BC4" w14:textId="77777777" w:rsidR="008E03E3" w:rsidRDefault="00C43F22">
                          <w:pPr>
                            <w:spacing w:before="16"/>
                            <w:ind w:left="20"/>
                            <w:rPr>
                              <w:b/>
                              <w:i/>
                              <w:sz w:val="12"/>
                            </w:rPr>
                          </w:pPr>
                          <w:r>
                            <w:rPr>
                              <w:b/>
                              <w:i/>
                              <w:sz w:val="12"/>
                              <w:lang w:val="en"/>
                            </w:rPr>
                            <w:t xml:space="preserve">Folding in electronic version: </w:t>
                          </w:r>
                          <w:hyperlink r:id="rId1">
                            <w:r>
                              <w:rPr>
                                <w:b/>
                                <w:i/>
                                <w:sz w:val="12"/>
                                <w:lang w:val="en"/>
                              </w:rPr>
                              <w:t>www.portalpodatkowy.mf.gov.pl</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BAE65" id="Text Box 1" o:spid="_x0000_s1036" type="#_x0000_t202" style="position:absolute;margin-left:360.65pt;margin-top:27.55pt;width:192.25pt;height:8.75pt;z-index:-25315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" filled="f" stroked="f">
              <v:textbox inset="0,0,0,0">
                <w:txbxContent>
                  <w:p w14:paraId="49068BC4" w14:textId="77777777" w:rsidR="008E03E3" w:rsidRDefault="00C43F22">
                    <w:pPr>
                      <w:spacing w:before="16"/>
                      <w:ind w:left="20"/>
                      <w:rPr>
                        <w:b/>
                        <w:i/>
                        <w:sz w:val="12"/>
                      </w:rPr>
                    </w:pPr>
                    <w:r>
                      <w:rPr>
                        <w:b/>
                        <w:i/>
                        <w:sz w:val="12"/>
                        <w:lang w:val="en"/>
                      </w:rPr>
                      <w:t xml:space="preserve">Folding in electronic version: </w:t>
                    </w:r>
                    <w:hyperlink r:id="rId2">
                      <w:r>
                        <w:rPr>
                          <w:b/>
                          <w:i/>
                          <w:sz w:val="12"/>
                          <w:lang w:val="en"/>
                        </w:rPr>
                        <w:t>www.portalpodatkowy.mf.gov.pl</w:t>
                      </w:r>
                    </w:hyperlink>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6A192" w14:textId="77777777" w:rsidR="008E03E3" w:rsidRDefault="008E03E3">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8"/>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E3"/>
    <w:rsid w:val="0038438E"/>
    <w:rsid w:val="006C062A"/>
    <w:rsid w:val="008E03E3"/>
    <w:rsid w:val="00C43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3B6CBE82"/>
  <w15:docId w15:val="{B0AC4789-2DE2-4F87-96EC-10235989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6C0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pdfconvert.com/membership" TargetMode="External"/><Relationship Id="rId5" Type="http://schemas.openxmlformats.org/officeDocument/2006/relationships/settings" Target="settings.xml"/><Relationship Id="rId10" Type="http://schemas.openxmlformats.org/officeDocument/2006/relationships/hyperlink" Target="http://www.freepdfconvert.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portalpodatkowy.mf.gov.pl/" TargetMode="External"/><Relationship Id="rId1" Type="http://schemas.openxmlformats.org/officeDocument/2006/relationships/hyperlink" Target="http://www.portalpodatkowy.mf.gov.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761040FABD04087FD4FE488A33513" ma:contentTypeVersion="12" ma:contentTypeDescription="Create a new document." ma:contentTypeScope="" ma:versionID="d91f3177a3f2c7bf3358a3371623924c">
  <xsd:schema xmlns:xsd="http://www.w3.org/2001/XMLSchema" xmlns:xs="http://www.w3.org/2001/XMLSchema" xmlns:p="http://schemas.microsoft.com/office/2006/metadata/properties" xmlns:ns3="8fc07db7-5c27-4899-bcdc-f7968b488089" xmlns:ns4="c84cc819-6a4e-4825-840c-8b9f08253194" targetNamespace="http://schemas.microsoft.com/office/2006/metadata/properties" ma:root="true" ma:fieldsID="ca115cfbbf49a501240ed1ddb8c5eac5" ns3:_="" ns4:_="">
    <xsd:import namespace="8fc07db7-5c27-4899-bcdc-f7968b488089"/>
    <xsd:import namespace="c84cc819-6a4e-4825-840c-8b9f082531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07db7-5c27-4899-bcdc-f7968b4880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4cc819-6a4e-4825-840c-8b9f082531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07B9A1-F4A5-49AA-A864-FBC78BF41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07db7-5c27-4899-bcdc-f7968b488089"/>
    <ds:schemaRef ds:uri="c84cc819-6a4e-4825-840c-8b9f08253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E5F19A-91CB-4E07-B3E8-8704CEA714C4}">
  <ds:schemaRefs>
    <ds:schemaRef ds:uri="http://schemas.microsoft.com/sharepoint/v3/contenttype/forms"/>
  </ds:schemaRefs>
</ds:datastoreItem>
</file>

<file path=customXml/itemProps3.xml><?xml version="1.0" encoding="utf-8"?>
<ds:datastoreItem xmlns:ds="http://schemas.openxmlformats.org/officeDocument/2006/customXml" ds:itemID="{267C4798-CEEE-41AA-8D4F-2552807C722E}">
  <ds:schemaRefs>
    <ds:schemaRef ds:uri="http://purl.org/dc/dcmitype/"/>
    <ds:schemaRef ds:uri="http://schemas.openxmlformats.org/package/2006/metadata/core-properties"/>
    <ds:schemaRef ds:uri="c84cc819-6a4e-4825-840c-8b9f08253194"/>
    <ds:schemaRef ds:uri="http://purl.org/dc/terms/"/>
    <ds:schemaRef ds:uri="http://www.w3.org/XML/1998/namespace"/>
    <ds:schemaRef ds:uri="http://schemas.microsoft.com/office/2006/documentManagement/types"/>
    <ds:schemaRef ds:uri="http://purl.org/dc/elements/1.1/"/>
    <ds:schemaRef ds:uri="http://schemas.microsoft.com/office/infopath/2007/PartnerControls"/>
    <ds:schemaRef ds:uri="8fc07db7-5c27-4899-bcdc-f7968b48808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CIT-8/O(12)</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CIT-8/O(12)</dc:title>
  <dc:creator>Red Ocean</dc:creator>
  <cp:lastModifiedBy>Sana Elahi</cp:lastModifiedBy>
  <cp:revision>1</cp:revision>
  <dcterms:created xsi:type="dcterms:W3CDTF">2020-05-28T20:32:00Z</dcterms:created>
  <dcterms:modified xsi:type="dcterms:W3CDTF">2020-05-28T20:34:00Z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2017-06-28T00:00:00Z</vt:filetime>
  </property>
  <property fmtid="{D5CDD505-2E9C-101B-9397-08002B2CF9AE}" pid="3" name="Creator">
    <vt:lpwstr>Microsoft® Word 2010</vt:lpwstr>
  </property>
  <property fmtid="{D5CDD505-2E9C-101B-9397-08002B2CF9AE}" pid="4" name="LastSaved">
    <vt:filetime>2020-05-28T00:00:00Z</vt:filetime>
  </property>
  <property fmtid="{D5CDD505-2E9C-101B-9397-08002B2CF9AE}" pid="5" name="ContentTypeId">
    <vt:lpwstr>0x01010080C761040FABD04087FD4FE488A33513</vt:lpwstr>
  </property>
</Properties>
</file>