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7408" w:rsidRDefault="006F7408" w:rsidP="006F7408">
      <w:pPr>
        <w:pStyle w:val="Title"/>
        <w:rPr>
          <w:b w:val="0"/>
          <w:sz w:val="24"/>
          <w:lang w:val="sr-Latn-CS"/>
        </w:rPr>
      </w:pPr>
      <w:bookmarkStart w:id="0" w:name="_Toc391768024"/>
      <w:bookmarkStart w:id="1" w:name="_Toc440894902"/>
      <w:bookmarkStart w:id="2" w:name="_Toc458506842"/>
      <w:bookmarkStart w:id="3" w:name="_Toc458506891"/>
      <w:r>
        <w:rPr>
          <w:b w:val="0"/>
          <w:sz w:val="24"/>
          <w:lang w:val="sr-Latn-CS"/>
        </w:rPr>
        <w:t>Elektrotehnički fakultet u Beogradu</w:t>
      </w:r>
    </w:p>
    <w:p w:rsidR="006F7408" w:rsidRDefault="006F7408" w:rsidP="006F7408">
      <w:pPr>
        <w:pStyle w:val="Title"/>
        <w:rPr>
          <w:b w:val="0"/>
          <w:sz w:val="24"/>
          <w:lang w:val="sr-Latn-CS"/>
        </w:rPr>
      </w:pPr>
    </w:p>
    <w:p w:rsidR="006F7408" w:rsidRDefault="006F7408" w:rsidP="006F7408">
      <w:pPr>
        <w:pStyle w:val="Title"/>
        <w:rPr>
          <w:b w:val="0"/>
          <w:sz w:val="24"/>
          <w:lang w:val="sr-Latn-CS"/>
        </w:rPr>
      </w:pPr>
      <w:r>
        <w:rPr>
          <w:b w:val="0"/>
          <w:sz w:val="24"/>
          <w:lang w:val="sr-Latn-CS"/>
        </w:rPr>
        <w:t>SI3PSI Principi Softverskog Inženjerstva</w:t>
      </w:r>
    </w:p>
    <w:p w:rsidR="006F7408" w:rsidRDefault="006F7408" w:rsidP="006F7408">
      <w:pPr>
        <w:pStyle w:val="Title"/>
        <w:rPr>
          <w:b w:val="0"/>
          <w:lang w:val="sr-Latn-CS"/>
        </w:rPr>
      </w:pPr>
      <w:r>
        <w:rPr>
          <w:b w:val="0"/>
          <w:lang w:val="sr-Latn-CS"/>
        </w:rPr>
        <w:t xml:space="preserve"> </w:t>
      </w:r>
    </w:p>
    <w:p w:rsidR="006F7408" w:rsidRDefault="006F7408" w:rsidP="006F7408">
      <w:pPr>
        <w:pStyle w:val="Title"/>
        <w:rPr>
          <w:lang w:val="sr-Latn-CS"/>
        </w:rPr>
      </w:pPr>
    </w:p>
    <w:p w:rsidR="006F7408" w:rsidRDefault="006F7408" w:rsidP="006F7408">
      <w:pPr>
        <w:pStyle w:val="Title"/>
        <w:rPr>
          <w:lang w:val="sr-Latn-CS"/>
        </w:rPr>
      </w:pPr>
    </w:p>
    <w:p w:rsidR="006F7408" w:rsidRDefault="006F7408" w:rsidP="006F7408">
      <w:pPr>
        <w:rPr>
          <w:lang w:val="sr-Latn-CS"/>
        </w:rPr>
      </w:pPr>
    </w:p>
    <w:p w:rsidR="006F7408" w:rsidRDefault="006F7408" w:rsidP="006F7408">
      <w:pPr>
        <w:rPr>
          <w:lang w:val="sr-Latn-CS"/>
        </w:rPr>
      </w:pPr>
    </w:p>
    <w:p w:rsidR="006F7408" w:rsidRDefault="006F7408" w:rsidP="006F7408">
      <w:pPr>
        <w:pStyle w:val="Title"/>
        <w:rPr>
          <w:lang w:val="sr-Latn-CS"/>
        </w:rPr>
      </w:pPr>
    </w:p>
    <w:p w:rsidR="006F7408" w:rsidRDefault="006F7408" w:rsidP="006F7408">
      <w:pPr>
        <w:pStyle w:val="Title"/>
        <w:rPr>
          <w:lang w:val="sr-Latn-CS"/>
        </w:rPr>
      </w:pPr>
    </w:p>
    <w:p w:rsidR="006F7408" w:rsidRDefault="006F7408" w:rsidP="006F7408">
      <w:pPr>
        <w:pStyle w:val="Title"/>
        <w:rPr>
          <w:lang w:val="sr-Latn-CS"/>
        </w:rPr>
      </w:pPr>
    </w:p>
    <w:p w:rsidR="006F7408" w:rsidRDefault="006F7408" w:rsidP="006F7408">
      <w:pPr>
        <w:rPr>
          <w:lang w:val="sr-Latn-CS"/>
        </w:rPr>
      </w:pPr>
    </w:p>
    <w:p w:rsidR="006F7408" w:rsidRDefault="006F7408" w:rsidP="006F7408">
      <w:pPr>
        <w:rPr>
          <w:lang w:val="sr-Latn-CS"/>
        </w:rPr>
      </w:pPr>
    </w:p>
    <w:p w:rsidR="006F7408" w:rsidRDefault="006F7408" w:rsidP="006F7408">
      <w:pPr>
        <w:rPr>
          <w:lang w:val="sr-Latn-CS"/>
        </w:rPr>
      </w:pPr>
    </w:p>
    <w:p w:rsidR="006F7408" w:rsidRDefault="006F7408" w:rsidP="006F7408">
      <w:pPr>
        <w:rPr>
          <w:lang w:val="sr-Latn-CS"/>
        </w:rPr>
      </w:pPr>
    </w:p>
    <w:p w:rsidR="006F7408" w:rsidRDefault="006F7408" w:rsidP="006F7408">
      <w:pPr>
        <w:rPr>
          <w:lang w:val="sr-Latn-CS"/>
        </w:rPr>
      </w:pPr>
    </w:p>
    <w:p w:rsidR="006F7408" w:rsidRDefault="006F7408" w:rsidP="006F7408">
      <w:pPr>
        <w:rPr>
          <w:lang w:val="sr-Latn-CS"/>
        </w:rPr>
      </w:pPr>
    </w:p>
    <w:p w:rsidR="006F7408" w:rsidRDefault="006F7408" w:rsidP="006F7408">
      <w:pPr>
        <w:rPr>
          <w:lang w:val="sr-Latn-CS"/>
        </w:rPr>
      </w:pPr>
    </w:p>
    <w:p w:rsidR="006F7408" w:rsidRDefault="006F7408" w:rsidP="006F7408">
      <w:pPr>
        <w:rPr>
          <w:lang w:val="sr-Latn-CS"/>
        </w:rPr>
      </w:pPr>
    </w:p>
    <w:p w:rsidR="006F7408" w:rsidRPr="00D53F9C" w:rsidRDefault="006F7408" w:rsidP="006F7408">
      <w:pPr>
        <w:pStyle w:val="Title"/>
        <w:rPr>
          <w:lang w:val="sr-Latn-CS"/>
        </w:rPr>
      </w:pPr>
      <w:r>
        <w:rPr>
          <w:lang w:val="sr-Latn-CS"/>
        </w:rPr>
        <w:t xml:space="preserve">Specifikacija scenarija upotrebe funkcionalnosti pregledanja galerije torti </w:t>
      </w:r>
    </w:p>
    <w:p w:rsidR="006F7408" w:rsidRDefault="006F7408" w:rsidP="006F7408">
      <w:pPr>
        <w:rPr>
          <w:lang w:val="sr-Latn-CS"/>
        </w:rPr>
      </w:pPr>
    </w:p>
    <w:p w:rsidR="006F7408" w:rsidRDefault="006F7408" w:rsidP="006F7408">
      <w:pPr>
        <w:rPr>
          <w:lang w:val="sr-Latn-CS"/>
        </w:rPr>
      </w:pPr>
    </w:p>
    <w:p w:rsidR="006F7408" w:rsidRDefault="006F7408" w:rsidP="006F7408">
      <w:pPr>
        <w:pStyle w:val="Title"/>
        <w:rPr>
          <w:sz w:val="28"/>
          <w:lang w:val="sr-Latn-CS"/>
        </w:rPr>
      </w:pPr>
      <w:r>
        <w:rPr>
          <w:sz w:val="28"/>
          <w:lang w:val="sr-Latn-CS"/>
        </w:rPr>
        <w:t>Verzija 1.0</w:t>
      </w:r>
    </w:p>
    <w:p w:rsidR="006F7408" w:rsidRDefault="006F7408" w:rsidP="006F7408">
      <w:pPr>
        <w:pStyle w:val="Title"/>
        <w:rPr>
          <w:sz w:val="28"/>
          <w:lang w:val="sr-Latn-CS"/>
        </w:rPr>
        <w:sectPr w:rsidR="006F7408">
          <w:headerReference w:type="even" r:id="rId7"/>
          <w:footerReference w:type="even" r:id="rId8"/>
          <w:pgSz w:w="11907" w:h="16839" w:code="9"/>
          <w:pgMar w:top="1418" w:right="1418" w:bottom="1418" w:left="1418" w:header="1134" w:footer="1134" w:gutter="0"/>
          <w:cols w:space="720"/>
        </w:sectPr>
      </w:pPr>
    </w:p>
    <w:p w:rsidR="006F7408" w:rsidRDefault="006F7408" w:rsidP="006F7408">
      <w:pPr>
        <w:pStyle w:val="Title"/>
        <w:rPr>
          <w:lang w:val="sr-Latn-CS"/>
        </w:rPr>
      </w:pPr>
      <w:r>
        <w:rPr>
          <w:lang w:val="sr-Latn-CS"/>
        </w:rPr>
        <w:lastRenderedPageBreak/>
        <w:t>Istorija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672"/>
        <w:gridCol w:w="2376"/>
      </w:tblGrid>
      <w:tr w:rsidR="006F7408" w:rsidTr="00AA0795">
        <w:trPr>
          <w:trHeight w:val="462"/>
        </w:trPr>
        <w:tc>
          <w:tcPr>
            <w:tcW w:w="2304" w:type="dxa"/>
          </w:tcPr>
          <w:p w:rsidR="006F7408" w:rsidRDefault="006F7408" w:rsidP="00AA0795">
            <w:pPr>
              <w:pStyle w:val="Tabletext"/>
              <w:jc w:val="center"/>
              <w:rPr>
                <w:b/>
                <w:lang w:val="sr-Latn-CS"/>
              </w:rPr>
            </w:pPr>
            <w:r>
              <w:rPr>
                <w:b/>
                <w:lang w:val="sr-Latn-CS"/>
              </w:rPr>
              <w:t>Datum</w:t>
            </w:r>
          </w:p>
        </w:tc>
        <w:tc>
          <w:tcPr>
            <w:tcW w:w="1152" w:type="dxa"/>
          </w:tcPr>
          <w:p w:rsidR="006F7408" w:rsidRDefault="006F7408" w:rsidP="00AA0795">
            <w:pPr>
              <w:pStyle w:val="Tabletext"/>
              <w:jc w:val="center"/>
              <w:rPr>
                <w:b/>
                <w:lang w:val="sr-Latn-CS"/>
              </w:rPr>
            </w:pPr>
            <w:r>
              <w:rPr>
                <w:b/>
                <w:lang w:val="sr-Latn-CS"/>
              </w:rPr>
              <w:t>Verzija</w:t>
            </w:r>
          </w:p>
        </w:tc>
        <w:tc>
          <w:tcPr>
            <w:tcW w:w="3672" w:type="dxa"/>
          </w:tcPr>
          <w:p w:rsidR="006F7408" w:rsidRDefault="006F7408" w:rsidP="00AA0795">
            <w:pPr>
              <w:pStyle w:val="Tabletext"/>
              <w:jc w:val="center"/>
              <w:rPr>
                <w:b/>
                <w:lang w:val="sr-Latn-CS"/>
              </w:rPr>
            </w:pPr>
            <w:r>
              <w:rPr>
                <w:b/>
                <w:lang w:val="sr-Latn-CS"/>
              </w:rPr>
              <w:t>Kratak opis</w:t>
            </w:r>
          </w:p>
        </w:tc>
        <w:tc>
          <w:tcPr>
            <w:tcW w:w="2376" w:type="dxa"/>
          </w:tcPr>
          <w:p w:rsidR="006F7408" w:rsidRDefault="006F7408" w:rsidP="00AA0795">
            <w:pPr>
              <w:pStyle w:val="Tabletext"/>
              <w:jc w:val="center"/>
              <w:rPr>
                <w:b/>
                <w:lang w:val="sr-Latn-CS"/>
              </w:rPr>
            </w:pPr>
            <w:r>
              <w:rPr>
                <w:b/>
                <w:lang w:val="sr-Latn-CS"/>
              </w:rPr>
              <w:t>Autor</w:t>
            </w:r>
          </w:p>
        </w:tc>
      </w:tr>
      <w:tr w:rsidR="006F7408" w:rsidTr="00AA0795">
        <w:tc>
          <w:tcPr>
            <w:tcW w:w="2304" w:type="dxa"/>
          </w:tcPr>
          <w:p w:rsidR="006F7408" w:rsidRDefault="006F7408" w:rsidP="00AA0795">
            <w:pPr>
              <w:pStyle w:val="Tabletext"/>
              <w:rPr>
                <w:lang w:val="sr-Latn-CS"/>
              </w:rPr>
            </w:pPr>
          </w:p>
        </w:tc>
        <w:tc>
          <w:tcPr>
            <w:tcW w:w="1152" w:type="dxa"/>
          </w:tcPr>
          <w:p w:rsidR="006F7408" w:rsidRDefault="006F7408" w:rsidP="00AA0795">
            <w:pPr>
              <w:pStyle w:val="Tabletext"/>
              <w:rPr>
                <w:lang w:val="sr-Latn-CS"/>
              </w:rPr>
            </w:pPr>
            <w:r>
              <w:rPr>
                <w:sz w:val="24"/>
                <w:lang w:val="sr-Latn-CS"/>
              </w:rPr>
              <w:t>1.0</w:t>
            </w:r>
          </w:p>
        </w:tc>
        <w:tc>
          <w:tcPr>
            <w:tcW w:w="3672" w:type="dxa"/>
          </w:tcPr>
          <w:p w:rsidR="006F7408" w:rsidRDefault="006F7408" w:rsidP="00AA0795">
            <w:pPr>
              <w:pStyle w:val="Tabletext"/>
              <w:rPr>
                <w:lang w:val="sr-Latn-CS"/>
              </w:rPr>
            </w:pPr>
            <w:r>
              <w:rPr>
                <w:sz w:val="24"/>
                <w:lang w:val="sr-Latn-CS"/>
              </w:rPr>
              <w:t>inicijalna verzija</w:t>
            </w:r>
          </w:p>
        </w:tc>
        <w:tc>
          <w:tcPr>
            <w:tcW w:w="2376" w:type="dxa"/>
          </w:tcPr>
          <w:p w:rsidR="006F7408" w:rsidRDefault="006F7408" w:rsidP="00AA0795">
            <w:pPr>
              <w:pStyle w:val="Tabletext"/>
              <w:jc w:val="left"/>
              <w:rPr>
                <w:lang w:val="sr-Latn-CS"/>
              </w:rPr>
            </w:pPr>
            <w:r>
              <w:rPr>
                <w:sz w:val="24"/>
                <w:lang w:val="sr-Latn-CS"/>
              </w:rPr>
              <w:t>Sladjana Nikolic</w:t>
            </w:r>
          </w:p>
        </w:tc>
      </w:tr>
      <w:tr w:rsidR="006F7408" w:rsidTr="00AA0795">
        <w:tc>
          <w:tcPr>
            <w:tcW w:w="2304" w:type="dxa"/>
          </w:tcPr>
          <w:p w:rsidR="006F7408" w:rsidRDefault="006F7408" w:rsidP="00AA0795">
            <w:pPr>
              <w:pStyle w:val="Tabletext"/>
              <w:rPr>
                <w:lang w:val="sr-Latn-CS"/>
              </w:rPr>
            </w:pPr>
          </w:p>
        </w:tc>
        <w:tc>
          <w:tcPr>
            <w:tcW w:w="1152" w:type="dxa"/>
          </w:tcPr>
          <w:p w:rsidR="006F7408" w:rsidRDefault="006F7408" w:rsidP="00AA0795">
            <w:pPr>
              <w:pStyle w:val="Tabletext"/>
              <w:rPr>
                <w:lang w:val="sr-Latn-CS"/>
              </w:rPr>
            </w:pPr>
          </w:p>
        </w:tc>
        <w:tc>
          <w:tcPr>
            <w:tcW w:w="3672" w:type="dxa"/>
          </w:tcPr>
          <w:p w:rsidR="006F7408" w:rsidRDefault="006F7408" w:rsidP="00AA0795">
            <w:pPr>
              <w:pStyle w:val="Tabletext"/>
              <w:rPr>
                <w:lang w:val="sr-Latn-CS"/>
              </w:rPr>
            </w:pPr>
          </w:p>
        </w:tc>
        <w:tc>
          <w:tcPr>
            <w:tcW w:w="2376" w:type="dxa"/>
          </w:tcPr>
          <w:p w:rsidR="006F7408" w:rsidRDefault="006F7408" w:rsidP="00AA0795">
            <w:pPr>
              <w:pStyle w:val="Tabletext"/>
              <w:rPr>
                <w:lang w:val="sr-Latn-CS"/>
              </w:rPr>
            </w:pPr>
          </w:p>
        </w:tc>
      </w:tr>
      <w:tr w:rsidR="006F7408" w:rsidTr="00AA0795">
        <w:tc>
          <w:tcPr>
            <w:tcW w:w="2304" w:type="dxa"/>
          </w:tcPr>
          <w:p w:rsidR="006F7408" w:rsidRDefault="006F7408" w:rsidP="00AA0795">
            <w:pPr>
              <w:pStyle w:val="Tabletext"/>
              <w:rPr>
                <w:lang w:val="sr-Latn-CS"/>
              </w:rPr>
            </w:pPr>
          </w:p>
        </w:tc>
        <w:tc>
          <w:tcPr>
            <w:tcW w:w="1152" w:type="dxa"/>
          </w:tcPr>
          <w:p w:rsidR="006F7408" w:rsidRDefault="006F7408" w:rsidP="00AA0795">
            <w:pPr>
              <w:pStyle w:val="Tabletext"/>
              <w:rPr>
                <w:lang w:val="sr-Latn-CS"/>
              </w:rPr>
            </w:pPr>
          </w:p>
        </w:tc>
        <w:tc>
          <w:tcPr>
            <w:tcW w:w="3672" w:type="dxa"/>
          </w:tcPr>
          <w:p w:rsidR="006F7408" w:rsidRDefault="006F7408" w:rsidP="00AA0795">
            <w:pPr>
              <w:pStyle w:val="Tabletext"/>
              <w:rPr>
                <w:lang w:val="sr-Latn-CS"/>
              </w:rPr>
            </w:pPr>
          </w:p>
        </w:tc>
        <w:tc>
          <w:tcPr>
            <w:tcW w:w="2376" w:type="dxa"/>
          </w:tcPr>
          <w:p w:rsidR="006F7408" w:rsidRDefault="006F7408" w:rsidP="00AA0795">
            <w:pPr>
              <w:pStyle w:val="Tabletext"/>
              <w:rPr>
                <w:lang w:val="sr-Latn-CS"/>
              </w:rPr>
            </w:pPr>
          </w:p>
        </w:tc>
      </w:tr>
      <w:tr w:rsidR="006F7408" w:rsidTr="00AA0795">
        <w:tc>
          <w:tcPr>
            <w:tcW w:w="2304" w:type="dxa"/>
          </w:tcPr>
          <w:p w:rsidR="006F7408" w:rsidRDefault="006F7408" w:rsidP="00AA0795">
            <w:pPr>
              <w:pStyle w:val="Tabletext"/>
              <w:rPr>
                <w:lang w:val="sr-Latn-CS"/>
              </w:rPr>
            </w:pPr>
          </w:p>
        </w:tc>
        <w:tc>
          <w:tcPr>
            <w:tcW w:w="1152" w:type="dxa"/>
          </w:tcPr>
          <w:p w:rsidR="006F7408" w:rsidRDefault="006F7408" w:rsidP="00AA0795">
            <w:pPr>
              <w:pStyle w:val="Tabletext"/>
              <w:rPr>
                <w:lang w:val="sr-Latn-CS"/>
              </w:rPr>
            </w:pPr>
          </w:p>
        </w:tc>
        <w:tc>
          <w:tcPr>
            <w:tcW w:w="3672" w:type="dxa"/>
          </w:tcPr>
          <w:p w:rsidR="006F7408" w:rsidRDefault="006F7408" w:rsidP="00AA0795">
            <w:pPr>
              <w:pStyle w:val="Tabletext"/>
              <w:rPr>
                <w:lang w:val="sr-Latn-CS"/>
              </w:rPr>
            </w:pPr>
          </w:p>
        </w:tc>
        <w:tc>
          <w:tcPr>
            <w:tcW w:w="2376" w:type="dxa"/>
          </w:tcPr>
          <w:p w:rsidR="006F7408" w:rsidRDefault="006F7408" w:rsidP="00AA0795">
            <w:pPr>
              <w:pStyle w:val="Tabletext"/>
              <w:rPr>
                <w:lang w:val="sr-Latn-CS"/>
              </w:rPr>
            </w:pPr>
          </w:p>
        </w:tc>
      </w:tr>
    </w:tbl>
    <w:p w:rsidR="006F7408" w:rsidRDefault="006F7408" w:rsidP="006F7408">
      <w:pPr>
        <w:rPr>
          <w:lang w:val="sr-Latn-CS"/>
        </w:rPr>
      </w:pPr>
    </w:p>
    <w:p w:rsidR="006F7408" w:rsidRDefault="006F7408" w:rsidP="006F7408">
      <w:pPr>
        <w:pStyle w:val="Title"/>
        <w:rPr>
          <w:rFonts w:ascii="Times New Roman" w:hAnsi="Times New Roman"/>
          <w:b w:val="0"/>
          <w:i/>
          <w:sz w:val="24"/>
          <w:lang w:val="sr-Latn-CS"/>
        </w:rPr>
      </w:pPr>
      <w:r>
        <w:rPr>
          <w:lang w:val="sr-Latn-CS"/>
        </w:rPr>
        <w:br w:type="page"/>
      </w:r>
    </w:p>
    <w:p w:rsidR="006F7408" w:rsidRDefault="006F7408" w:rsidP="006F7408">
      <w:pPr>
        <w:pStyle w:val="Title"/>
        <w:rPr>
          <w:lang w:val="sr-Latn-CS"/>
        </w:rPr>
      </w:pPr>
      <w:r>
        <w:rPr>
          <w:lang w:val="sr-Latn-CS"/>
        </w:rPr>
        <w:lastRenderedPageBreak/>
        <w:t xml:space="preserve">Sadržaj </w:t>
      </w:r>
    </w:p>
    <w:p w:rsidR="006F7408" w:rsidRDefault="00775354" w:rsidP="006F7408">
      <w:pPr>
        <w:pStyle w:val="TOC1"/>
        <w:tabs>
          <w:tab w:val="left" w:pos="432"/>
        </w:tabs>
        <w:rPr>
          <w:noProof/>
          <w:sz w:val="24"/>
          <w:szCs w:val="24"/>
        </w:rPr>
      </w:pPr>
      <w:r w:rsidRPr="00775354">
        <w:rPr>
          <w:lang w:val="sr-Latn-CS"/>
        </w:rPr>
        <w:fldChar w:fldCharType="begin"/>
      </w:r>
      <w:r w:rsidR="006F7408">
        <w:rPr>
          <w:lang w:val="sr-Latn-CS"/>
        </w:rPr>
        <w:instrText xml:space="preserve"> TOC \o "1-7" \h \z </w:instrText>
      </w:r>
      <w:r w:rsidRPr="00775354">
        <w:rPr>
          <w:lang w:val="sr-Latn-CS"/>
        </w:rPr>
        <w:fldChar w:fldCharType="separate"/>
      </w:r>
      <w:hyperlink w:anchor="_Toc193121614" w:history="1">
        <w:r w:rsidR="006F7408" w:rsidRPr="00C23230">
          <w:rPr>
            <w:rStyle w:val="Hyperlink"/>
            <w:noProof/>
            <w:lang w:val="sr-Latn-CS"/>
          </w:rPr>
          <w:t>1.</w:t>
        </w:r>
        <w:r w:rsidR="006F7408">
          <w:rPr>
            <w:noProof/>
            <w:sz w:val="24"/>
            <w:szCs w:val="24"/>
          </w:rPr>
          <w:tab/>
        </w:r>
        <w:r w:rsidR="006F7408" w:rsidRPr="00C23230">
          <w:rPr>
            <w:rStyle w:val="Hyperlink"/>
            <w:noProof/>
            <w:lang w:val="sr-Latn-CS"/>
          </w:rPr>
          <w:t>Uvod</w:t>
        </w:r>
        <w:r w:rsidR="006F7408">
          <w:rPr>
            <w:noProof/>
            <w:webHidden/>
          </w:rPr>
          <w:tab/>
        </w:r>
      </w:hyperlink>
    </w:p>
    <w:p w:rsidR="006F7408" w:rsidRDefault="00775354" w:rsidP="006F7408">
      <w:pPr>
        <w:pStyle w:val="TOC2"/>
        <w:tabs>
          <w:tab w:val="left" w:pos="1080"/>
        </w:tabs>
        <w:rPr>
          <w:noProof/>
          <w:sz w:val="24"/>
          <w:szCs w:val="24"/>
        </w:rPr>
      </w:pPr>
      <w:hyperlink w:anchor="_Toc193121615" w:history="1">
        <w:r w:rsidR="006F7408" w:rsidRPr="00C23230">
          <w:rPr>
            <w:rStyle w:val="Hyperlink"/>
            <w:noProof/>
            <w:lang w:val="sr-Latn-CS"/>
          </w:rPr>
          <w:t>1.1</w:t>
        </w:r>
        <w:r w:rsidR="006F7408">
          <w:rPr>
            <w:noProof/>
            <w:sz w:val="24"/>
            <w:szCs w:val="24"/>
          </w:rPr>
          <w:tab/>
        </w:r>
        <w:r w:rsidR="006F7408" w:rsidRPr="00C23230">
          <w:rPr>
            <w:rStyle w:val="Hyperlink"/>
            <w:noProof/>
            <w:lang w:val="sr-Latn-CS"/>
          </w:rPr>
          <w:t>Rezime</w:t>
        </w:r>
        <w:r w:rsidR="006F7408">
          <w:rPr>
            <w:noProof/>
            <w:webHidden/>
          </w:rPr>
          <w:tab/>
        </w:r>
      </w:hyperlink>
    </w:p>
    <w:p w:rsidR="006F7408" w:rsidRDefault="00775354" w:rsidP="006F7408">
      <w:pPr>
        <w:pStyle w:val="TOC2"/>
        <w:tabs>
          <w:tab w:val="left" w:pos="1080"/>
        </w:tabs>
        <w:rPr>
          <w:noProof/>
          <w:sz w:val="24"/>
          <w:szCs w:val="24"/>
        </w:rPr>
      </w:pPr>
      <w:hyperlink w:anchor="_Toc193121616" w:history="1">
        <w:r w:rsidR="006F7408" w:rsidRPr="00C23230">
          <w:rPr>
            <w:rStyle w:val="Hyperlink"/>
            <w:noProof/>
            <w:lang w:val="sr-Latn-CS"/>
          </w:rPr>
          <w:t>1.2</w:t>
        </w:r>
        <w:r w:rsidR="006F7408">
          <w:rPr>
            <w:noProof/>
            <w:sz w:val="24"/>
            <w:szCs w:val="24"/>
          </w:rPr>
          <w:tab/>
        </w:r>
        <w:r w:rsidR="006F7408" w:rsidRPr="00C23230">
          <w:rPr>
            <w:rStyle w:val="Hyperlink"/>
            <w:noProof/>
            <w:lang w:val="sr-Latn-CS"/>
          </w:rPr>
          <w:t>Namena dokumenta i ciljne grupe</w:t>
        </w:r>
        <w:r w:rsidR="006F7408">
          <w:rPr>
            <w:noProof/>
            <w:webHidden/>
          </w:rPr>
          <w:tab/>
        </w:r>
      </w:hyperlink>
    </w:p>
    <w:p w:rsidR="006F7408" w:rsidRDefault="00775354" w:rsidP="006F7408">
      <w:pPr>
        <w:pStyle w:val="TOC2"/>
        <w:tabs>
          <w:tab w:val="left" w:pos="1080"/>
        </w:tabs>
        <w:rPr>
          <w:noProof/>
          <w:sz w:val="24"/>
          <w:szCs w:val="24"/>
        </w:rPr>
      </w:pPr>
      <w:hyperlink w:anchor="_Toc193121617" w:history="1">
        <w:r w:rsidR="006F7408" w:rsidRPr="00C23230">
          <w:rPr>
            <w:rStyle w:val="Hyperlink"/>
            <w:noProof/>
            <w:lang w:val="sr-Latn-CS"/>
          </w:rPr>
          <w:t>1.3</w:t>
        </w:r>
        <w:r w:rsidR="006F7408">
          <w:rPr>
            <w:noProof/>
            <w:sz w:val="24"/>
            <w:szCs w:val="24"/>
          </w:rPr>
          <w:tab/>
        </w:r>
        <w:r w:rsidR="006F7408" w:rsidRPr="00C23230">
          <w:rPr>
            <w:rStyle w:val="Hyperlink"/>
            <w:noProof/>
            <w:lang w:val="sr-Latn-CS"/>
          </w:rPr>
          <w:t>Reference</w:t>
        </w:r>
        <w:r w:rsidR="006F7408">
          <w:rPr>
            <w:noProof/>
            <w:webHidden/>
          </w:rPr>
          <w:tab/>
        </w:r>
      </w:hyperlink>
    </w:p>
    <w:p w:rsidR="006F7408" w:rsidRDefault="00775354" w:rsidP="006F7408">
      <w:pPr>
        <w:pStyle w:val="TOC2"/>
        <w:tabs>
          <w:tab w:val="left" w:pos="1080"/>
        </w:tabs>
        <w:rPr>
          <w:noProof/>
          <w:sz w:val="24"/>
          <w:szCs w:val="24"/>
        </w:rPr>
      </w:pPr>
      <w:hyperlink w:anchor="_Toc193121618" w:history="1">
        <w:r w:rsidR="006F7408" w:rsidRPr="00C23230">
          <w:rPr>
            <w:rStyle w:val="Hyperlink"/>
            <w:noProof/>
            <w:lang w:val="sr-Latn-CS"/>
          </w:rPr>
          <w:t>1.4</w:t>
        </w:r>
        <w:r w:rsidR="006F7408">
          <w:rPr>
            <w:noProof/>
            <w:sz w:val="24"/>
            <w:szCs w:val="24"/>
          </w:rPr>
          <w:tab/>
        </w:r>
        <w:r w:rsidR="006F7408" w:rsidRPr="00C23230">
          <w:rPr>
            <w:rStyle w:val="Hyperlink"/>
            <w:noProof/>
            <w:lang w:val="sr-Latn-CS"/>
          </w:rPr>
          <w:t>Otvorena pitanja</w:t>
        </w:r>
        <w:r w:rsidR="006F7408">
          <w:rPr>
            <w:noProof/>
            <w:webHidden/>
          </w:rPr>
          <w:tab/>
        </w:r>
      </w:hyperlink>
    </w:p>
    <w:p w:rsidR="006F7408" w:rsidRDefault="00775354" w:rsidP="006F7408">
      <w:pPr>
        <w:pStyle w:val="TOC1"/>
        <w:tabs>
          <w:tab w:val="left" w:pos="432"/>
        </w:tabs>
        <w:rPr>
          <w:noProof/>
          <w:sz w:val="24"/>
          <w:szCs w:val="24"/>
        </w:rPr>
      </w:pPr>
      <w:hyperlink w:anchor="_Toc193121619" w:history="1">
        <w:r w:rsidR="006F7408" w:rsidRPr="00C23230">
          <w:rPr>
            <w:rStyle w:val="Hyperlink"/>
            <w:noProof/>
          </w:rPr>
          <w:t>2.</w:t>
        </w:r>
        <w:r w:rsidR="006F7408">
          <w:rPr>
            <w:noProof/>
            <w:sz w:val="24"/>
            <w:szCs w:val="24"/>
          </w:rPr>
          <w:tab/>
        </w:r>
        <w:r w:rsidR="006F7408" w:rsidRPr="00C23230">
          <w:rPr>
            <w:rStyle w:val="Hyperlink"/>
            <w:noProof/>
          </w:rPr>
          <w:t>Scenario popunjavanja ankete</w:t>
        </w:r>
        <w:r w:rsidR="006F7408">
          <w:rPr>
            <w:noProof/>
            <w:webHidden/>
          </w:rPr>
          <w:tab/>
        </w:r>
      </w:hyperlink>
    </w:p>
    <w:p w:rsidR="006F7408" w:rsidRDefault="00775354" w:rsidP="006F7408">
      <w:pPr>
        <w:pStyle w:val="TOC2"/>
        <w:tabs>
          <w:tab w:val="left" w:pos="1080"/>
        </w:tabs>
        <w:rPr>
          <w:noProof/>
          <w:sz w:val="24"/>
          <w:szCs w:val="24"/>
        </w:rPr>
      </w:pPr>
      <w:hyperlink w:anchor="_Toc193121620" w:history="1">
        <w:r w:rsidR="006F7408" w:rsidRPr="00C23230">
          <w:rPr>
            <w:rStyle w:val="Hyperlink"/>
            <w:noProof/>
          </w:rPr>
          <w:t>2.1</w:t>
        </w:r>
        <w:r w:rsidR="006F7408">
          <w:rPr>
            <w:noProof/>
            <w:sz w:val="24"/>
            <w:szCs w:val="24"/>
          </w:rPr>
          <w:tab/>
        </w:r>
        <w:r w:rsidR="006F7408" w:rsidRPr="00C23230">
          <w:rPr>
            <w:rStyle w:val="Hyperlink"/>
            <w:noProof/>
          </w:rPr>
          <w:t>Kratak opis</w:t>
        </w:r>
        <w:r w:rsidR="006F7408">
          <w:rPr>
            <w:noProof/>
            <w:webHidden/>
          </w:rPr>
          <w:tab/>
        </w:r>
      </w:hyperlink>
    </w:p>
    <w:p w:rsidR="006F7408" w:rsidRDefault="006F7408" w:rsidP="006F7408">
      <w:pPr>
        <w:pStyle w:val="TOC2"/>
        <w:numPr>
          <w:ilvl w:val="1"/>
          <w:numId w:val="3"/>
        </w:numPr>
        <w:tabs>
          <w:tab w:val="left" w:pos="1080"/>
        </w:tabs>
        <w:rPr>
          <w:noProof/>
          <w:sz w:val="24"/>
          <w:szCs w:val="24"/>
        </w:rPr>
      </w:pPr>
      <w:r>
        <w:t xml:space="preserve">      </w:t>
      </w:r>
      <w:hyperlink w:anchor="_Toc193121621" w:history="1">
        <w:r w:rsidRPr="00C23230">
          <w:rPr>
            <w:rStyle w:val="Hyperlink"/>
            <w:noProof/>
          </w:rPr>
          <w:t>Tok dogadjaja</w:t>
        </w:r>
        <w:r>
          <w:rPr>
            <w:noProof/>
            <w:webHidden/>
          </w:rPr>
          <w:tab/>
        </w:r>
      </w:hyperlink>
    </w:p>
    <w:p w:rsidR="006F7408" w:rsidRPr="00A95498" w:rsidRDefault="006F7408" w:rsidP="006F7408">
      <w:pPr>
        <w:pStyle w:val="Heading3"/>
        <w:numPr>
          <w:ilvl w:val="0"/>
          <w:numId w:val="0"/>
        </w:numPr>
        <w:ind w:left="720"/>
        <w:rPr>
          <w:i w:val="0"/>
          <w:lang w:val="sr-Latn-CS"/>
        </w:rPr>
      </w:pPr>
      <w:r>
        <w:rPr>
          <w:i w:val="0"/>
          <w:lang w:val="sr-Latn-CS"/>
        </w:rPr>
        <w:t>2.2.1.</w:t>
      </w:r>
      <w:r w:rsidRPr="00A95498">
        <w:rPr>
          <w:i w:val="0"/>
          <w:lang w:val="sr-Latn-CS"/>
        </w:rPr>
        <w:t xml:space="preserve"> </w:t>
      </w:r>
      <w:r>
        <w:rPr>
          <w:i w:val="0"/>
          <w:lang w:val="sr-Latn-CS"/>
        </w:rPr>
        <w:t>Korisnik pregleda galeriju torti</w:t>
      </w:r>
      <w:r w:rsidRPr="00A95498">
        <w:rPr>
          <w:i w:val="0"/>
          <w:lang w:val="sr-Latn-CS"/>
        </w:rPr>
        <w:t xml:space="preserve">                  </w:t>
      </w:r>
    </w:p>
    <w:p w:rsidR="006F7408" w:rsidRDefault="006F7408" w:rsidP="006F7408">
      <w:pPr>
        <w:pStyle w:val="TOC2"/>
        <w:tabs>
          <w:tab w:val="left" w:pos="1080"/>
        </w:tabs>
      </w:pPr>
      <w:r>
        <w:t xml:space="preserve">     </w:t>
      </w:r>
    </w:p>
    <w:p w:rsidR="006F7408" w:rsidRDefault="00775354" w:rsidP="006F7408">
      <w:pPr>
        <w:pStyle w:val="TOC2"/>
        <w:tabs>
          <w:tab w:val="left" w:pos="1080"/>
        </w:tabs>
        <w:rPr>
          <w:noProof/>
          <w:sz w:val="24"/>
          <w:szCs w:val="24"/>
        </w:rPr>
      </w:pPr>
      <w:hyperlink w:anchor="_Toc193121628" w:history="1">
        <w:r w:rsidR="006F7408" w:rsidRPr="00C23230">
          <w:rPr>
            <w:rStyle w:val="Hyperlink"/>
            <w:noProof/>
          </w:rPr>
          <w:t>2.4</w:t>
        </w:r>
        <w:r w:rsidR="006F7408">
          <w:rPr>
            <w:noProof/>
            <w:sz w:val="24"/>
            <w:szCs w:val="24"/>
          </w:rPr>
          <w:tab/>
        </w:r>
        <w:r w:rsidR="006F7408" w:rsidRPr="00C23230">
          <w:rPr>
            <w:rStyle w:val="Hyperlink"/>
            <w:noProof/>
          </w:rPr>
          <w:t>Preduslovi</w:t>
        </w:r>
        <w:r w:rsidR="006F7408">
          <w:rPr>
            <w:noProof/>
            <w:webHidden/>
          </w:rPr>
          <w:tab/>
        </w:r>
        <w:r>
          <w:rPr>
            <w:noProof/>
            <w:webHidden/>
          </w:rPr>
          <w:fldChar w:fldCharType="begin"/>
        </w:r>
        <w:r w:rsidR="006F7408">
          <w:rPr>
            <w:noProof/>
            <w:webHidden/>
          </w:rPr>
          <w:instrText xml:space="preserve"> PAGEREF _Toc193121628 \h </w:instrText>
        </w:r>
        <w:r>
          <w:rPr>
            <w:noProof/>
            <w:webHidden/>
          </w:rPr>
        </w:r>
        <w:r>
          <w:rPr>
            <w:noProof/>
            <w:webHidden/>
          </w:rPr>
          <w:fldChar w:fldCharType="separate"/>
        </w:r>
        <w:r w:rsidR="006F7408">
          <w:rPr>
            <w:noProof/>
            <w:webHidden/>
          </w:rPr>
          <w:t>5</w:t>
        </w:r>
        <w:r>
          <w:rPr>
            <w:noProof/>
            <w:webHidden/>
          </w:rPr>
          <w:fldChar w:fldCharType="end"/>
        </w:r>
      </w:hyperlink>
    </w:p>
    <w:p w:rsidR="006F7408" w:rsidRDefault="00775354" w:rsidP="006F7408">
      <w:pPr>
        <w:pStyle w:val="TOC2"/>
        <w:tabs>
          <w:tab w:val="left" w:pos="1080"/>
        </w:tabs>
        <w:rPr>
          <w:noProof/>
          <w:sz w:val="24"/>
          <w:szCs w:val="24"/>
        </w:rPr>
      </w:pPr>
      <w:hyperlink w:anchor="_Toc193121629" w:history="1">
        <w:r w:rsidR="006F7408" w:rsidRPr="00C23230">
          <w:rPr>
            <w:rStyle w:val="Hyperlink"/>
            <w:noProof/>
          </w:rPr>
          <w:t>2.5</w:t>
        </w:r>
        <w:r w:rsidR="006F7408">
          <w:rPr>
            <w:noProof/>
            <w:sz w:val="24"/>
            <w:szCs w:val="24"/>
          </w:rPr>
          <w:tab/>
        </w:r>
        <w:r w:rsidR="006F7408" w:rsidRPr="00C23230">
          <w:rPr>
            <w:rStyle w:val="Hyperlink"/>
            <w:noProof/>
          </w:rPr>
          <w:t>Posledice</w:t>
        </w:r>
        <w:r w:rsidR="006F7408">
          <w:rPr>
            <w:noProof/>
            <w:webHidden/>
          </w:rPr>
          <w:tab/>
        </w:r>
      </w:hyperlink>
    </w:p>
    <w:p w:rsidR="006F7408" w:rsidRDefault="00775354" w:rsidP="006F7408">
      <w:pPr>
        <w:pStyle w:val="Heading1"/>
        <w:numPr>
          <w:ilvl w:val="0"/>
          <w:numId w:val="0"/>
        </w:numPr>
        <w:rPr>
          <w:lang w:val="sr-Latn-CS"/>
        </w:rPr>
      </w:pPr>
      <w:r>
        <w:rPr>
          <w:rFonts w:ascii="Times New Roman" w:hAnsi="Times New Roman"/>
          <w:sz w:val="20"/>
          <w:lang w:val="sr-Latn-CS"/>
        </w:rPr>
        <w:fldChar w:fldCharType="end"/>
      </w:r>
      <w:r w:rsidR="006F7408">
        <w:rPr>
          <w:lang w:val="sr-Latn-CS"/>
        </w:rPr>
        <w:br w:type="page"/>
      </w:r>
    </w:p>
    <w:p w:rsidR="006F7408" w:rsidRDefault="006F7408" w:rsidP="006F7408">
      <w:pPr>
        <w:pStyle w:val="Heading1"/>
        <w:jc w:val="left"/>
        <w:rPr>
          <w:lang w:val="sr-Latn-CS"/>
        </w:rPr>
      </w:pPr>
      <w:bookmarkStart w:id="4" w:name="_Ref2609516"/>
      <w:bookmarkStart w:id="5" w:name="_Toc193121614"/>
      <w:r>
        <w:rPr>
          <w:lang w:val="sr-Latn-CS"/>
        </w:rPr>
        <w:lastRenderedPageBreak/>
        <w:t>Uvod</w:t>
      </w:r>
      <w:bookmarkEnd w:id="4"/>
      <w:bookmarkEnd w:id="5"/>
    </w:p>
    <w:p w:rsidR="006F7408" w:rsidRDefault="006F7408" w:rsidP="006F7408">
      <w:pPr>
        <w:pStyle w:val="Heading2"/>
        <w:rPr>
          <w:lang w:val="sr-Latn-CS"/>
        </w:rPr>
      </w:pPr>
      <w:bookmarkStart w:id="6" w:name="_Toc193121615"/>
      <w:r>
        <w:rPr>
          <w:lang w:val="sr-Latn-CS"/>
        </w:rPr>
        <w:t>Rezime</w:t>
      </w:r>
      <w:bookmarkEnd w:id="6"/>
    </w:p>
    <w:p w:rsidR="006F7408" w:rsidRDefault="006F7408" w:rsidP="006F7408">
      <w:pPr>
        <w:pStyle w:val="BodyText"/>
        <w:ind w:left="0"/>
        <w:rPr>
          <w:lang w:val="sr-Latn-CS"/>
        </w:rPr>
      </w:pPr>
      <w:r>
        <w:rPr>
          <w:lang w:val="sr-Latn-CS"/>
        </w:rPr>
        <w:t>Definisanje scenarija upotrebe opcije moderatorskog/administratorskog menija, sa primerima odgovarajućih html stranica.</w:t>
      </w:r>
    </w:p>
    <w:p w:rsidR="006F7408" w:rsidRDefault="006F7408" w:rsidP="006F7408">
      <w:pPr>
        <w:pStyle w:val="Heading2"/>
        <w:rPr>
          <w:lang w:val="sr-Latn-CS"/>
        </w:rPr>
      </w:pPr>
      <w:bookmarkStart w:id="7" w:name="_Toc193121616"/>
      <w:r>
        <w:rPr>
          <w:lang w:val="sr-Latn-CS"/>
        </w:rPr>
        <w:t>Namena dokumenta i ciljne grupe</w:t>
      </w:r>
      <w:bookmarkEnd w:id="7"/>
    </w:p>
    <w:p w:rsidR="006F7408" w:rsidRDefault="006F7408" w:rsidP="006F7408">
      <w:pPr>
        <w:pStyle w:val="BodyText"/>
        <w:ind w:left="0"/>
        <w:rPr>
          <w:lang w:val="sr-Latn-CS"/>
        </w:rPr>
      </w:pPr>
      <w:r>
        <w:rPr>
          <w:lang w:val="sr-Latn-CS"/>
        </w:rPr>
        <w:t>Dokument će koristiti svi članovi projektnog tima u razvoju projekta i testiranju a može se koristiti i pri pisanju uputstva za upotrebu.</w:t>
      </w:r>
    </w:p>
    <w:p w:rsidR="006F7408" w:rsidRDefault="006F7408" w:rsidP="006F7408">
      <w:pPr>
        <w:pStyle w:val="Heading2"/>
        <w:rPr>
          <w:lang w:val="sr-Latn-CS"/>
        </w:rPr>
      </w:pPr>
      <w:bookmarkStart w:id="8" w:name="_Toc193121617"/>
      <w:r>
        <w:rPr>
          <w:lang w:val="sr-Latn-CS"/>
        </w:rPr>
        <w:t>Reference</w:t>
      </w:r>
      <w:bookmarkEnd w:id="8"/>
    </w:p>
    <w:p w:rsidR="006F7408" w:rsidRDefault="006F7408" w:rsidP="006F7408">
      <w:pPr>
        <w:numPr>
          <w:ilvl w:val="0"/>
          <w:numId w:val="2"/>
        </w:numPr>
        <w:rPr>
          <w:lang w:val="sr-Latn-CS"/>
        </w:rPr>
      </w:pPr>
      <w:r>
        <w:rPr>
          <w:lang w:val="sr-Latn-CS"/>
        </w:rPr>
        <w:t>Projektni zadatak</w:t>
      </w:r>
    </w:p>
    <w:p w:rsidR="006F7408" w:rsidRDefault="006F7408" w:rsidP="006F7408">
      <w:pPr>
        <w:numPr>
          <w:ilvl w:val="0"/>
          <w:numId w:val="2"/>
        </w:numPr>
        <w:rPr>
          <w:lang w:val="sr-Latn-CS"/>
        </w:rPr>
      </w:pPr>
      <w:r>
        <w:rPr>
          <w:lang w:val="sr-Latn-CS"/>
        </w:rPr>
        <w:t xml:space="preserve">Uputstvo za pisanje specifikacije scenarija upotrebe funkcionalnosti </w:t>
      </w:r>
    </w:p>
    <w:p w:rsidR="006F7408" w:rsidRDefault="006F7408" w:rsidP="006F7408">
      <w:pPr>
        <w:pStyle w:val="Heading2"/>
        <w:rPr>
          <w:lang w:val="sr-Latn-CS"/>
        </w:rPr>
      </w:pPr>
      <w:bookmarkStart w:id="9" w:name="_Toc193121618"/>
      <w:r>
        <w:rPr>
          <w:lang w:val="sr-Latn-CS"/>
        </w:rPr>
        <w:t>Otvorena pitanja</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88"/>
        <w:gridCol w:w="3600"/>
        <w:gridCol w:w="5151"/>
      </w:tblGrid>
      <w:tr w:rsidR="006F7408" w:rsidTr="00AA0795">
        <w:tc>
          <w:tcPr>
            <w:tcW w:w="1188" w:type="dxa"/>
          </w:tcPr>
          <w:p w:rsidR="006F7408" w:rsidRDefault="006F7408" w:rsidP="00AA0795">
            <w:pPr>
              <w:rPr>
                <w:lang w:val="sr-Latn-CS"/>
              </w:rPr>
            </w:pPr>
            <w:r>
              <w:rPr>
                <w:lang w:val="sr-Latn-CS"/>
              </w:rPr>
              <w:t>Redni broj</w:t>
            </w:r>
          </w:p>
        </w:tc>
        <w:tc>
          <w:tcPr>
            <w:tcW w:w="3600" w:type="dxa"/>
          </w:tcPr>
          <w:p w:rsidR="006F7408" w:rsidRDefault="006F7408" w:rsidP="00AA0795">
            <w:pPr>
              <w:rPr>
                <w:lang w:val="sr-Latn-CS"/>
              </w:rPr>
            </w:pPr>
            <w:r>
              <w:rPr>
                <w:lang w:val="sr-Latn-CS"/>
              </w:rPr>
              <w:t>Opis</w:t>
            </w:r>
          </w:p>
        </w:tc>
        <w:tc>
          <w:tcPr>
            <w:tcW w:w="5151" w:type="dxa"/>
          </w:tcPr>
          <w:p w:rsidR="006F7408" w:rsidRDefault="006F7408" w:rsidP="00AA0795">
            <w:pPr>
              <w:rPr>
                <w:lang w:val="sr-Latn-CS"/>
              </w:rPr>
            </w:pPr>
            <w:r>
              <w:rPr>
                <w:lang w:val="sr-Latn-CS"/>
              </w:rPr>
              <w:t>Rešenje</w:t>
            </w:r>
          </w:p>
        </w:tc>
      </w:tr>
      <w:tr w:rsidR="006F7408" w:rsidTr="00AA0795">
        <w:tc>
          <w:tcPr>
            <w:tcW w:w="1188" w:type="dxa"/>
          </w:tcPr>
          <w:p w:rsidR="006F7408" w:rsidRDefault="006F7408" w:rsidP="00AA0795">
            <w:pPr>
              <w:rPr>
                <w:lang w:val="sr-Latn-CS"/>
              </w:rPr>
            </w:pPr>
            <w:r>
              <w:rPr>
                <w:lang w:val="sr-Latn-CS"/>
              </w:rPr>
              <w:t>1</w:t>
            </w:r>
          </w:p>
        </w:tc>
        <w:tc>
          <w:tcPr>
            <w:tcW w:w="3600" w:type="dxa"/>
          </w:tcPr>
          <w:p w:rsidR="006F7408" w:rsidRDefault="006F7408" w:rsidP="00AA0795">
            <w:pPr>
              <w:rPr>
                <w:lang w:val="sr-Latn-CS"/>
              </w:rPr>
            </w:pPr>
          </w:p>
        </w:tc>
        <w:tc>
          <w:tcPr>
            <w:tcW w:w="5151" w:type="dxa"/>
          </w:tcPr>
          <w:p w:rsidR="006F7408" w:rsidRDefault="006F7408" w:rsidP="00AA0795">
            <w:pPr>
              <w:rPr>
                <w:lang w:val="sr-Latn-CS"/>
              </w:rPr>
            </w:pPr>
          </w:p>
        </w:tc>
      </w:tr>
      <w:tr w:rsidR="006F7408" w:rsidTr="00AA0795">
        <w:tc>
          <w:tcPr>
            <w:tcW w:w="1188" w:type="dxa"/>
          </w:tcPr>
          <w:p w:rsidR="006F7408" w:rsidRDefault="006F7408" w:rsidP="00AA0795">
            <w:pPr>
              <w:rPr>
                <w:lang w:val="sr-Latn-CS"/>
              </w:rPr>
            </w:pPr>
          </w:p>
        </w:tc>
        <w:tc>
          <w:tcPr>
            <w:tcW w:w="3600" w:type="dxa"/>
          </w:tcPr>
          <w:p w:rsidR="006F7408" w:rsidRDefault="006F7408" w:rsidP="00AA0795">
            <w:pPr>
              <w:widowControl/>
              <w:rPr>
                <w:lang w:val="sr-Latn-CS"/>
              </w:rPr>
            </w:pPr>
          </w:p>
        </w:tc>
        <w:tc>
          <w:tcPr>
            <w:tcW w:w="5151" w:type="dxa"/>
          </w:tcPr>
          <w:p w:rsidR="006F7408" w:rsidRDefault="006F7408" w:rsidP="00AA0795">
            <w:pPr>
              <w:rPr>
                <w:lang w:val="sr-Latn-CS"/>
              </w:rPr>
            </w:pPr>
          </w:p>
        </w:tc>
      </w:tr>
      <w:tr w:rsidR="006F7408" w:rsidTr="00AA0795">
        <w:tc>
          <w:tcPr>
            <w:tcW w:w="1188" w:type="dxa"/>
          </w:tcPr>
          <w:p w:rsidR="006F7408" w:rsidRDefault="006F7408" w:rsidP="00AA0795">
            <w:pPr>
              <w:rPr>
                <w:lang w:val="sr-Latn-CS"/>
              </w:rPr>
            </w:pPr>
          </w:p>
        </w:tc>
        <w:tc>
          <w:tcPr>
            <w:tcW w:w="3600" w:type="dxa"/>
          </w:tcPr>
          <w:p w:rsidR="006F7408" w:rsidRDefault="006F7408" w:rsidP="00AA0795">
            <w:pPr>
              <w:rPr>
                <w:lang w:val="sr-Latn-CS"/>
              </w:rPr>
            </w:pPr>
          </w:p>
        </w:tc>
        <w:tc>
          <w:tcPr>
            <w:tcW w:w="5151" w:type="dxa"/>
          </w:tcPr>
          <w:p w:rsidR="006F7408" w:rsidRDefault="006F7408" w:rsidP="00AA0795">
            <w:pPr>
              <w:rPr>
                <w:lang w:val="sr-Latn-CS"/>
              </w:rPr>
            </w:pPr>
          </w:p>
        </w:tc>
      </w:tr>
      <w:tr w:rsidR="006F7408" w:rsidRPr="00992D5E" w:rsidTr="00AA0795">
        <w:tc>
          <w:tcPr>
            <w:tcW w:w="1188" w:type="dxa"/>
          </w:tcPr>
          <w:p w:rsidR="006F7408" w:rsidRPr="00992D5E" w:rsidRDefault="006F7408" w:rsidP="00AA0795">
            <w:pPr>
              <w:jc w:val="left"/>
              <w:rPr>
                <w:sz w:val="28"/>
                <w:szCs w:val="28"/>
                <w:lang w:val="sr-Latn-CS"/>
              </w:rPr>
            </w:pPr>
          </w:p>
        </w:tc>
        <w:tc>
          <w:tcPr>
            <w:tcW w:w="3600" w:type="dxa"/>
          </w:tcPr>
          <w:p w:rsidR="006F7408" w:rsidRPr="00992D5E" w:rsidRDefault="006F7408" w:rsidP="00AA0795">
            <w:pPr>
              <w:jc w:val="left"/>
              <w:rPr>
                <w:sz w:val="28"/>
                <w:szCs w:val="28"/>
                <w:lang w:val="sr-Latn-CS"/>
              </w:rPr>
            </w:pPr>
          </w:p>
        </w:tc>
        <w:tc>
          <w:tcPr>
            <w:tcW w:w="5151" w:type="dxa"/>
          </w:tcPr>
          <w:p w:rsidR="006F7408" w:rsidRPr="00992D5E" w:rsidRDefault="006F7408" w:rsidP="00AA0795">
            <w:pPr>
              <w:jc w:val="left"/>
              <w:rPr>
                <w:sz w:val="28"/>
                <w:szCs w:val="28"/>
                <w:lang w:val="sr-Latn-CS"/>
              </w:rPr>
            </w:pPr>
          </w:p>
        </w:tc>
      </w:tr>
      <w:bookmarkEnd w:id="0"/>
      <w:bookmarkEnd w:id="1"/>
      <w:bookmarkEnd w:id="2"/>
      <w:bookmarkEnd w:id="3"/>
    </w:tbl>
    <w:p w:rsidR="006F7408" w:rsidRPr="00992D5E" w:rsidRDefault="006F7408" w:rsidP="006F7408">
      <w:pPr>
        <w:jc w:val="left"/>
        <w:rPr>
          <w:sz w:val="28"/>
          <w:szCs w:val="28"/>
          <w:lang w:val="sr-Latn-CS"/>
        </w:rPr>
      </w:pPr>
    </w:p>
    <w:p w:rsidR="006F7408" w:rsidRDefault="006F7408" w:rsidP="006F7408">
      <w:pPr>
        <w:pStyle w:val="Heading2"/>
        <w:rPr>
          <w:u w:val="single"/>
        </w:rPr>
      </w:pPr>
      <w:bookmarkStart w:id="10" w:name="_Toc193121620"/>
      <w:r>
        <w:rPr>
          <w:u w:val="single"/>
        </w:rPr>
        <w:t>Kratak opis</w:t>
      </w:r>
      <w:bookmarkEnd w:id="10"/>
    </w:p>
    <w:p w:rsidR="006F7408" w:rsidRPr="00992D5E" w:rsidRDefault="006F7408" w:rsidP="006F7408"/>
    <w:p w:rsidR="006F7408" w:rsidRPr="00992D5E" w:rsidRDefault="006F7408" w:rsidP="006F7408">
      <w:pPr>
        <w:widowControl/>
        <w:autoSpaceDE w:val="0"/>
        <w:autoSpaceDN w:val="0"/>
        <w:adjustRightInd w:val="0"/>
        <w:spacing w:line="240" w:lineRule="auto"/>
        <w:jc w:val="left"/>
        <w:rPr>
          <w:rFonts w:eastAsiaTheme="minorHAnsi"/>
          <w:sz w:val="24"/>
          <w:szCs w:val="24"/>
        </w:rPr>
      </w:pPr>
      <w:bookmarkStart w:id="11" w:name="_Toc193121621"/>
      <w:r>
        <w:rPr>
          <w:rFonts w:ascii="Calibri" w:eastAsiaTheme="minorHAnsi" w:hAnsi="Calibri" w:cs="Calibri"/>
          <w:color w:val="000000"/>
          <w:sz w:val="22"/>
          <w:szCs w:val="22"/>
        </w:rPr>
        <w:t>Korisniku je omoguceno da pregleda galeriju torti u koju dolazi iz menija, I da se na taj nacin informise o ponudama torte</w:t>
      </w:r>
    </w:p>
    <w:p w:rsidR="006F7408" w:rsidRDefault="006F7408" w:rsidP="006F7408">
      <w:pPr>
        <w:rPr>
          <w:u w:val="single"/>
        </w:rPr>
      </w:pPr>
      <w:r>
        <w:rPr>
          <w:u w:val="single"/>
        </w:rPr>
        <w:t xml:space="preserve"> </w:t>
      </w:r>
    </w:p>
    <w:p w:rsidR="00F35186" w:rsidRDefault="00F35186" w:rsidP="006F7408">
      <w:pPr>
        <w:rPr>
          <w:u w:val="single"/>
        </w:rPr>
      </w:pPr>
    </w:p>
    <w:p w:rsidR="00F35186" w:rsidRPr="00992D5E" w:rsidRDefault="00F35186" w:rsidP="00F35186">
      <w:pPr>
        <w:pStyle w:val="Title"/>
        <w:jc w:val="left"/>
        <w:rPr>
          <w:b w:val="0"/>
          <w:sz w:val="28"/>
          <w:szCs w:val="28"/>
          <w:lang w:val="sr-Latn-CS"/>
        </w:rPr>
      </w:pPr>
      <w:r w:rsidRPr="00992D5E">
        <w:rPr>
          <w:b w:val="0"/>
          <w:sz w:val="28"/>
          <w:szCs w:val="28"/>
          <w:lang w:val="sr-Latn-CS"/>
        </w:rPr>
        <w:t xml:space="preserve">2.2.Specifikacija scenarija upotrebe funkcionalnosti </w:t>
      </w:r>
      <w:r>
        <w:rPr>
          <w:b w:val="0"/>
          <w:sz w:val="28"/>
          <w:szCs w:val="28"/>
          <w:lang w:val="sr-Latn-CS"/>
        </w:rPr>
        <w:t>pregledanja galerije torti</w:t>
      </w:r>
    </w:p>
    <w:p w:rsidR="00F35186" w:rsidRDefault="00F35186" w:rsidP="006F7408">
      <w:pPr>
        <w:rPr>
          <w:u w:val="single"/>
        </w:rPr>
      </w:pPr>
    </w:p>
    <w:p w:rsidR="006F7408" w:rsidRDefault="006F7408" w:rsidP="006F7408">
      <w:pPr>
        <w:rPr>
          <w:u w:val="single"/>
        </w:rPr>
      </w:pPr>
      <w:r>
        <w:rPr>
          <w:u w:val="single"/>
        </w:rPr>
        <w:t>Tok dogadjaja</w:t>
      </w:r>
      <w:bookmarkEnd w:id="11"/>
    </w:p>
    <w:p w:rsidR="006F7408" w:rsidRDefault="006F7408" w:rsidP="006F7408">
      <w:pPr>
        <w:rPr>
          <w:u w:val="single"/>
        </w:rPr>
      </w:pPr>
    </w:p>
    <w:p w:rsidR="006F7408" w:rsidRPr="0089392E" w:rsidRDefault="006F7408" w:rsidP="006F7408">
      <w:pPr>
        <w:jc w:val="left"/>
        <w:rPr>
          <w:b/>
          <w:sz w:val="24"/>
          <w:szCs w:val="24"/>
          <w:lang w:val="sr-Latn-CS"/>
        </w:rPr>
      </w:pPr>
      <w:r w:rsidRPr="00B91C0C">
        <w:rPr>
          <w:sz w:val="24"/>
          <w:szCs w:val="24"/>
          <w:lang w:val="sr-Latn-CS"/>
        </w:rPr>
        <w:tab/>
      </w:r>
      <w:r>
        <w:rPr>
          <w:b/>
          <w:sz w:val="24"/>
          <w:szCs w:val="24"/>
          <w:lang w:val="sr-Latn-CS"/>
        </w:rPr>
        <w:t>2.2.1.</w:t>
      </w:r>
      <w:r w:rsidRPr="0089392E">
        <w:rPr>
          <w:b/>
          <w:sz w:val="24"/>
          <w:szCs w:val="24"/>
          <w:lang w:val="sr-Latn-CS"/>
        </w:rPr>
        <w:tab/>
        <w:t>Korisnik pregleda galeriju torti (kolača)</w:t>
      </w:r>
    </w:p>
    <w:p w:rsidR="006F7408" w:rsidRPr="00B91C0C" w:rsidRDefault="006F7408" w:rsidP="006F7408">
      <w:pPr>
        <w:jc w:val="left"/>
        <w:rPr>
          <w:sz w:val="24"/>
          <w:szCs w:val="24"/>
          <w:lang w:val="sr-Latn-CS"/>
        </w:rPr>
      </w:pPr>
      <w:r w:rsidRPr="00B91C0C">
        <w:rPr>
          <w:sz w:val="24"/>
          <w:szCs w:val="24"/>
          <w:lang w:val="sr-Latn-CS"/>
        </w:rPr>
        <w:t>Neregistrovani korisnik (gost) ili registrovani korisnik (fizicko lice ili firma) klikom na link "Galerija torti" na pocetnoj strani odlazi na stranicu na kojoj su prikazane umanjene slicice torti iz ponude Slatke Male Poslasticarnice.Klikom na bilo koju od njih otvara mu se stranica sa uvecanom slikom te torte,</w:t>
      </w:r>
      <w:r>
        <w:rPr>
          <w:sz w:val="24"/>
          <w:szCs w:val="24"/>
          <w:lang w:val="sr-Latn-CS"/>
        </w:rPr>
        <w:t xml:space="preserve"> </w:t>
      </w:r>
      <w:r w:rsidRPr="00B91C0C">
        <w:rPr>
          <w:sz w:val="24"/>
          <w:szCs w:val="24"/>
          <w:lang w:val="sr-Latn-CS"/>
        </w:rPr>
        <w:t>kao i njenom detaljnijom specifikacijom (sastojci,gramaza,cena itd).</w:t>
      </w:r>
    </w:p>
    <w:p w:rsidR="006F7408" w:rsidRPr="006F7408" w:rsidRDefault="006F7408" w:rsidP="006F7408">
      <w:pPr>
        <w:jc w:val="left"/>
        <w:rPr>
          <w:sz w:val="24"/>
          <w:szCs w:val="24"/>
          <w:lang w:val="sr-Latn-CS"/>
        </w:rPr>
      </w:pPr>
    </w:p>
    <w:p w:rsidR="006F7408" w:rsidRDefault="006F7408" w:rsidP="006F7408">
      <w:pPr>
        <w:pStyle w:val="Heading2"/>
        <w:numPr>
          <w:ilvl w:val="1"/>
          <w:numId w:val="3"/>
        </w:numPr>
      </w:pPr>
      <w:bookmarkStart w:id="12" w:name="_Toc193121627"/>
      <w:r>
        <w:t>Posebni zahtevi</w:t>
      </w:r>
      <w:bookmarkEnd w:id="12"/>
    </w:p>
    <w:p w:rsidR="006F7408" w:rsidRPr="009C461D" w:rsidRDefault="006F7408" w:rsidP="006F7408">
      <w:pPr>
        <w:ind w:left="720"/>
      </w:pPr>
      <w:r>
        <w:t>Nema.</w:t>
      </w:r>
    </w:p>
    <w:p w:rsidR="006F7408" w:rsidRDefault="006F7408" w:rsidP="006F7408">
      <w:pPr>
        <w:pStyle w:val="Heading2"/>
        <w:numPr>
          <w:ilvl w:val="1"/>
          <w:numId w:val="3"/>
        </w:numPr>
      </w:pPr>
      <w:bookmarkStart w:id="13" w:name="_Toc193121628"/>
      <w:r>
        <w:t>Preduslovi</w:t>
      </w:r>
      <w:bookmarkEnd w:id="13"/>
      <w:r>
        <w:t xml:space="preserve"> </w:t>
      </w:r>
    </w:p>
    <w:p w:rsidR="006F7408" w:rsidRPr="00992D5E" w:rsidRDefault="006F7408" w:rsidP="006F7408">
      <w:pPr>
        <w:ind w:firstLine="720"/>
      </w:pPr>
      <w:r>
        <w:t>Nema.</w:t>
      </w:r>
    </w:p>
    <w:p w:rsidR="006F7408" w:rsidRDefault="006F7408" w:rsidP="006F7408">
      <w:pPr>
        <w:pStyle w:val="Heading2"/>
        <w:numPr>
          <w:ilvl w:val="1"/>
          <w:numId w:val="3"/>
        </w:numPr>
      </w:pPr>
      <w:bookmarkStart w:id="14" w:name="_Toc193121629"/>
      <w:r>
        <w:t>Posledice</w:t>
      </w:r>
      <w:bookmarkEnd w:id="14"/>
    </w:p>
    <w:p w:rsidR="006F7408" w:rsidRPr="00446E4B" w:rsidRDefault="006F7408" w:rsidP="006F7408">
      <w:pPr>
        <w:rPr>
          <w:lang w:val="pl-PL"/>
        </w:rPr>
      </w:pPr>
      <w:r>
        <w:rPr>
          <w:lang w:val="pl-PL"/>
        </w:rPr>
        <w:t>Svi navedeni podaci se beleže</w:t>
      </w:r>
      <w:r w:rsidRPr="00446E4B">
        <w:rPr>
          <w:lang w:val="pl-PL"/>
        </w:rPr>
        <w:t xml:space="preserve"> u bazu podataka. </w:t>
      </w:r>
    </w:p>
    <w:p w:rsidR="006F7408" w:rsidRDefault="006F7408" w:rsidP="006F7408"/>
    <w:p w:rsidR="00A50ED0" w:rsidRDefault="00A50ED0"/>
    <w:sectPr w:rsidR="00A50ED0" w:rsidSect="00A50ED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257E" w:rsidRDefault="0022257E" w:rsidP="00775354">
      <w:pPr>
        <w:spacing w:line="240" w:lineRule="auto"/>
      </w:pPr>
      <w:r>
        <w:separator/>
      </w:r>
    </w:p>
  </w:endnote>
  <w:endnote w:type="continuationSeparator" w:id="0">
    <w:p w:rsidR="0022257E" w:rsidRDefault="0022257E" w:rsidP="0077535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08F0" w:rsidRDefault="00775354">
    <w:pPr>
      <w:pStyle w:val="Footer"/>
      <w:framePr w:wrap="around" w:vAnchor="text" w:hAnchor="margin" w:xAlign="right" w:y="1"/>
      <w:rPr>
        <w:rStyle w:val="PageNumber"/>
      </w:rPr>
    </w:pPr>
    <w:r>
      <w:rPr>
        <w:rStyle w:val="PageNumber"/>
      </w:rPr>
      <w:fldChar w:fldCharType="begin"/>
    </w:r>
    <w:r w:rsidR="006F7408">
      <w:rPr>
        <w:rStyle w:val="PageNumber"/>
      </w:rPr>
      <w:instrText xml:space="preserve">PAGE  </w:instrText>
    </w:r>
    <w:r>
      <w:rPr>
        <w:rStyle w:val="PageNumber"/>
      </w:rPr>
      <w:fldChar w:fldCharType="end"/>
    </w:r>
  </w:p>
  <w:p w:rsidR="004108F0" w:rsidRDefault="0022257E">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257E" w:rsidRDefault="0022257E" w:rsidP="00775354">
      <w:pPr>
        <w:spacing w:line="240" w:lineRule="auto"/>
      </w:pPr>
      <w:r>
        <w:separator/>
      </w:r>
    </w:p>
  </w:footnote>
  <w:footnote w:type="continuationSeparator" w:id="0">
    <w:p w:rsidR="0022257E" w:rsidRDefault="0022257E" w:rsidP="0077535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08F0" w:rsidRDefault="00775354">
    <w:pPr>
      <w:pStyle w:val="Header"/>
      <w:framePr w:wrap="around" w:vAnchor="text" w:hAnchor="margin" w:xAlign="right" w:y="1"/>
      <w:rPr>
        <w:rStyle w:val="PageNumber"/>
      </w:rPr>
    </w:pPr>
    <w:r>
      <w:rPr>
        <w:rStyle w:val="PageNumber"/>
      </w:rPr>
      <w:fldChar w:fldCharType="begin"/>
    </w:r>
    <w:r w:rsidR="006F7408">
      <w:rPr>
        <w:rStyle w:val="PageNumber"/>
      </w:rPr>
      <w:instrText xml:space="preserve">PAGE  </w:instrText>
    </w:r>
    <w:r>
      <w:rPr>
        <w:rStyle w:val="PageNumber"/>
      </w:rPr>
      <w:fldChar w:fldCharType="end"/>
    </w:r>
  </w:p>
  <w:p w:rsidR="004108F0" w:rsidRDefault="0022257E">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0C3302"/>
    <w:multiLevelType w:val="hybridMultilevel"/>
    <w:tmpl w:val="3D160706"/>
    <w:lvl w:ilvl="0" w:tplc="FFFFFFFF">
      <w:start w:val="1"/>
      <w:numFmt w:val="decimal"/>
      <w:lvlText w:val="%1."/>
      <w:lvlJc w:val="left"/>
      <w:pPr>
        <w:tabs>
          <w:tab w:val="num" w:pos="720"/>
        </w:tabs>
        <w:ind w:left="720" w:hanging="360"/>
      </w:pPr>
    </w:lvl>
    <w:lvl w:ilvl="1" w:tplc="DB947AFE">
      <w:start w:val="1"/>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nsid w:val="363311EA"/>
    <w:multiLevelType w:val="multilevel"/>
    <w:tmpl w:val="080ABDEE"/>
    <w:lvl w:ilvl="0">
      <w:start w:val="2"/>
      <w:numFmt w:val="decimal"/>
      <w:lvlText w:val="%1"/>
      <w:lvlJc w:val="left"/>
      <w:pPr>
        <w:ind w:left="360" w:hanging="360"/>
      </w:pPr>
      <w:rPr>
        <w:rFonts w:hint="default"/>
        <w:color w:val="0000FF"/>
        <w:sz w:val="20"/>
        <w:u w:val="single"/>
      </w:rPr>
    </w:lvl>
    <w:lvl w:ilvl="1">
      <w:start w:val="2"/>
      <w:numFmt w:val="decimal"/>
      <w:lvlText w:val="%1.%2"/>
      <w:lvlJc w:val="left"/>
      <w:pPr>
        <w:ind w:left="792" w:hanging="360"/>
      </w:pPr>
      <w:rPr>
        <w:rFonts w:hint="default"/>
        <w:color w:val="0000FF"/>
        <w:sz w:val="20"/>
        <w:u w:val="single"/>
      </w:rPr>
    </w:lvl>
    <w:lvl w:ilvl="2">
      <w:start w:val="1"/>
      <w:numFmt w:val="decimal"/>
      <w:lvlText w:val="%1.%2.%3"/>
      <w:lvlJc w:val="left"/>
      <w:pPr>
        <w:ind w:left="1584" w:hanging="720"/>
      </w:pPr>
      <w:rPr>
        <w:rFonts w:hint="default"/>
        <w:color w:val="0000FF"/>
        <w:sz w:val="20"/>
        <w:u w:val="single"/>
      </w:rPr>
    </w:lvl>
    <w:lvl w:ilvl="3">
      <w:start w:val="1"/>
      <w:numFmt w:val="decimal"/>
      <w:lvlText w:val="%1.%2.%3.%4"/>
      <w:lvlJc w:val="left"/>
      <w:pPr>
        <w:ind w:left="2016" w:hanging="720"/>
      </w:pPr>
      <w:rPr>
        <w:rFonts w:hint="default"/>
        <w:color w:val="0000FF"/>
        <w:sz w:val="20"/>
        <w:u w:val="single"/>
      </w:rPr>
    </w:lvl>
    <w:lvl w:ilvl="4">
      <w:start w:val="1"/>
      <w:numFmt w:val="decimal"/>
      <w:lvlText w:val="%1.%2.%3.%4.%5"/>
      <w:lvlJc w:val="left"/>
      <w:pPr>
        <w:ind w:left="2808" w:hanging="1080"/>
      </w:pPr>
      <w:rPr>
        <w:rFonts w:hint="default"/>
        <w:color w:val="0000FF"/>
        <w:sz w:val="20"/>
        <w:u w:val="single"/>
      </w:rPr>
    </w:lvl>
    <w:lvl w:ilvl="5">
      <w:start w:val="1"/>
      <w:numFmt w:val="decimal"/>
      <w:lvlText w:val="%1.%2.%3.%4.%5.%6"/>
      <w:lvlJc w:val="left"/>
      <w:pPr>
        <w:ind w:left="3240" w:hanging="1080"/>
      </w:pPr>
      <w:rPr>
        <w:rFonts w:hint="default"/>
        <w:color w:val="0000FF"/>
        <w:sz w:val="20"/>
        <w:u w:val="single"/>
      </w:rPr>
    </w:lvl>
    <w:lvl w:ilvl="6">
      <w:start w:val="1"/>
      <w:numFmt w:val="decimal"/>
      <w:lvlText w:val="%1.%2.%3.%4.%5.%6.%7"/>
      <w:lvlJc w:val="left"/>
      <w:pPr>
        <w:ind w:left="4032" w:hanging="1440"/>
      </w:pPr>
      <w:rPr>
        <w:rFonts w:hint="default"/>
        <w:color w:val="0000FF"/>
        <w:sz w:val="20"/>
        <w:u w:val="single"/>
      </w:rPr>
    </w:lvl>
    <w:lvl w:ilvl="7">
      <w:start w:val="1"/>
      <w:numFmt w:val="decimal"/>
      <w:lvlText w:val="%1.%2.%3.%4.%5.%6.%7.%8"/>
      <w:lvlJc w:val="left"/>
      <w:pPr>
        <w:ind w:left="4464" w:hanging="1440"/>
      </w:pPr>
      <w:rPr>
        <w:rFonts w:hint="default"/>
        <w:color w:val="0000FF"/>
        <w:sz w:val="20"/>
        <w:u w:val="single"/>
      </w:rPr>
    </w:lvl>
    <w:lvl w:ilvl="8">
      <w:start w:val="1"/>
      <w:numFmt w:val="decimal"/>
      <w:lvlText w:val="%1.%2.%3.%4.%5.%6.%7.%8.%9"/>
      <w:lvlJc w:val="left"/>
      <w:pPr>
        <w:ind w:left="5256" w:hanging="1800"/>
      </w:pPr>
      <w:rPr>
        <w:rFonts w:hint="default"/>
        <w:color w:val="0000FF"/>
        <w:sz w:val="20"/>
        <w:u w:val="single"/>
      </w:rPr>
    </w:lvl>
  </w:abstractNum>
  <w:abstractNum w:abstractNumId="2">
    <w:nsid w:val="7AC953DF"/>
    <w:multiLevelType w:val="multilevel"/>
    <w:tmpl w:val="4E9052F6"/>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6F7408"/>
    <w:rsid w:val="0022257E"/>
    <w:rsid w:val="006F7408"/>
    <w:rsid w:val="00775354"/>
    <w:rsid w:val="00A50ED0"/>
    <w:rsid w:val="00F351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408"/>
    <w:pPr>
      <w:widowControl w:val="0"/>
      <w:spacing w:after="0" w:line="240" w:lineRule="atLeast"/>
      <w:jc w:val="both"/>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6F7408"/>
    <w:pPr>
      <w:keepNext/>
      <w:numPr>
        <w:numId w:val="1"/>
      </w:numPr>
      <w:spacing w:before="120" w:after="60"/>
      <w:outlineLvl w:val="0"/>
    </w:pPr>
    <w:rPr>
      <w:rFonts w:ascii="Arial" w:hAnsi="Arial"/>
      <w:b/>
      <w:sz w:val="32"/>
    </w:rPr>
  </w:style>
  <w:style w:type="paragraph" w:styleId="Heading2">
    <w:name w:val="heading 2"/>
    <w:basedOn w:val="Heading1"/>
    <w:next w:val="Normal"/>
    <w:link w:val="Heading2Char"/>
    <w:qFormat/>
    <w:rsid w:val="006F7408"/>
    <w:pPr>
      <w:numPr>
        <w:ilvl w:val="1"/>
      </w:numPr>
      <w:outlineLvl w:val="1"/>
    </w:pPr>
    <w:rPr>
      <w:sz w:val="20"/>
    </w:rPr>
  </w:style>
  <w:style w:type="paragraph" w:styleId="Heading3">
    <w:name w:val="heading 3"/>
    <w:basedOn w:val="Heading1"/>
    <w:next w:val="Normal"/>
    <w:link w:val="Heading3Char"/>
    <w:qFormat/>
    <w:rsid w:val="006F7408"/>
    <w:pPr>
      <w:numPr>
        <w:ilvl w:val="2"/>
      </w:numPr>
      <w:outlineLvl w:val="2"/>
    </w:pPr>
    <w:rPr>
      <w:b w:val="0"/>
      <w:i/>
      <w:sz w:val="20"/>
    </w:rPr>
  </w:style>
  <w:style w:type="paragraph" w:styleId="Heading4">
    <w:name w:val="heading 4"/>
    <w:basedOn w:val="Heading1"/>
    <w:next w:val="Normal"/>
    <w:link w:val="Heading4Char"/>
    <w:qFormat/>
    <w:rsid w:val="006F7408"/>
    <w:pPr>
      <w:numPr>
        <w:ilvl w:val="3"/>
      </w:numPr>
      <w:outlineLvl w:val="3"/>
    </w:pPr>
    <w:rPr>
      <w:b w:val="0"/>
      <w:sz w:val="20"/>
    </w:rPr>
  </w:style>
  <w:style w:type="paragraph" w:styleId="Heading5">
    <w:name w:val="heading 5"/>
    <w:basedOn w:val="Normal"/>
    <w:next w:val="Normal"/>
    <w:link w:val="Heading5Char"/>
    <w:qFormat/>
    <w:rsid w:val="006F7408"/>
    <w:pPr>
      <w:numPr>
        <w:ilvl w:val="4"/>
        <w:numId w:val="1"/>
      </w:numPr>
      <w:spacing w:before="240" w:after="60"/>
      <w:outlineLvl w:val="4"/>
    </w:pPr>
    <w:rPr>
      <w:sz w:val="22"/>
    </w:rPr>
  </w:style>
  <w:style w:type="paragraph" w:styleId="Heading6">
    <w:name w:val="heading 6"/>
    <w:basedOn w:val="Normal"/>
    <w:next w:val="Normal"/>
    <w:link w:val="Heading6Char"/>
    <w:qFormat/>
    <w:rsid w:val="006F7408"/>
    <w:pPr>
      <w:numPr>
        <w:ilvl w:val="5"/>
        <w:numId w:val="1"/>
      </w:numPr>
      <w:spacing w:before="240" w:after="60"/>
      <w:outlineLvl w:val="5"/>
    </w:pPr>
    <w:rPr>
      <w:i/>
      <w:sz w:val="22"/>
    </w:rPr>
  </w:style>
  <w:style w:type="paragraph" w:styleId="Heading7">
    <w:name w:val="heading 7"/>
    <w:basedOn w:val="Normal"/>
    <w:next w:val="Normal"/>
    <w:link w:val="Heading7Char"/>
    <w:qFormat/>
    <w:rsid w:val="006F7408"/>
    <w:pPr>
      <w:numPr>
        <w:ilvl w:val="6"/>
        <w:numId w:val="1"/>
      </w:numPr>
      <w:spacing w:before="240" w:after="60"/>
      <w:outlineLvl w:val="6"/>
    </w:pPr>
  </w:style>
  <w:style w:type="paragraph" w:styleId="Heading8">
    <w:name w:val="heading 8"/>
    <w:basedOn w:val="Normal"/>
    <w:next w:val="Normal"/>
    <w:link w:val="Heading8Char"/>
    <w:qFormat/>
    <w:rsid w:val="006F7408"/>
    <w:pPr>
      <w:numPr>
        <w:ilvl w:val="7"/>
        <w:numId w:val="1"/>
      </w:numPr>
      <w:spacing w:before="240" w:after="60"/>
      <w:outlineLvl w:val="7"/>
    </w:pPr>
    <w:rPr>
      <w:i/>
    </w:rPr>
  </w:style>
  <w:style w:type="paragraph" w:styleId="Heading9">
    <w:name w:val="heading 9"/>
    <w:basedOn w:val="Normal"/>
    <w:next w:val="Normal"/>
    <w:link w:val="Heading9Char"/>
    <w:qFormat/>
    <w:rsid w:val="006F7408"/>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F7408"/>
    <w:rPr>
      <w:rFonts w:ascii="Arial" w:eastAsia="Times New Roman" w:hAnsi="Arial" w:cs="Times New Roman"/>
      <w:b/>
      <w:sz w:val="32"/>
      <w:szCs w:val="20"/>
    </w:rPr>
  </w:style>
  <w:style w:type="character" w:customStyle="1" w:styleId="Heading2Char">
    <w:name w:val="Heading 2 Char"/>
    <w:basedOn w:val="DefaultParagraphFont"/>
    <w:link w:val="Heading2"/>
    <w:rsid w:val="006F7408"/>
    <w:rPr>
      <w:rFonts w:ascii="Arial" w:eastAsia="Times New Roman" w:hAnsi="Arial" w:cs="Times New Roman"/>
      <w:b/>
      <w:sz w:val="20"/>
      <w:szCs w:val="20"/>
    </w:rPr>
  </w:style>
  <w:style w:type="character" w:customStyle="1" w:styleId="Heading3Char">
    <w:name w:val="Heading 3 Char"/>
    <w:basedOn w:val="DefaultParagraphFont"/>
    <w:link w:val="Heading3"/>
    <w:rsid w:val="006F7408"/>
    <w:rPr>
      <w:rFonts w:ascii="Arial" w:eastAsia="Times New Roman" w:hAnsi="Arial" w:cs="Times New Roman"/>
      <w:i/>
      <w:sz w:val="20"/>
      <w:szCs w:val="20"/>
    </w:rPr>
  </w:style>
  <w:style w:type="character" w:customStyle="1" w:styleId="Heading4Char">
    <w:name w:val="Heading 4 Char"/>
    <w:basedOn w:val="DefaultParagraphFont"/>
    <w:link w:val="Heading4"/>
    <w:rsid w:val="006F7408"/>
    <w:rPr>
      <w:rFonts w:ascii="Arial" w:eastAsia="Times New Roman" w:hAnsi="Arial" w:cs="Times New Roman"/>
      <w:sz w:val="20"/>
      <w:szCs w:val="20"/>
    </w:rPr>
  </w:style>
  <w:style w:type="character" w:customStyle="1" w:styleId="Heading5Char">
    <w:name w:val="Heading 5 Char"/>
    <w:basedOn w:val="DefaultParagraphFont"/>
    <w:link w:val="Heading5"/>
    <w:rsid w:val="006F7408"/>
    <w:rPr>
      <w:rFonts w:ascii="Times New Roman" w:eastAsia="Times New Roman" w:hAnsi="Times New Roman" w:cs="Times New Roman"/>
      <w:szCs w:val="20"/>
    </w:rPr>
  </w:style>
  <w:style w:type="character" w:customStyle="1" w:styleId="Heading6Char">
    <w:name w:val="Heading 6 Char"/>
    <w:basedOn w:val="DefaultParagraphFont"/>
    <w:link w:val="Heading6"/>
    <w:rsid w:val="006F7408"/>
    <w:rPr>
      <w:rFonts w:ascii="Times New Roman" w:eastAsia="Times New Roman" w:hAnsi="Times New Roman" w:cs="Times New Roman"/>
      <w:i/>
      <w:szCs w:val="20"/>
    </w:rPr>
  </w:style>
  <w:style w:type="character" w:customStyle="1" w:styleId="Heading7Char">
    <w:name w:val="Heading 7 Char"/>
    <w:basedOn w:val="DefaultParagraphFont"/>
    <w:link w:val="Heading7"/>
    <w:rsid w:val="006F7408"/>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6F7408"/>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6F7408"/>
    <w:rPr>
      <w:rFonts w:ascii="Times New Roman" w:eastAsia="Times New Roman" w:hAnsi="Times New Roman" w:cs="Times New Roman"/>
      <w:b/>
      <w:i/>
      <w:sz w:val="18"/>
      <w:szCs w:val="20"/>
    </w:rPr>
  </w:style>
  <w:style w:type="paragraph" w:styleId="BodyText">
    <w:name w:val="Body Text"/>
    <w:basedOn w:val="Normal"/>
    <w:link w:val="BodyTextChar"/>
    <w:rsid w:val="006F7408"/>
    <w:pPr>
      <w:keepLines/>
      <w:spacing w:after="120"/>
      <w:ind w:left="720"/>
    </w:pPr>
  </w:style>
  <w:style w:type="character" w:customStyle="1" w:styleId="BodyTextChar">
    <w:name w:val="Body Text Char"/>
    <w:basedOn w:val="DefaultParagraphFont"/>
    <w:link w:val="BodyText"/>
    <w:rsid w:val="006F7408"/>
    <w:rPr>
      <w:rFonts w:ascii="Times New Roman" w:eastAsia="Times New Roman" w:hAnsi="Times New Roman" w:cs="Times New Roman"/>
      <w:sz w:val="20"/>
      <w:szCs w:val="20"/>
    </w:rPr>
  </w:style>
  <w:style w:type="paragraph" w:styleId="Header">
    <w:name w:val="header"/>
    <w:basedOn w:val="Normal"/>
    <w:link w:val="HeaderChar"/>
    <w:rsid w:val="006F7408"/>
    <w:pPr>
      <w:tabs>
        <w:tab w:val="center" w:pos="4320"/>
        <w:tab w:val="right" w:pos="8640"/>
      </w:tabs>
    </w:pPr>
  </w:style>
  <w:style w:type="character" w:customStyle="1" w:styleId="HeaderChar">
    <w:name w:val="Header Char"/>
    <w:basedOn w:val="DefaultParagraphFont"/>
    <w:link w:val="Header"/>
    <w:rsid w:val="006F7408"/>
    <w:rPr>
      <w:rFonts w:ascii="Times New Roman" w:eastAsia="Times New Roman" w:hAnsi="Times New Roman" w:cs="Times New Roman"/>
      <w:sz w:val="20"/>
      <w:szCs w:val="20"/>
    </w:rPr>
  </w:style>
  <w:style w:type="paragraph" w:styleId="Footer">
    <w:name w:val="footer"/>
    <w:basedOn w:val="Normal"/>
    <w:link w:val="FooterChar"/>
    <w:rsid w:val="006F7408"/>
    <w:pPr>
      <w:tabs>
        <w:tab w:val="center" w:pos="4320"/>
        <w:tab w:val="right" w:pos="8640"/>
      </w:tabs>
    </w:pPr>
  </w:style>
  <w:style w:type="character" w:customStyle="1" w:styleId="FooterChar">
    <w:name w:val="Footer Char"/>
    <w:basedOn w:val="DefaultParagraphFont"/>
    <w:link w:val="Footer"/>
    <w:rsid w:val="006F7408"/>
    <w:rPr>
      <w:rFonts w:ascii="Times New Roman" w:eastAsia="Times New Roman" w:hAnsi="Times New Roman" w:cs="Times New Roman"/>
      <w:sz w:val="20"/>
      <w:szCs w:val="20"/>
    </w:rPr>
  </w:style>
  <w:style w:type="paragraph" w:styleId="TOC1">
    <w:name w:val="toc 1"/>
    <w:basedOn w:val="Normal"/>
    <w:next w:val="Normal"/>
    <w:semiHidden/>
    <w:rsid w:val="006F7408"/>
    <w:pPr>
      <w:tabs>
        <w:tab w:val="right" w:pos="9360"/>
      </w:tabs>
      <w:spacing w:before="240" w:after="60"/>
      <w:ind w:right="720"/>
    </w:pPr>
  </w:style>
  <w:style w:type="paragraph" w:styleId="TOC2">
    <w:name w:val="toc 2"/>
    <w:basedOn w:val="Normal"/>
    <w:next w:val="Normal"/>
    <w:semiHidden/>
    <w:rsid w:val="006F7408"/>
    <w:pPr>
      <w:tabs>
        <w:tab w:val="right" w:pos="9360"/>
      </w:tabs>
      <w:ind w:left="432" w:right="720"/>
    </w:pPr>
  </w:style>
  <w:style w:type="character" w:styleId="PageNumber">
    <w:name w:val="page number"/>
    <w:basedOn w:val="DefaultParagraphFont"/>
    <w:rsid w:val="006F7408"/>
  </w:style>
  <w:style w:type="paragraph" w:styleId="Title">
    <w:name w:val="Title"/>
    <w:basedOn w:val="Normal"/>
    <w:next w:val="Normal"/>
    <w:link w:val="TitleChar"/>
    <w:qFormat/>
    <w:rsid w:val="006F7408"/>
    <w:pPr>
      <w:spacing w:line="240" w:lineRule="auto"/>
      <w:jc w:val="center"/>
    </w:pPr>
    <w:rPr>
      <w:rFonts w:ascii="Arial" w:hAnsi="Arial"/>
      <w:b/>
      <w:sz w:val="36"/>
    </w:rPr>
  </w:style>
  <w:style w:type="character" w:customStyle="1" w:styleId="TitleChar">
    <w:name w:val="Title Char"/>
    <w:basedOn w:val="DefaultParagraphFont"/>
    <w:link w:val="Title"/>
    <w:rsid w:val="006F7408"/>
    <w:rPr>
      <w:rFonts w:ascii="Arial" w:eastAsia="Times New Roman" w:hAnsi="Arial" w:cs="Times New Roman"/>
      <w:b/>
      <w:sz w:val="36"/>
      <w:szCs w:val="20"/>
    </w:rPr>
  </w:style>
  <w:style w:type="paragraph" w:customStyle="1" w:styleId="Tabletext">
    <w:name w:val="Tabletext"/>
    <w:basedOn w:val="Normal"/>
    <w:rsid w:val="006F7408"/>
    <w:pPr>
      <w:keepLines/>
      <w:spacing w:after="120"/>
    </w:pPr>
  </w:style>
  <w:style w:type="character" w:styleId="Hyperlink">
    <w:name w:val="Hyperlink"/>
    <w:basedOn w:val="DefaultParagraphFont"/>
    <w:rsid w:val="006F7408"/>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322</Words>
  <Characters>1839</Characters>
  <Application>Microsoft Office Word</Application>
  <DocSecurity>0</DocSecurity>
  <Lines>15</Lines>
  <Paragraphs>4</Paragraphs>
  <ScaleCrop>false</ScaleCrop>
  <Company/>
  <LinksUpToDate>false</LinksUpToDate>
  <CharactersWithSpaces>2157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korisnik</dc:creator>
  <cp:lastModifiedBy>korisnik</cp:lastModifiedBy>
  <cp:revision>2</cp:revision>
  <dcterms:created xsi:type="dcterms:W3CDTF">2014-04-09T11:23:00Z</dcterms:created>
  <dcterms:modified xsi:type="dcterms:W3CDTF">2014-04-09T13:53:00Z</dcterms:modified>
</cp:coreProperties>
</file>