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Упражнение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Александрова</w:t>
      </w:r>
      <w:r>
        <w:t xml:space="preserve"> </w:t>
      </w:r>
      <w:r>
        <w:t xml:space="preserve">Александра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02</w:t>
      </w:r>
      <w:r>
        <w:t xml:space="preserve"> </w:t>
      </w:r>
      <w:r>
        <w:t xml:space="preserve">2021</w:t>
      </w:r>
    </w:p>
    <w:p>
      <w:pPr>
        <w:pStyle w:val="Heading1"/>
      </w:pPr>
      <w:bookmarkStart w:id="20" w:name="данные"/>
      <w:r>
        <w:t xml:space="preserve">Данные</w:t>
      </w:r>
      <w:bookmarkEnd w:id="20"/>
    </w:p>
    <w:p>
      <w:pPr>
        <w:pStyle w:val="FirstParagraph"/>
      </w:pPr>
      <w:r>
        <w:t xml:space="preserve">Функция для задачи 1: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17</m:t>
          </m:r>
          <m:r>
            <m:t>+</m:t>
          </m:r>
          <m:r>
            <m:t>0.02</m:t>
          </m:r>
          <m:r>
            <m:t>*</m:t>
          </m:r>
          <m:r>
            <m:t>X</m:t>
          </m:r>
          <m:r>
            <m:t>−</m:t>
          </m:r>
          <m:r>
            <m:t>0.005</m:t>
          </m:r>
          <m:r>
            <m:t>*</m:t>
          </m:r>
          <m:r>
            <m:t>(</m:t>
          </m:r>
          <m:r>
            <m:t>X</m:t>
          </m:r>
          <m:r>
            <m:t>−</m:t>
          </m:r>
          <m:r>
            <m:t>45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r>
            <m:t>0.00006</m:t>
          </m:r>
          <m:r>
            <m:t>*</m:t>
          </m:r>
          <m:r>
            <m:t>(</m:t>
          </m:r>
          <m:r>
            <m:t>X</m:t>
          </m:r>
          <m:r>
            <m:t>−</m:t>
          </m:r>
          <m:r>
            <m:t>54</m:t>
          </m:r>
          <m:sSup>
            <m:e>
              <m:r>
                <m:t>)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Характеристики для задачи 2: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r</m:t>
          </m:r>
          <m:r>
            <m:t>a</m:t>
          </m:r>
          <m:r>
            <m:t>i</m:t>
          </m:r>
          <m:r>
            <m:t>n</m:t>
          </m:r>
          <m:r>
            <m:t>.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e</m:t>
          </m:r>
          <m:r>
            <m:t>n</m:t>
          </m:r>
          <m:r>
            <m:t>t</m:t>
          </m:r>
          <m:r>
            <m:t>=</m:t>
          </m:r>
          <m:r>
            <m:t>0.9</m:t>
          </m:r>
          <m:r>
            <m:t>,</m:t>
          </m:r>
          <m:r>
            <m:t>t</m:t>
          </m:r>
          <m:r>
            <m:t>r</m:t>
          </m:r>
          <m:r>
            <m:t>a</m:t>
          </m:r>
          <m:r>
            <m:t>i</m:t>
          </m:r>
          <m:r>
            <m:t>n</m:t>
          </m:r>
          <m:r>
            <m:t>.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e</m:t>
          </m:r>
          <m:r>
            <m:t>n</m:t>
          </m:r>
          <m:r>
            <m:t>t</m:t>
          </m:r>
          <m:r>
            <m:t>=</m:t>
          </m:r>
          <m:r>
            <m:t>0.85</m:t>
          </m:r>
          <m:r>
            <m:t>,</m:t>
          </m:r>
          <m:r>
            <m:t>t</m:t>
          </m:r>
          <m:r>
            <m:t>r</m:t>
          </m:r>
          <m:r>
            <m:t>a</m:t>
          </m:r>
          <m:r>
            <m:t>i</m:t>
          </m:r>
          <m:r>
            <m:t>n</m:t>
          </m:r>
          <m:r>
            <m:t>.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e</m:t>
          </m:r>
          <m:r>
            <m:t>n</m:t>
          </m:r>
          <m:r>
            <m:t>t</m:t>
          </m:r>
          <m:r>
            <m:t>=</m:t>
          </m:r>
          <m:r>
            <m:t>0.8</m:t>
          </m:r>
        </m:oMath>
      </m:oMathPara>
    </w:p>
    <w:p>
      <w:pPr>
        <w:pStyle w:val="Heading1"/>
      </w:pPr>
      <w:bookmarkStart w:id="21" w:name="задача-1."/>
      <w:r>
        <w:t xml:space="preserve">Задача 1.</w:t>
      </w:r>
      <w:bookmarkEnd w:id="21"/>
    </w:p>
    <w:p>
      <w:pPr>
        <w:pStyle w:val="FirstParagraph"/>
      </w:pPr>
      <w:r>
        <w:t xml:space="preserve">На данных своего варианта повторить три графика из первой практики, выбрав число степеней свободы как компромисс между точностью (оценкой ошибки на тестовой выборке) и простотой модели (числом степеней свободы). Все рисунки сохранить в графические файлы в формате png.</w:t>
      </w:r>
    </w:p>
    <w:p>
      <w:pPr>
        <w:pStyle w:val="BodyText"/>
      </w:pPr>
      <w:r>
        <w:t xml:space="preserve">Сгенерируем X и Y линейной модели и изобразим исходные данные на графике.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∼</m:t>
          </m:r>
          <m:r>
            <m:t>U</m:t>
          </m:r>
          <m:r>
            <m:t>(</m:t>
          </m:r>
          <m:r>
            <m:t>5</m:t>
          </m:r>
          <m:r>
            <m:t>,</m:t>
          </m:r>
          <m:r>
            <m:t>105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f</m:t>
          </m:r>
          <m:r>
            <m:t>(</m:t>
          </m:r>
          <m:r>
            <m:t>X</m:t>
          </m:r>
          <m:r>
            <m:t>)</m:t>
          </m:r>
          <m:r>
            <m:t>+</m:t>
          </m:r>
          <m:r>
            <m:t>ϵ</m:t>
          </m:r>
          <m:r>
            <m:t>,</m:t>
          </m:r>
          <m:r>
            <m:t>г</m:t>
          </m:r>
          <m:r>
            <m:t>д</m:t>
          </m:r>
          <m:r>
            <m:t>е</m:t>
          </m:r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17</m:t>
          </m:r>
          <m:r>
            <m:t>+</m:t>
          </m:r>
          <m:r>
            <m:t>0.02</m:t>
          </m:r>
          <m:r>
            <m:t>*</m:t>
          </m:r>
          <m:r>
            <m:t>X</m:t>
          </m:r>
          <m:r>
            <m:t>−</m:t>
          </m:r>
          <m:r>
            <m:t>0.005</m:t>
          </m:r>
          <m:r>
            <m:t>*</m:t>
          </m:r>
          <m:r>
            <m:t>(</m:t>
          </m:r>
          <m:r>
            <m:t>X</m:t>
          </m:r>
          <m:r>
            <m:t>−</m:t>
          </m:r>
          <m:r>
            <m:t>45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r>
            <m:t>0.00006</m:t>
          </m:r>
          <m:r>
            <m:t>*</m:t>
          </m:r>
          <m:r>
            <m:t>(</m:t>
          </m:r>
          <m:r>
            <m:t>X</m:t>
          </m:r>
          <m:r>
            <m:t>−</m:t>
          </m:r>
          <m:r>
            <m:t>54</m:t>
          </m:r>
          <m:sSup>
            <m:e>
              <m:r>
                <m:t>)</m:t>
              </m:r>
            </m:e>
            <m:sup>
              <m:r>
                <m:t>3</m:t>
              </m:r>
            </m:sup>
          </m:sSup>
          <m:r>
            <m:t>;</m:t>
          </m:r>
          <m:r>
            <m:t>ϵ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r>
            <m:t>1</m:t>
          </m:r>
          <m:r>
            <m:t>)</m:t>
          </m:r>
          <m:r>
            <m:t>.</m:t>
          </m:r>
        </m:oMath>
      </m:oMathPara>
    </w:p>
    <w:p>
      <w:pPr>
        <w:pStyle w:val="Heading4"/>
      </w:pPr>
      <w:bookmarkStart w:id="22" w:name="генерация-данных"/>
      <w:r>
        <w:t xml:space="preserve">Генерация данных</w:t>
      </w:r>
      <w:bookmarkEnd w:id="22"/>
    </w:p>
    <w:p>
      <w:pPr>
        <w:pStyle w:val="FirstParagraph"/>
      </w:pPr>
      <w:r>
        <w:t xml:space="preserve">Изобразим исходные данные на графике.</w:t>
      </w:r>
    </w:p>
    <w:p>
      <w:pPr>
        <w:pStyle w:val="Heading6"/>
      </w:pPr>
      <w:bookmarkStart w:id="23" w:name="график-1-исходные-данные-на-график"/>
      <w:r>
        <w:t xml:space="preserve">График 1: Исходные данные на график</w:t>
      </w:r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1-2021-Александрова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Изобразим исходные данные на графике.</w:t>
      </w:r>
    </w:p>
    <w:p>
      <w:pPr>
        <w:pStyle w:val="BodyText"/>
      </w:pPr>
      <w:r>
        <w:t xml:space="preserve">В качестве модели используем сплайны со степенями свободы от 2 (прямая) до 40 (количество узлов равно 2/3 наблюдений). Строим модели с различным количеством степеней свободы и в каждом случае считаем среднеквадратическую ошибку модели на обучающей и тестовой выборках.</w:t>
      </w:r>
    </w:p>
    <w:p>
      <w:pPr>
        <w:pStyle w:val="BodyText"/>
      </w:pPr>
      <w:r>
        <w:t xml:space="preserve">Получаем таблицу вида:</w:t>
      </w:r>
    </w:p>
    <w:p>
      <w:pPr>
        <w:pStyle w:val="SourceCode"/>
      </w:pPr>
      <w:r>
        <w:rPr>
          <w:rStyle w:val="VerbatimChar"/>
        </w:rPr>
        <w:t xml:space="preserve">## train  test </w:t>
      </w:r>
      <w:r>
        <w:br/>
      </w:r>
      <w:r>
        <w:rPr>
          <w:rStyle w:val="VerbatimChar"/>
        </w:rPr>
        <w:t xml:space="preserve">##  1.24  1.64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13.693854</w:t>
            </w:r>
          </w:p>
        </w:tc>
        <w:tc>
          <w:p>
            <w:pPr>
              <w:pStyle w:val="Compact"/>
              <w:jc w:val="right"/>
            </w:pPr>
            <w:r>
              <w:t xml:space="preserve">14.731006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3.592171</w:t>
            </w:r>
          </w:p>
        </w:tc>
        <w:tc>
          <w:p>
            <w:pPr>
              <w:pStyle w:val="Compact"/>
              <w:jc w:val="right"/>
            </w:pPr>
            <w:r>
              <w:t xml:space="preserve">2.157929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1.706881</w:t>
            </w:r>
          </w:p>
        </w:tc>
        <w:tc>
          <w:p>
            <w:pPr>
              <w:pStyle w:val="Compact"/>
              <w:jc w:val="right"/>
            </w:pPr>
            <w:r>
              <w:t xml:space="preserve">1.226380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1.343484</w:t>
            </w:r>
          </w:p>
        </w:tc>
        <w:tc>
          <w:p>
            <w:pPr>
              <w:pStyle w:val="Compact"/>
              <w:jc w:val="right"/>
            </w:pPr>
            <w:r>
              <w:t xml:space="preserve">1.526439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1.240088</w:t>
            </w:r>
          </w:p>
        </w:tc>
        <w:tc>
          <w:p>
            <w:pPr>
              <w:pStyle w:val="Compact"/>
              <w:jc w:val="right"/>
            </w:pPr>
            <w:r>
              <w:t xml:space="preserve">1.636524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1.188622</w:t>
            </w:r>
          </w:p>
        </w:tc>
        <w:tc>
          <w:p>
            <w:pPr>
              <w:pStyle w:val="Compact"/>
              <w:jc w:val="right"/>
            </w:pPr>
            <w:r>
              <w:t xml:space="preserve">1.641557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1.149483</w:t>
            </w:r>
          </w:p>
        </w:tc>
        <w:tc>
          <w:p>
            <w:pPr>
              <w:pStyle w:val="Compact"/>
              <w:jc w:val="right"/>
            </w:pPr>
            <w:r>
              <w:t xml:space="preserve">1.632344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1.111930</w:t>
            </w:r>
          </w:p>
        </w:tc>
        <w:tc>
          <w:p>
            <w:pPr>
              <w:pStyle w:val="Compact"/>
              <w:jc w:val="right"/>
            </w:pPr>
            <w:r>
              <w:t xml:space="preserve">1.637212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1.073470</w:t>
            </w:r>
          </w:p>
        </w:tc>
        <w:tc>
          <w:p>
            <w:pPr>
              <w:pStyle w:val="Compact"/>
              <w:jc w:val="right"/>
            </w:pPr>
            <w:r>
              <w:t xml:space="preserve">1.661982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1.033861</w:t>
            </w:r>
          </w:p>
        </w:tc>
        <w:tc>
          <w:p>
            <w:pPr>
              <w:pStyle w:val="Compact"/>
              <w:jc w:val="right"/>
            </w:pPr>
            <w:r>
              <w:t xml:space="preserve">1.705294</w:t>
            </w:r>
          </w:p>
        </w:tc>
      </w:tr>
    </w:tbl>
    <w:p>
      <w:pPr>
        <w:pStyle w:val="BodyText"/>
      </w:pPr>
      <w:r>
        <w:t xml:space="preserve">Расчёт ошибки на обучающей выборке: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t>∈</m:t>
              </m:r>
              <m:r>
                <m:t>T</m:t>
              </m:r>
              <m:r>
                <m:t>R</m:t>
              </m:r>
              <m:r>
                <m:t>A</m:t>
              </m:r>
              <m:r>
                <m:t>I</m:t>
              </m:r>
              <m:r>
                <m:t>N</m:t>
              </m:r>
            </m:sub>
            <m:sup>
              <m:r>
                <m:t>​</m:t>
              </m:r>
            </m:sup>
            <m:e>
              <m: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acc>
            <m:accPr>
              <m:chr m:val="̂"/>
            </m:accPr>
            <m:e>
              <m:r>
                <m:t>f</m:t>
              </m:r>
            </m:e>
          </m:acc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Расчёт ошибки на тестовой выборке: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e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E</m:t>
                  </m:r>
                  <m:r>
                    <m:t>S</m:t>
                  </m:r>
                  <m:r>
                    <m:t>T</m:t>
                  </m:r>
                </m:sub>
              </m:sSub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t>∈</m:t>
              </m:r>
              <m:r>
                <m:t>T</m:t>
              </m:r>
              <m:r>
                <m:t>E</m:t>
              </m:r>
              <m:r>
                <m:t>S</m:t>
              </m:r>
              <m:r>
                <m:t>T</m:t>
              </m:r>
            </m:sub>
            <m:sup>
              <m:r>
                <m:t>​</m:t>
              </m:r>
            </m:sup>
            <m:e>
              <m: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acc>
            <m:accPr>
              <m:chr m:val="̂"/>
            </m:accPr>
            <m:e>
              <m:r>
                <m:t>f</m:t>
              </m:r>
            </m:e>
          </m:acc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Изобразим на графике поведение ошибок при различном количестве степеней свободы.</w:t>
      </w:r>
    </w:p>
    <w:p>
      <w:pPr>
        <w:pStyle w:val="Heading6"/>
      </w:pPr>
      <w:bookmarkStart w:id="25" w:name="Xc1bd57f2507d4bedb16d6fed61d1d0c27a66139"/>
      <w:r>
        <w:t xml:space="preserve">График 2: Зависимость MSE от гибкости модели</w:t>
      </w:r>
      <w:bookmarkEnd w:id="2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1-2021-Александрова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этом графике:</w:t>
      </w:r>
    </w:p>
    <w:p>
      <w:pPr>
        <w:pStyle w:val="BodyText"/>
      </w:pPr>
      <w:r>
        <w:t xml:space="preserve">При движении слева направо MSE на обучающей выборке (серая кривая) очень плавно сокращается, потому что с ростом числа степеней свободы расчёт число узлов, по которым строится сплайн. При этом модельная кривая подгоняется по всё возрастающему количеству точек и становится всё более гибкой. В результате индивидуальные расстояния от фактических наблюдений за Y до их модельных оценок сокращаются, что приводит к сокращению MSE.</w:t>
      </w:r>
    </w:p>
    <w:p>
      <w:pPr>
        <w:pStyle w:val="BodyText"/>
      </w:pPr>
      <w:r>
        <w:t xml:space="preserve">При движении слева направо MSE на тестовой выборке (красная кривая) сначала резко сокращается, затем очень плавно растёт. Нам известна истинная форма связи Y с X, она описывается кубической функцией. Число степеней свободы такой модели равно числу оцениваемых параметров. Поэтому резкое падение ошибки на тестовой выборке при небольшом числе степеней свободы связано с тем, что модель приближается по гибкости к истинной функции связи. Затем MSE на тестовой выборке довольно долго остаётся стабильной.</w:t>
      </w:r>
    </w:p>
    <w:p>
      <w:pPr>
        <w:pStyle w:val="BodyText"/>
      </w:pPr>
      <w:r>
        <w:t xml:space="preserve">Наименьшее значение MSE на тестовой выборке соответствует числу степеней свободы 3 и равно 1.16. Визуально по графику мы можем установить, что первое значение MSEТЕСТ, близкое к стабильно низким, соответствует df = 6. Ошибка здесь равна 1, что ненамного отличается от минимума. Именно df = 6 было выбрано в качестве компромисса между точностью (минимальной MSE на тестовой выборке) и простотой модели (чем меньше степеней свободы, тем модель проще).</w:t>
      </w:r>
    </w:p>
    <w:p>
      <w:pPr>
        <w:pStyle w:val="BodyText"/>
      </w:pPr>
      <w:r>
        <w:t xml:space="preserve">График с моделью, выбранной в качестве лучшей, показан на рисунке ниже.</w:t>
      </w:r>
    </w:p>
    <w:p>
      <w:pPr>
        <w:pStyle w:val="Heading6"/>
      </w:pPr>
      <w:bookmarkStart w:id="27" w:name="Xaae5d9a2bba9368e30fe850d6a88a60a9bf34e1"/>
      <w:r>
        <w:t xml:space="preserve">График 3: Лучшая модель (компромисс между гибкостью и точностью)</w:t>
      </w:r>
      <w:bookmarkEnd w:id="2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1-2021-Александрова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1"/>
      </w:pPr>
      <w:bookmarkStart w:id="29" w:name="задача-2."/>
      <w:r>
        <w:t xml:space="preserve">Задача 2.</w:t>
      </w:r>
      <w:bookmarkEnd w:id="29"/>
    </w:p>
    <w:p>
      <w:pPr>
        <w:pStyle w:val="FirstParagraph"/>
      </w:pPr>
      <w:r>
        <w:rPr>
          <w:i/>
        </w:rPr>
        <w:t xml:space="preserve">Задание: Решить задачу 1, изменив характеристики данных. Почему при таком изменении данных MSE меняется именно так? Все рисунки сохранить в графические файлы в формате png.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13.3835785</w:t>
            </w:r>
          </w:p>
        </w:tc>
        <w:tc>
          <w:p>
            <w:pPr>
              <w:pStyle w:val="Compact"/>
              <w:jc w:val="right"/>
            </w:pPr>
            <w:r>
              <w:t xml:space="preserve">17.730047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3.4630081</w:t>
            </w:r>
          </w:p>
        </w:tc>
        <w:tc>
          <w:p>
            <w:pPr>
              <w:pStyle w:val="Compact"/>
              <w:jc w:val="right"/>
            </w:pPr>
            <w:r>
              <w:t xml:space="preserve">3.167008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1.6701630</w:t>
            </w:r>
          </w:p>
        </w:tc>
        <w:tc>
          <w:p>
            <w:pPr>
              <w:pStyle w:val="Compact"/>
              <w:jc w:val="right"/>
            </w:pPr>
            <w:r>
              <w:t xml:space="preserve">1.529200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1.3116033</w:t>
            </w:r>
          </w:p>
        </w:tc>
        <w:tc>
          <w:p>
            <w:pPr>
              <w:pStyle w:val="Compact"/>
              <w:jc w:val="right"/>
            </w:pPr>
            <w:r>
              <w:t xml:space="preserve">1.740333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1.2013820</w:t>
            </w:r>
          </w:p>
        </w:tc>
        <w:tc>
          <w:p>
            <w:pPr>
              <w:pStyle w:val="Compact"/>
              <w:jc w:val="right"/>
            </w:pPr>
            <w:r>
              <w:t xml:space="preserve">1.897148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1.1450377</w:t>
            </w:r>
          </w:p>
        </w:tc>
        <w:tc>
          <w:p>
            <w:pPr>
              <w:pStyle w:val="Compact"/>
              <w:jc w:val="right"/>
            </w:pPr>
            <w:r>
              <w:t xml:space="preserve">1.968404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1.1041339</w:t>
            </w:r>
          </w:p>
        </w:tc>
        <w:tc>
          <w:p>
            <w:pPr>
              <w:pStyle w:val="Compact"/>
              <w:jc w:val="right"/>
            </w:pPr>
            <w:r>
              <w:t xml:space="preserve">2.020538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1.0674511</w:t>
            </w:r>
          </w:p>
        </w:tc>
        <w:tc>
          <w:p>
            <w:pPr>
              <w:pStyle w:val="Compact"/>
              <w:jc w:val="right"/>
            </w:pPr>
            <w:r>
              <w:t xml:space="preserve">2.077129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1.0311830</w:t>
            </w:r>
          </w:p>
        </w:tc>
        <w:tc>
          <w:p>
            <w:pPr>
              <w:pStyle w:val="Compact"/>
              <w:jc w:val="right"/>
            </w:pPr>
            <w:r>
              <w:t xml:space="preserve">2.145029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0.9945274</w:t>
            </w:r>
          </w:p>
        </w:tc>
        <w:tc>
          <w:p>
            <w:pPr>
              <w:pStyle w:val="Compact"/>
              <w:jc w:val="right"/>
            </w:pPr>
            <w:r>
              <w:t xml:space="preserve">2.225105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_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Наименьшее значение MSE на тестовой выборке соответствует числу степеней свободы 10 и равно 1.860475. По графику мы можем установить, что первое значение MSEТЕСТ df = 8.</w:t>
      </w:r>
    </w:p>
    <w:p>
      <w:pPr>
        <w:pStyle w:val="BodyText"/>
      </w:pPr>
      <w:r>
        <w:t xml:space="preserve">df = 8 было выбрано в качестве компромисса между точностью (минимальной MSE на тестовой выборке) и простотой модели (чем меньше степеней свободы, тем модель проще).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13.693854</w:t>
            </w:r>
          </w:p>
        </w:tc>
        <w:tc>
          <w:p>
            <w:pPr>
              <w:pStyle w:val="Compact"/>
              <w:jc w:val="right"/>
            </w:pPr>
            <w:r>
              <w:t xml:space="preserve">14.731006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3.592171</w:t>
            </w:r>
          </w:p>
        </w:tc>
        <w:tc>
          <w:p>
            <w:pPr>
              <w:pStyle w:val="Compact"/>
              <w:jc w:val="right"/>
            </w:pPr>
            <w:r>
              <w:t xml:space="preserve">2.157929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1.706881</w:t>
            </w:r>
          </w:p>
        </w:tc>
        <w:tc>
          <w:p>
            <w:pPr>
              <w:pStyle w:val="Compact"/>
              <w:jc w:val="right"/>
            </w:pPr>
            <w:r>
              <w:t xml:space="preserve">1.226380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1.343484</w:t>
            </w:r>
          </w:p>
        </w:tc>
        <w:tc>
          <w:p>
            <w:pPr>
              <w:pStyle w:val="Compact"/>
              <w:jc w:val="right"/>
            </w:pPr>
            <w:r>
              <w:t xml:space="preserve">1.526439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1.240088</w:t>
            </w:r>
          </w:p>
        </w:tc>
        <w:tc>
          <w:p>
            <w:pPr>
              <w:pStyle w:val="Compact"/>
              <w:jc w:val="right"/>
            </w:pPr>
            <w:r>
              <w:t xml:space="preserve">1.636524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1.188622</w:t>
            </w:r>
          </w:p>
        </w:tc>
        <w:tc>
          <w:p>
            <w:pPr>
              <w:pStyle w:val="Compact"/>
              <w:jc w:val="right"/>
            </w:pPr>
            <w:r>
              <w:t xml:space="preserve">1.641557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1.149483</w:t>
            </w:r>
          </w:p>
        </w:tc>
        <w:tc>
          <w:p>
            <w:pPr>
              <w:pStyle w:val="Compact"/>
              <w:jc w:val="right"/>
            </w:pPr>
            <w:r>
              <w:t xml:space="preserve">1.632344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1.111930</w:t>
            </w:r>
          </w:p>
        </w:tc>
        <w:tc>
          <w:p>
            <w:pPr>
              <w:pStyle w:val="Compact"/>
              <w:jc w:val="right"/>
            </w:pPr>
            <w:r>
              <w:t xml:space="preserve">1.637212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1.073470</w:t>
            </w:r>
          </w:p>
        </w:tc>
        <w:tc>
          <w:p>
            <w:pPr>
              <w:pStyle w:val="Compact"/>
              <w:jc w:val="right"/>
            </w:pPr>
            <w:r>
              <w:t xml:space="preserve">1.661982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1.033861</w:t>
            </w:r>
          </w:p>
        </w:tc>
        <w:tc>
          <w:p>
            <w:pPr>
              <w:pStyle w:val="Compact"/>
              <w:jc w:val="right"/>
            </w:pPr>
            <w:r>
              <w:t xml:space="preserve">1.705294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_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Наименьшее значение MSE на тестовой выборке df = 8 и равно 1.632344. По графику можно заметить, что первое значение MSEТЕСТ df = 6.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8.419357</w:t>
            </w:r>
          </w:p>
        </w:tc>
        <w:tc>
          <w:p>
            <w:pPr>
              <w:pStyle w:val="Compact"/>
              <w:jc w:val="right"/>
            </w:pPr>
            <w:r>
              <w:t xml:space="preserve">44.780435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2.584743</w:t>
            </w:r>
          </w:p>
        </w:tc>
        <w:tc>
          <w:p>
            <w:pPr>
              <w:pStyle w:val="Compact"/>
              <w:jc w:val="right"/>
            </w:pPr>
            <w:r>
              <w:t xml:space="preserve">14.213059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1.481283</w:t>
            </w:r>
          </w:p>
        </w:tc>
        <w:tc>
          <w:p>
            <w:pPr>
              <w:pStyle w:val="Compact"/>
              <w:jc w:val="right"/>
            </w:pPr>
            <w:r>
              <w:t xml:space="preserve">5.737403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1.272348</w:t>
            </w:r>
          </w:p>
        </w:tc>
        <w:tc>
          <w:p>
            <w:pPr>
              <w:pStyle w:val="Compact"/>
              <w:jc w:val="right"/>
            </w:pPr>
            <w:r>
              <w:t xml:space="preserve">3.662537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1.216545</w:t>
            </w:r>
          </w:p>
        </w:tc>
        <w:tc>
          <w:p>
            <w:pPr>
              <w:pStyle w:val="Compact"/>
              <w:jc w:val="right"/>
            </w:pPr>
            <w:r>
              <w:t xml:space="preserve">2.863409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1.182827</w:t>
            </w:r>
          </w:p>
        </w:tc>
        <w:tc>
          <w:p>
            <w:pPr>
              <w:pStyle w:val="Compact"/>
              <w:jc w:val="right"/>
            </w:pPr>
            <w:r>
              <w:t xml:space="preserve">2.390442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1.150180</w:t>
            </w:r>
          </w:p>
        </w:tc>
        <w:tc>
          <w:p>
            <w:pPr>
              <w:pStyle w:val="Compact"/>
              <w:jc w:val="right"/>
            </w:pPr>
            <w:r>
              <w:t xml:space="preserve">2.096128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1.114940</w:t>
            </w:r>
          </w:p>
        </w:tc>
        <w:tc>
          <w:p>
            <w:pPr>
              <w:pStyle w:val="Compact"/>
              <w:jc w:val="right"/>
            </w:pPr>
            <w:r>
              <w:t xml:space="preserve">1.930902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1.076638</w:t>
            </w:r>
          </w:p>
        </w:tc>
        <w:tc>
          <w:p>
            <w:pPr>
              <w:pStyle w:val="Compact"/>
              <w:jc w:val="right"/>
            </w:pPr>
            <w:r>
              <w:t xml:space="preserve">1.860475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1.036721</w:t>
            </w:r>
          </w:p>
        </w:tc>
        <w:tc>
          <w:p>
            <w:pPr>
              <w:pStyle w:val="Compact"/>
              <w:jc w:val="right"/>
            </w:pPr>
            <w:r>
              <w:t xml:space="preserve">1.861156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_2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Наименьшее значение MSE на тестовой выборке df = 10 и равно 1.860475. По графику можно предположить, что значение MSEТЕСТ, соответствует df = 9.</w:t>
      </w:r>
    </w:p>
    <w:p>
      <w:pPr>
        <w:pStyle w:val="Compact"/>
        <w:numPr>
          <w:numId w:val="1001"/>
          <w:ilvl w:val="0"/>
        </w:numPr>
      </w:pPr>
      <w:r>
        <w:t xml:space="preserve">Почему при таком изменении данных MSE меняется именно так?</w:t>
      </w:r>
    </w:p>
    <w:p>
      <w:pPr>
        <w:pStyle w:val="FirstParagraph"/>
      </w:pPr>
      <w:r>
        <w:t xml:space="preserve">Изначально имеется доволно большой процент выборки и при ее уменьшении (доля обучающей выборки меняется от 0.9 до 0.8) так же имеет значение что модель пытается принять во внимание все имеющиесяя точки.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2</dc:title>
  <dc:creator>Александрова Александра</dc:creator>
  <cp:keywords/>
  <dcterms:created xsi:type="dcterms:W3CDTF">2021-02-23T15:13:32Z</dcterms:created>
  <dcterms:modified xsi:type="dcterms:W3CDTF">2021-02-23T15:13:32Z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20 02 2021</vt:lpwstr>
  </property>
  <property fmtid="{D5CDD505-2E9C-101B-9397-08002B2CF9AE}" pid="3" name="output">
    <vt:lpwstr>word_document</vt:lpwstr>
  </property>
  <property fmtid="{D5CDD505-2E9C-101B-9397-08002B2CF9AE}" pid="4" name="subtitle">
    <vt:lpwstr>Упражнение 1</vt:lpwstr>
  </property>
</Properties>
</file>