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ознакомление с операционной системой Linux. Получение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Определение 1. Буфер — объект, представляющий какой-либо текст.</w:t>
      </w:r>
    </w:p>
    <w:p>
      <w:pPr>
        <w:pStyle w:val="BodyText"/>
      </w:pP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</w:p>
    <w:p>
      <w:pPr>
        <w:pStyle w:val="BodyText"/>
      </w:pPr>
      <w:r>
        <w:t xml:space="preserve">Определение 2. 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</w:p>
    <w:p>
      <w:pPr>
        <w:pStyle w:val="BodyText"/>
      </w:pPr>
      <w:r>
        <w:t xml:space="preserve">Определение 3. Окно — прямоугольная область фрейма, отображающая один из буферов.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 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t xml:space="preserve">Определение 4. 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t xml:space="preserve">Определение 5. 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t xml:space="preserve">Определение 6. Точка вставки — место вставки (удаления) данных в буфере.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emacs (рис. fig. 1).</w:t>
      </w:r>
    </w:p>
    <w:p>
      <w:pPr>
        <w:pStyle w:val="CaptionedFigure"/>
      </w:pPr>
      <w:bookmarkStart w:id="26" w:name="fig:001"/>
      <w:r>
        <w:drawing>
          <wp:inline>
            <wp:extent cx="4133964" cy="4665082"/>
            <wp:effectExtent b="0" l="0" r="0" t="0"/>
            <wp:docPr descr="Рис. 1: Буфер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64" cy="466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Буфер</w:t>
      </w:r>
    </w:p>
    <w:p>
      <w:pPr>
        <w:pStyle w:val="BodyText"/>
      </w:pPr>
      <w:r>
        <w:t xml:space="preserve">Я создала файл lab07.sh с помощью комбинации Ctrl-x Ctrl-f (рис. fig. 2).</w:t>
      </w:r>
    </w:p>
    <w:p>
      <w:pPr>
        <w:pStyle w:val="CaptionedFigure"/>
      </w:pPr>
      <w:bookmarkStart w:id="30" w:name="fig:002"/>
      <w:r>
        <w:drawing>
          <wp:inline>
            <wp:extent cx="4084685" cy="640627"/>
            <wp:effectExtent b="0" l="0" r="0" t="0"/>
            <wp:docPr descr="Рис. 2: Создание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85" cy="64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Набрала предложенный текст и сохранила файл (рис. fig. 3).</w:t>
      </w:r>
    </w:p>
    <w:p>
      <w:pPr>
        <w:pStyle w:val="CaptionedFigure"/>
      </w:pPr>
      <w:bookmarkStart w:id="34" w:name="fig:003"/>
      <w:r>
        <w:drawing>
          <wp:inline>
            <wp:extent cx="1702864" cy="312100"/>
            <wp:effectExtent b="0" l="0" r="0" t="0"/>
            <wp:docPr descr="Рис. 3: Сохранени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64" cy="31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Сохранение</w:t>
      </w:r>
    </w:p>
    <w:p>
      <w:pPr>
        <w:pStyle w:val="BodyText"/>
      </w:pPr>
      <w:r>
        <w:t xml:space="preserve">Проделала с текстом стандартные процедуры редактирования:</w:t>
      </w:r>
      <w:r>
        <w:t xml:space="preserve"> </w:t>
      </w:r>
      <w:r>
        <w:t xml:space="preserve">5.1. Вырезать одной командой целую строку (С-k).</w:t>
      </w:r>
      <w:r>
        <w:br/>
      </w:r>
      <w:r>
        <w:t xml:space="preserve">5.2. Вставить эту строку в конец файла (C-y).</w:t>
      </w:r>
      <w:r>
        <w:br/>
      </w:r>
      <w:r>
        <w:t xml:space="preserve">5.3. Выделить область текста (C-space).</w:t>
      </w:r>
      <w:r>
        <w:br/>
      </w:r>
      <w:r>
        <w:t xml:space="preserve">5.4. Скопировать область в буфер обмена (M-w).</w:t>
      </w:r>
      <w:r>
        <w:br/>
      </w:r>
      <w:r>
        <w:t xml:space="preserve">5.5. Вставить область в конец файла.</w:t>
      </w:r>
      <w:r>
        <w:br/>
      </w:r>
      <w:r>
        <w:t xml:space="preserve">5.6. Вновь выделить эту область и на этот раз вырезать её (C-w).</w:t>
      </w:r>
      <w:r>
        <w:br/>
      </w:r>
      <w:r>
        <w:t xml:space="preserve">5.7. Отмените последнее действие (C-/).</w:t>
      </w:r>
    </w:p>
    <w:p>
      <w:pPr>
        <w:pStyle w:val="BodyText"/>
      </w:pPr>
      <w:r>
        <w:t xml:space="preserve">Научилась использовать команды по перемещению курсора.</w:t>
      </w:r>
    </w:p>
    <w:p>
      <w:pPr>
        <w:pStyle w:val="BodyText"/>
      </w:pPr>
      <w:r>
        <w:t xml:space="preserve">Вывела список активных буферов на экран, переключилась между ними (рис. fig. 4).</w:t>
      </w:r>
    </w:p>
    <w:p>
      <w:pPr>
        <w:pStyle w:val="CaptionedFigure"/>
      </w:pPr>
      <w:bookmarkStart w:id="38" w:name="fig:004"/>
      <w:r>
        <w:drawing>
          <wp:inline>
            <wp:extent cx="4057307" cy="870596"/>
            <wp:effectExtent b="0" l="0" r="0" t="0"/>
            <wp:docPr descr="Рис. 4: Список буфер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307" cy="87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Список буферов</w:t>
      </w:r>
    </w:p>
    <w:p>
      <w:pPr>
        <w:pStyle w:val="BodyText"/>
      </w:pPr>
      <w:r>
        <w:t xml:space="preserve">Поделила фрейм на 4 части, открыла буфер и ввела текст (рис. fig. 5).</w:t>
      </w:r>
    </w:p>
    <w:p>
      <w:pPr>
        <w:pStyle w:val="CaptionedFigure"/>
      </w:pPr>
      <w:bookmarkStart w:id="42" w:name="fig:005"/>
      <w:r>
        <w:drawing>
          <wp:inline>
            <wp:extent cx="4161341" cy="4380359"/>
            <wp:effectExtent b="0" l="0" r="0" t="0"/>
            <wp:docPr descr="Рис. 5: Отображени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41" cy="438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Отображение</w:t>
      </w:r>
    </w:p>
    <w:p>
      <w:pPr>
        <w:pStyle w:val="BodyText"/>
      </w:pPr>
      <w:r>
        <w:t xml:space="preserve">Переключилась в режим поиска (C-s) и нашла несколько слов, присутствующих в тексте (рис. fig. 6).</w:t>
      </w:r>
    </w:p>
    <w:p>
      <w:pPr>
        <w:pStyle w:val="CaptionedFigure"/>
      </w:pPr>
      <w:bookmarkStart w:id="46" w:name="fig:006"/>
      <w:r>
        <w:drawing>
          <wp:inline>
            <wp:extent cx="4166816" cy="4407736"/>
            <wp:effectExtent b="0" l="0" r="0" t="0"/>
            <wp:docPr descr="Рис. 6: Режим поис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16" cy="440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Режим поиска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операционной системой Linux. Получила практические навыки работы с редактором Emacs.</w:t>
      </w:r>
    </w:p>
    <w:bookmarkEnd w:id="48"/>
    <w:bookmarkStart w:id="4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  <w:r>
        <w:br/>
      </w: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2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  <w:r>
        <w:br/>
      </w:r>
      <w:r>
        <w:t xml:space="preserve">Работа в редакторе в основном производится при помощи сочетаний клавиш.</w:t>
      </w:r>
    </w:p>
    <w:p>
      <w:pPr>
        <w:numPr>
          <w:ilvl w:val="0"/>
          <w:numId w:val="1002"/>
        </w:numPr>
        <w:pStyle w:val="Compact"/>
      </w:pPr>
      <w:r>
        <w:t xml:space="preserve">Своими словами опишите, что такое буфер и окно в терминологии emacs’а.</w:t>
      </w:r>
      <w:r>
        <w:br/>
      </w:r>
      <w:r>
        <w:t xml:space="preserve">Буфер – объект, представляющий собой текст. Окно – область, отображающая буфер.</w:t>
      </w:r>
    </w:p>
    <w:p>
      <w:pPr>
        <w:numPr>
          <w:ilvl w:val="0"/>
          <w:numId w:val="1002"/>
        </w:numPr>
        <w:pStyle w:val="Compact"/>
      </w:pPr>
      <w:r>
        <w:t xml:space="preserve">Можно ли открыть больше 10 буферов в одном окне?</w:t>
      </w:r>
      <w:r>
        <w:br/>
      </w:r>
      <w:r>
        <w:t xml:space="preserve">Можно.</w:t>
      </w:r>
    </w:p>
    <w:p>
      <w:pPr>
        <w:numPr>
          <w:ilvl w:val="0"/>
          <w:numId w:val="1002"/>
        </w:numPr>
        <w:pStyle w:val="Compact"/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Ctrl+C и |, Ctrl+c Ctrl+|</w:t>
      </w:r>
    </w:p>
    <w:p>
      <w:pPr>
        <w:numPr>
          <w:ilvl w:val="0"/>
          <w:numId w:val="1002"/>
        </w:numPr>
        <w:pStyle w:val="Compact"/>
      </w:pPr>
      <w:r>
        <w:t xml:space="preserve">Как поделить текущее окно на две части?</w:t>
      </w:r>
      <w:r>
        <w:br/>
      </w:r>
      <w:r>
        <w:t xml:space="preserve">Ctrl+x 3/2</w:t>
      </w:r>
    </w:p>
    <w:p>
      <w:pPr>
        <w:numPr>
          <w:ilvl w:val="0"/>
          <w:numId w:val="1002"/>
        </w:numPr>
        <w:pStyle w:val="Compact"/>
      </w:pPr>
      <w:r>
        <w:t xml:space="preserve">В каком файле хранятся настройки редактора emacs?</w:t>
      </w:r>
      <w:r>
        <w:br/>
      </w:r>
      <w:r>
        <w:t xml:space="preserve">~/.emacs</w:t>
      </w:r>
    </w:p>
    <w:p>
      <w:pPr>
        <w:numPr>
          <w:ilvl w:val="0"/>
          <w:numId w:val="1002"/>
        </w:numPr>
        <w:pStyle w:val="Compact"/>
      </w:pPr>
      <w:r>
        <w:t xml:space="preserve">Какой редактор вам показался удобнее в работе vi или emacs? Поясните почему</w:t>
      </w:r>
      <w:r>
        <w:t xml:space="preserve"> </w:t>
      </w:r>
      <w:r>
        <w:t xml:space="preserve">Vi показался удобнее, тк я привыкла к данному интерфейсу.</w:t>
      </w:r>
    </w:p>
    <w:p>
      <w:pPr>
        <w:pStyle w:val="FirstParagraph"/>
      </w:pPr>
      <w:r>
        <w:t xml:space="preserve">:::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Александрова Ульяна</dc:creator>
  <dc:language>ru-RU</dc:language>
  <cp:keywords/>
  <dcterms:created xsi:type="dcterms:W3CDTF">2023-04-08T16:54:09Z</dcterms:created>
  <dcterms:modified xsi:type="dcterms:W3CDTF">2023-04-08T16:54:09Z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