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Запуск программы;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 и создала каталог для работы с программами на языке ассемблера, назвав его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, а также перешла в него. Я создала текстовый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открыла его в простейшем текстовом редакторе. (рис. 1)</w:t>
      </w:r>
    </w:p>
    <w:p>
      <w:pPr>
        <w:pStyle w:val="CaptionedFigure"/>
      </w:pPr>
      <w:bookmarkStart w:id="26" w:name="fig:001"/>
      <w:r>
        <w:drawing>
          <wp:inline>
            <wp:extent cx="4331080" cy="1149844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/home/yana/l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80" cy="114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Я ввела в него предложенный текст. (рис. 2)</w:t>
      </w:r>
    </w:p>
    <w:p>
      <w:pPr>
        <w:pStyle w:val="CaptionedFigure"/>
      </w:pPr>
      <w:bookmarkStart w:id="30" w:name="fig:002"/>
      <w:r>
        <w:drawing>
          <wp:inline>
            <wp:extent cx="5334000" cy="2807628"/>
            <wp:effectExtent b="0" l="0" r="0" t="0"/>
            <wp:docPr descr="Рис. 2: Готовый текст программы" title="" id="28" name="Picture"/>
            <a:graphic>
              <a:graphicData uri="http://schemas.openxmlformats.org/drawingml/2006/picture">
                <pic:pic>
                  <pic:nvPicPr>
                    <pic:cNvPr descr="/home/yana/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Готовый текст программы</w:t>
      </w:r>
    </w:p>
    <w:p>
      <w:pPr>
        <w:pStyle w:val="BodyText"/>
      </w:pPr>
      <w:r>
        <w:t xml:space="preserve">Создаю объектный код из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при помощи команды</w:t>
      </w:r>
      <w:r>
        <w:t xml:space="preserve"> </w:t>
      </w:r>
      <w:r>
        <w:rPr>
          <w:iCs/>
          <w:i/>
        </w:rPr>
        <w:t xml:space="preserve">nasm -f elf hello.asm</w:t>
      </w:r>
      <w:r>
        <w:t xml:space="preserve">. (рис. 3)</w:t>
      </w:r>
    </w:p>
    <w:p>
      <w:pPr>
        <w:pStyle w:val="CaptionedFigure"/>
      </w:pPr>
      <w:bookmarkStart w:id="34" w:name="fig:003"/>
      <w:r>
        <w:drawing>
          <wp:inline>
            <wp:extent cx="4385834" cy="1160795"/>
            <wp:effectExtent b="0" l="0" r="0" t="0"/>
            <wp:docPr descr="Рис. 3: Создание объектного кода" title="" id="32" name="Picture"/>
            <a:graphic>
              <a:graphicData uri="http://schemas.openxmlformats.org/drawingml/2006/picture">
                <pic:pic>
                  <pic:nvPicPr>
                    <pic:cNvPr descr="/home/yana/l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34" cy="116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объектного кода</w:t>
      </w:r>
    </w:p>
    <w:p>
      <w:pPr>
        <w:pStyle w:val="BodyText"/>
      </w:pPr>
      <w:r>
        <w:t xml:space="preserve">Компилирую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при помощи утилиты</w:t>
      </w:r>
      <w:r>
        <w:t xml:space="preserve"> </w:t>
      </w:r>
      <w:r>
        <w:rPr>
          <w:iCs/>
          <w:i/>
        </w:rPr>
        <w:t xml:space="preserve">nasm -o obj.o -f elf -g -l</w:t>
      </w:r>
      <w:r>
        <w:t xml:space="preserve">. (рис. 4)</w:t>
      </w:r>
    </w:p>
    <w:p>
      <w:pPr>
        <w:pStyle w:val="CaptionedFigure"/>
      </w:pPr>
      <w:bookmarkStart w:id="38" w:name="fig:004"/>
      <w:r>
        <w:drawing>
          <wp:inline>
            <wp:extent cx="4314653" cy="1056761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/home/yana/l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53" cy="105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Передаю объектный файл компановщику на обработку. Далее выполняю команду</w:t>
      </w:r>
      <w:r>
        <w:t xml:space="preserve"> </w:t>
      </w:r>
      <w:r>
        <w:rPr>
          <w:iCs/>
          <w:i/>
        </w:rPr>
        <w:t xml:space="preserve">ld -m elf_i386 obj.o -o main</w:t>
      </w:r>
      <w:r>
        <w:t xml:space="preserve">. (рис. 5)</w:t>
      </w:r>
    </w:p>
    <w:p>
      <w:pPr>
        <w:pStyle w:val="CaptionedFigure"/>
      </w:pPr>
      <w:bookmarkStart w:id="42" w:name="fig:005"/>
      <w:r>
        <w:drawing>
          <wp:inline>
            <wp:extent cx="4342031" cy="1084138"/>
            <wp:effectExtent b="0" l="0" r="0" t="0"/>
            <wp:docPr descr="Рис. 5: Обработка" title="" id="40" name="Picture"/>
            <a:graphic>
              <a:graphicData uri="http://schemas.openxmlformats.org/drawingml/2006/picture">
                <pic:pic>
                  <pic:nvPicPr>
                    <pic:cNvPr descr="/home/yana/l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31" cy="108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Обработка</w:t>
      </w:r>
    </w:p>
    <w:p>
      <w:pPr>
        <w:pStyle w:val="BodyText"/>
      </w:pPr>
      <w:r>
        <w:t xml:space="preserve">Запускаю исполняемый файл. Программа работает. (рис. 6)</w:t>
      </w:r>
    </w:p>
    <w:p>
      <w:pPr>
        <w:pStyle w:val="CaptionedFigure"/>
      </w:pPr>
      <w:bookmarkStart w:id="46" w:name="fig:006"/>
      <w:r>
        <w:drawing>
          <wp:inline>
            <wp:extent cx="4342031" cy="733710"/>
            <wp:effectExtent b="0" l="0" r="0" t="0"/>
            <wp:docPr descr="Рис. 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/home/yana/l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31" cy="73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программы</w:t>
      </w:r>
    </w:p>
    <w:bookmarkEnd w:id="47"/>
    <w:bookmarkStart w:id="60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lab05</w:t>
      </w:r>
      <w:r>
        <w:t xml:space="preserve"> </w:t>
      </w:r>
      <w:r>
        <w:t xml:space="preserve">с именем</w:t>
      </w:r>
      <w:r>
        <w:t xml:space="preserve"> </w:t>
      </w:r>
      <w:r>
        <w:rPr>
          <w:iCs/>
          <w:i/>
        </w:rPr>
        <w:t xml:space="preserve">lab5.asm</w:t>
      </w:r>
      <w:r>
        <w:t xml:space="preserve">.</w:t>
      </w:r>
    </w:p>
    <w:p>
      <w:pPr>
        <w:pStyle w:val="BodyText"/>
      </w:pPr>
      <w:r>
        <w:t xml:space="preserve">Изменяю текст программы так, чтобы она выводила мою фамилию и имя. (рис. 7)</w:t>
      </w:r>
    </w:p>
    <w:p>
      <w:pPr>
        <w:pStyle w:val="CaptionedFigure"/>
      </w:pPr>
      <w:bookmarkStart w:id="51" w:name="fig:007"/>
      <w:r>
        <w:drawing>
          <wp:inline>
            <wp:extent cx="5334000" cy="2490525"/>
            <wp:effectExtent b="0" l="0" r="0" t="0"/>
            <wp:docPr descr="Рис. 7: Новый текст программы" title="" id="49" name="Picture"/>
            <a:graphic>
              <a:graphicData uri="http://schemas.openxmlformats.org/drawingml/2006/picture">
                <pic:pic>
                  <pic:nvPicPr>
                    <pic:cNvPr descr="/home/yana/l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Новый текст программы</w:t>
      </w:r>
    </w:p>
    <w:p>
      <w:pPr>
        <w:pStyle w:val="BodyText"/>
      </w:pPr>
      <w:r>
        <w:t xml:space="preserve">Повторяю процесс запуска программы. (рис. 8)</w:t>
      </w:r>
    </w:p>
    <w:p>
      <w:pPr>
        <w:pStyle w:val="CaptionedFigure"/>
      </w:pPr>
      <w:bookmarkStart w:id="55" w:name="fig:008"/>
      <w:r>
        <w:drawing>
          <wp:inline>
            <wp:extent cx="4363932" cy="1363386"/>
            <wp:effectExtent b="0" l="0" r="0" t="0"/>
            <wp:docPr descr="Рис. 8: Запуск новой программы" title="" id="53" name="Picture"/>
            <a:graphic>
              <a:graphicData uri="http://schemas.openxmlformats.org/drawingml/2006/picture">
                <pic:pic>
                  <pic:nvPicPr>
                    <pic:cNvPr descr="/home/yana/l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32" cy="13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Запуск новой программы</w:t>
      </w:r>
    </w:p>
    <w:p>
      <w:pPr>
        <w:pStyle w:val="BodyText"/>
      </w:pPr>
      <w:r>
        <w:t xml:space="preserve">Загружаю выполненную работу на githab. (рис. 9)</w:t>
      </w:r>
    </w:p>
    <w:p>
      <w:pPr>
        <w:pStyle w:val="CaptionedFigure"/>
      </w:pPr>
      <w:bookmarkStart w:id="59" w:name="fig:009"/>
      <w:r>
        <w:drawing>
          <wp:inline>
            <wp:extent cx="4643180" cy="3148383"/>
            <wp:effectExtent b="0" l="0" r="0" t="0"/>
            <wp:docPr descr="Рис. 9: Загрузка файлов на гитхаб" title="" id="57" name="Picture"/>
            <a:graphic>
              <a:graphicData uri="http://schemas.openxmlformats.org/drawingml/2006/picture">
                <pic:pic>
                  <pic:nvPicPr>
                    <pic:cNvPr descr="/home/yana/l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80" cy="314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Загрузка файлов на гитхаб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Александрова Ульяна</dc:creator>
  <dc:language>ru-RU</dc:language>
  <cp:keywords/>
  <dcterms:created xsi:type="dcterms:W3CDTF">2022-11-13T16:55:28Z</dcterms:created>
  <dcterms:modified xsi:type="dcterms:W3CDTF">2022-11-13T16:55:28Z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