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64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Освоение MC;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№6;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работы;</w:t>
      </w:r>
    </w:p>
    <w:p>
      <w:pPr>
        <w:numPr>
          <w:ilvl w:val="0"/>
          <w:numId w:val="1001"/>
        </w:numPr>
        <w:pStyle w:val="Compact"/>
      </w:pPr>
      <w:r>
        <w:t xml:space="preserve">Формирование выводов о проделанной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Midnight Commander в терминале и перешла в каталог arch-pc, а так же создала там папку lab06. (Рис. 1)</w:t>
      </w:r>
    </w:p>
    <w:p>
      <w:pPr>
        <w:pStyle w:val="CaptionedFigure"/>
      </w:pPr>
      <w:bookmarkStart w:id="26" w:name="fig:001"/>
      <w:r>
        <w:drawing>
          <wp:inline>
            <wp:extent cx="4352982" cy="3235990"/>
            <wp:effectExtent b="0" l="0" r="0" t="0"/>
            <wp:docPr descr="Рис. 1: Создание нового каталога" title="" id="24" name="Picture"/>
            <a:graphic>
              <a:graphicData uri="http://schemas.openxmlformats.org/drawingml/2006/picture">
                <pic:pic>
                  <pic:nvPicPr>
                    <pic:cNvPr descr="/home/yana/lab6_pics/l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82" cy="323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нового каталога</w:t>
      </w:r>
    </w:p>
    <w:p>
      <w:pPr>
        <w:pStyle w:val="BodyText"/>
      </w:pPr>
      <w:r>
        <w:t xml:space="preserve">В созданной папке создала файл lab6-1.asm при помощи команды touch.(Рис. 2).</w:t>
      </w:r>
    </w:p>
    <w:p>
      <w:pPr>
        <w:pStyle w:val="CaptionedFigure"/>
      </w:pPr>
      <w:bookmarkStart w:id="30" w:name="fig:002"/>
      <w:r>
        <w:drawing>
          <wp:inline>
            <wp:extent cx="4303702" cy="3175760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/home/yana/lab6_pics/l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02" cy="317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Далее я ввела текст из листинга 6.1 (Рис. 3).</w:t>
      </w:r>
    </w:p>
    <w:p>
      <w:pPr>
        <w:pStyle w:val="CaptionedFigure"/>
      </w:pPr>
      <w:bookmarkStart w:id="34" w:name="fig:003"/>
      <w:r>
        <w:drawing>
          <wp:inline>
            <wp:extent cx="4325604" cy="3181235"/>
            <wp:effectExtent b="0" l="0" r="0" t="0"/>
            <wp:docPr descr="Рис. 3: Текст программы" title="" id="32" name="Picture"/>
            <a:graphic>
              <a:graphicData uri="http://schemas.openxmlformats.org/drawingml/2006/picture">
                <pic:pic>
                  <pic:nvPicPr>
                    <pic:cNvPr descr="/home/yana/lab6_pics/l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04" cy="318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программы</w:t>
      </w:r>
    </w:p>
    <w:p>
      <w:pPr>
        <w:pStyle w:val="BodyText"/>
      </w:pPr>
      <w:r>
        <w:t xml:space="preserve">Запустила программу (Рис. 4).</w:t>
      </w:r>
    </w:p>
    <w:p>
      <w:pPr>
        <w:pStyle w:val="CaptionedFigure"/>
      </w:pPr>
      <w:bookmarkStart w:id="38" w:name="fig:004"/>
      <w:r>
        <w:drawing>
          <wp:inline>
            <wp:extent cx="3350974" cy="432560"/>
            <wp:effectExtent b="0" l="0" r="0" t="0"/>
            <wp:docPr descr="Рис. 4: Запуск программы в терминале" title="" id="36" name="Picture"/>
            <a:graphic>
              <a:graphicData uri="http://schemas.openxmlformats.org/drawingml/2006/picture">
                <pic:pic>
                  <pic:nvPicPr>
                    <pic:cNvPr descr="/home/yana/lab6_pics/l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74" cy="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программы в терминале</w:t>
      </w:r>
    </w:p>
    <w:p>
      <w:pPr>
        <w:pStyle w:val="BodyText"/>
      </w:pPr>
      <w:r>
        <w:t xml:space="preserve">В Midnight Commander скопировала файл in_out.asm в папку lab06 5.</w:t>
      </w:r>
    </w:p>
    <w:p>
      <w:pPr>
        <w:pStyle w:val="CaptionedFigure"/>
      </w:pPr>
      <w:bookmarkStart w:id="42" w:name="fig:005"/>
      <w:r>
        <w:drawing>
          <wp:inline>
            <wp:extent cx="5334000" cy="3524530"/>
            <wp:effectExtent b="0" l="0" r="0" t="0"/>
            <wp:docPr descr="Рис. 5: Копирование подпрограммы в нужную папку" title="" id="40" name="Picture"/>
            <a:graphic>
              <a:graphicData uri="http://schemas.openxmlformats.org/drawingml/2006/picture">
                <pic:pic>
                  <pic:nvPicPr>
                    <pic:cNvPr descr="/home/yana/lab6_pics/l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Копирование подпрограммы в нужную папку</w:t>
      </w:r>
    </w:p>
    <w:p>
      <w:pPr>
        <w:pStyle w:val="BodyText"/>
      </w:pPr>
      <w:r>
        <w:t xml:space="preserve">Затем создала файл lab6-02, скопировав предыдущий файл (Рис. 6).</w:t>
      </w:r>
    </w:p>
    <w:p>
      <w:pPr>
        <w:pStyle w:val="CaptionedFigure"/>
      </w:pPr>
      <w:bookmarkStart w:id="46" w:name="fig:006"/>
      <w:r>
        <w:drawing>
          <wp:inline>
            <wp:extent cx="5334000" cy="3496675"/>
            <wp:effectExtent b="0" l="0" r="0" t="0"/>
            <wp:docPr descr="Рис. 6: Создание файла программы" title="" id="44" name="Picture"/>
            <a:graphic>
              <a:graphicData uri="http://schemas.openxmlformats.org/drawingml/2006/picture">
                <pic:pic>
                  <pic:nvPicPr>
                    <pic:cNvPr descr="/home/yana/lab6_pics/l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 программы</w:t>
      </w:r>
    </w:p>
    <w:p>
      <w:pPr>
        <w:pStyle w:val="BodyText"/>
      </w:pPr>
      <w:r>
        <w:t xml:space="preserve">Я использовала подпрограмму из файла in_out.asm в lab6-2, а потом проверила его работу, запустив (Рис. 7).</w:t>
      </w:r>
    </w:p>
    <w:p>
      <w:pPr>
        <w:pStyle w:val="CaptionedFigure"/>
      </w:pPr>
      <w:bookmarkStart w:id="50" w:name="fig:007"/>
      <w:r>
        <w:drawing>
          <wp:inline>
            <wp:extent cx="4878625" cy="1368862"/>
            <wp:effectExtent b="0" l="0" r="0" t="0"/>
            <wp:docPr descr="Рис. 7: Запуск программы в терминале" title="" id="48" name="Picture"/>
            <a:graphic>
              <a:graphicData uri="http://schemas.openxmlformats.org/drawingml/2006/picture">
                <pic:pic>
                  <pic:nvPicPr>
                    <pic:cNvPr descr="/home/yana/lab6_pics/l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25" cy="136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программы в терминале</w:t>
      </w:r>
    </w:p>
    <w:p>
      <w:pPr>
        <w:pStyle w:val="BodyText"/>
      </w:pPr>
      <w:r>
        <w:t xml:space="preserve">Изменив sprintLF на sprint, я выяснила, что это подпрограмма влияет на перенос текста (Рис. 8).</w:t>
      </w:r>
    </w:p>
    <w:p>
      <w:pPr>
        <w:pStyle w:val="CaptionedFigure"/>
      </w:pPr>
      <w:bookmarkStart w:id="54" w:name="fig:008"/>
      <w:r>
        <w:drawing>
          <wp:inline>
            <wp:extent cx="3723305" cy="470888"/>
            <wp:effectExtent b="0" l="0" r="0" t="0"/>
            <wp:docPr descr="Рис. 8: Запуск измененной программы" title="" id="52" name="Picture"/>
            <a:graphic>
              <a:graphicData uri="http://schemas.openxmlformats.org/drawingml/2006/picture">
                <pic:pic>
                  <pic:nvPicPr>
                    <pic:cNvPr descr="/home/yana/lab6_pics/l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05" cy="47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измененной программы</w:t>
      </w:r>
    </w:p>
    <w:bookmarkEnd w:id="55"/>
    <w:bookmarkStart w:id="68" w:name="задачи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Задачи для самостоятельной работы</w:t>
      </w:r>
    </w:p>
    <w:p>
      <w:pPr>
        <w:pStyle w:val="FirstParagraph"/>
      </w:pPr>
      <w:r>
        <w:t xml:space="preserve">Я создала копию файла lab6-1.asm под названием lab6-z и внесла изменения в программу (без</w:t>
      </w:r>
      <w:r>
        <w:t xml:space="preserve"> </w:t>
      </w:r>
      <w:r>
        <w:t xml:space="preserve">использования внешнего файла in_out.asm)(Рис. 9).</w:t>
      </w:r>
    </w:p>
    <w:p>
      <w:pPr>
        <w:pStyle w:val="CaptionedFigure"/>
      </w:pPr>
      <w:bookmarkStart w:id="59" w:name="fig:009"/>
      <w:r>
        <w:drawing>
          <wp:inline>
            <wp:extent cx="5334000" cy="4241612"/>
            <wp:effectExtent b="0" l="0" r="0" t="0"/>
            <wp:docPr descr="Рис. 9: Текст программы" title="" id="57" name="Picture"/>
            <a:graphic>
              <a:graphicData uri="http://schemas.openxmlformats.org/drawingml/2006/picture">
                <pic:pic>
                  <pic:nvPicPr>
                    <pic:cNvPr descr="/home/yana/lab6_pics/l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Причем так, чтобы она вывела введенную перед эти строку на экран (Рис. 10).</w:t>
      </w:r>
    </w:p>
    <w:p>
      <w:pPr>
        <w:pStyle w:val="CaptionedFigure"/>
      </w:pPr>
      <w:bookmarkStart w:id="63" w:name="fig:010"/>
      <w:r>
        <w:drawing>
          <wp:inline>
            <wp:extent cx="4801968" cy="492790"/>
            <wp:effectExtent b="0" l="0" r="0" t="0"/>
            <wp:docPr descr="Рис. 10: Запущенная программа" title="" id="61" name="Picture"/>
            <a:graphic>
              <a:graphicData uri="http://schemas.openxmlformats.org/drawingml/2006/picture">
                <pic:pic>
                  <pic:nvPicPr>
                    <pic:cNvPr descr="/home/yana/lab6_pics/l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68" cy="49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Запущенная программа</w:t>
      </w:r>
    </w:p>
    <w:p>
      <w:pPr>
        <w:pStyle w:val="BodyText"/>
      </w:pPr>
      <w:r>
        <w:t xml:space="preserve">Проделала то же самое, но с использованием подпрограммы (Рис. 11).</w:t>
      </w:r>
    </w:p>
    <w:p>
      <w:pPr>
        <w:pStyle w:val="CaptionedFigure"/>
      </w:pPr>
      <w:bookmarkStart w:id="67" w:name="fig:011"/>
      <w:r>
        <w:drawing>
          <wp:inline>
            <wp:extent cx="5010035" cy="487314"/>
            <wp:effectExtent b="0" l="0" r="0" t="0"/>
            <wp:docPr descr="Рис. 11: Вывод измененной программы" title="" id="65" name="Picture"/>
            <a:graphic>
              <a:graphicData uri="http://schemas.openxmlformats.org/drawingml/2006/picture">
                <pic:pic>
                  <pic:nvPicPr>
                    <pic:cNvPr descr="/home/yana/lab6_pics/l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5" cy="48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Вывод измененной программы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работы, я приобрела практические навыки работы Midnight Commander, освоила инструкции языка ассемблера mov и int.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Александрова Ульяна Вадимовна</dc:creator>
  <dc:language>ru-RU</dc:language>
  <cp:keywords/>
  <dcterms:created xsi:type="dcterms:W3CDTF">2022-11-19T18:23:37Z</dcterms:created>
  <dcterms:modified xsi:type="dcterms:W3CDTF">2022-11-19T18:23:37Z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