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866" w:rsidRDefault="00D60E58">
      <w:r>
        <w:t>Aleksas Murauskas</w:t>
      </w:r>
    </w:p>
    <w:p w:rsidR="00D60E58" w:rsidRDefault="00D60E58">
      <w:r>
        <w:t>P1)</w:t>
      </w:r>
    </w:p>
    <w:p w:rsidR="00D60E58" w:rsidRDefault="00D60E58" w:rsidP="00D60E58">
      <w:pPr>
        <w:pStyle w:val="ListParagraph"/>
        <w:numPr>
          <w:ilvl w:val="0"/>
          <w:numId w:val="1"/>
        </w:numPr>
      </w:pPr>
      <w:r>
        <w:t xml:space="preserve">You see the white smoke when you open </w:t>
      </w:r>
      <w:r w:rsidR="00774B75">
        <w:t>a bottle of champagne because when the cork pops, the gas expands to push the cork, which is work done by the system. There is no time for the Heat to change so U=0. Since internal energy = Q-W, therefore the internal energy is decrease</w:t>
      </w:r>
      <w:r w:rsidR="00867182">
        <w:t xml:space="preserve">d by the work done. Since internal energy is a function of temperature, </w:t>
      </w:r>
      <w:r w:rsidR="00E944FA">
        <w:t xml:space="preserve">the temperature drops </w:t>
      </w:r>
      <w:r w:rsidR="005F2CCE">
        <w:t>creating mist aka</w:t>
      </w:r>
      <w:bookmarkStart w:id="0" w:name="_GoBack"/>
      <w:bookmarkEnd w:id="0"/>
      <w:r w:rsidR="00E944FA">
        <w:t xml:space="preserve"> the white smoke. </w:t>
      </w:r>
      <w:r w:rsidR="00867182">
        <w:t xml:space="preserve"> </w:t>
      </w:r>
    </w:p>
    <w:p w:rsidR="00F541F4" w:rsidRDefault="008243A2" w:rsidP="00D60E58">
      <w:pPr>
        <w:pStyle w:val="ListParagraph"/>
        <w:numPr>
          <w:ilvl w:val="0"/>
          <w:numId w:val="1"/>
        </w:numPr>
      </w:pPr>
      <w:r>
        <w:t xml:space="preserve">State </w:t>
      </w:r>
      <w:r w:rsidR="00605422">
        <w:t xml:space="preserve">Functions covered so far include Mass, pressure, internal energy, temperature, volume, and entropy.  </w:t>
      </w:r>
    </w:p>
    <w:p w:rsidR="00F541F4" w:rsidRDefault="00481F22" w:rsidP="00D60E58">
      <w:pPr>
        <w:pStyle w:val="ListParagraph"/>
        <w:numPr>
          <w:ilvl w:val="0"/>
          <w:numId w:val="1"/>
        </w:numPr>
      </w:pPr>
      <w:r>
        <w:t>The second law of thermodynamics i</w:t>
      </w:r>
      <w:r w:rsidR="00CB4664">
        <w:t xml:space="preserve">n terms of entropy is </w:t>
      </w:r>
      <m:oMath>
        <m:r>
          <w:rPr>
            <w:rFonts w:ascii="Cambria Math" w:hAnsi="Cambria Math"/>
          </w:rPr>
          <m:t>∆S≥0</m:t>
        </m:r>
      </m:oMath>
      <w:r w:rsidR="00CB4664">
        <w:rPr>
          <w:rFonts w:eastAsiaTheme="minorEastAsia"/>
        </w:rPr>
        <w:t xml:space="preserve"> or If a process occurs in a closed system, the entropy of the system increases for </w:t>
      </w:r>
      <w:r w:rsidR="00415622">
        <w:rPr>
          <w:rFonts w:eastAsiaTheme="minorEastAsia"/>
        </w:rPr>
        <w:t xml:space="preserve">irreversible processes, and remains constant for reversible processes. It never decreases. </w:t>
      </w:r>
    </w:p>
    <w:p w:rsidR="00481F22" w:rsidRDefault="00481F22" w:rsidP="00D60E58">
      <w:pPr>
        <w:pStyle w:val="ListParagraph"/>
        <w:numPr>
          <w:ilvl w:val="0"/>
          <w:numId w:val="1"/>
        </w:numPr>
      </w:pPr>
      <w:r>
        <w:t xml:space="preserve">A reversible process is </w:t>
      </w:r>
      <w:r w:rsidR="0002191D">
        <w:t>one where the change in entropy is 0</w:t>
      </w:r>
      <w:r>
        <w:t xml:space="preserve">. </w:t>
      </w:r>
      <w:r w:rsidR="0002191D">
        <w:t xml:space="preserve">If entropy </w:t>
      </w:r>
      <w:r w:rsidR="00CB4664">
        <w:t xml:space="preserve">changes, then the process is irreversible as entropy can never decrease. </w:t>
      </w:r>
    </w:p>
    <w:p w:rsidR="00481F22" w:rsidRDefault="00481F22" w:rsidP="00D60E58">
      <w:pPr>
        <w:pStyle w:val="ListParagraph"/>
        <w:numPr>
          <w:ilvl w:val="0"/>
          <w:numId w:val="1"/>
        </w:numPr>
      </w:pPr>
      <w:r>
        <w:t xml:space="preserve">A degree of freedom is </w:t>
      </w:r>
      <w:r w:rsidR="00774B75">
        <w:t xml:space="preserve">an independent way in which the molecule can store energy, mainly translational and rotational. </w:t>
      </w:r>
    </w:p>
    <w:p w:rsidR="00481F22" w:rsidRDefault="00872736" w:rsidP="00D60E58">
      <w:pPr>
        <w:pStyle w:val="ListParagraph"/>
        <w:numPr>
          <w:ilvl w:val="0"/>
          <w:numId w:val="1"/>
        </w:numPr>
      </w:pPr>
      <w:r>
        <w:t xml:space="preserve">The Equipartition theorem is every kind of molecule has a certain number of degrees of freedom, which are independent ways in which the molecule can store energy. Simply, energy is shared equally amongst all energetically accessible degrees of freedom of a system, and each share is ½ </w:t>
      </w:r>
      <w:proofErr w:type="spellStart"/>
      <w:r>
        <w:t>kT.</w:t>
      </w:r>
      <w:proofErr w:type="spellEnd"/>
      <w:r>
        <w:t xml:space="preserve">  </w:t>
      </w:r>
    </w:p>
    <w:p w:rsidR="00481F22" w:rsidRPr="00F26300" w:rsidRDefault="00CB50F7" w:rsidP="00F26300">
      <w:pPr>
        <w:pStyle w:val="ListParagraph"/>
        <w:numPr>
          <w:ilvl w:val="0"/>
          <w:numId w:val="1"/>
        </w:numPr>
        <w:rPr>
          <w:rFonts w:eastAsiaTheme="minorEastAsia"/>
        </w:rPr>
      </w:pPr>
      <w:r>
        <w:t>Ranked</w:t>
      </w:r>
      <w:r w:rsidR="00774B75">
        <w:t xml:space="preserve"> larges</w:t>
      </w:r>
      <w:r>
        <w:t xml:space="preserve">t to </w:t>
      </w:r>
      <w:r w:rsidR="00774B75">
        <w:t xml:space="preserve">smallest </w:t>
      </w:r>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avg</m:t>
            </m:r>
          </m:sub>
        </m:sSub>
        <m:r>
          <w:rPr>
            <w:rFonts w:ascii="Cambria Math" w:hAnsi="Cambria Math"/>
          </w:rPr>
          <m:t>&gt;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p>
    <w:p w:rsidR="00F26300" w:rsidRPr="00F26300" w:rsidRDefault="00F26300" w:rsidP="00F26300">
      <w:pPr>
        <w:pStyle w:val="ListParagraph"/>
        <w:numPr>
          <w:ilvl w:val="0"/>
          <w:numId w:val="1"/>
        </w:numPr>
        <w:rPr>
          <w:rFonts w:eastAsiaTheme="minorEastAsia"/>
        </w:rPr>
      </w:pPr>
      <w:r>
        <w:rPr>
          <w:rFonts w:eastAsiaTheme="minorEastAsia"/>
        </w:rPr>
        <w:t xml:space="preserve">Engraved upon Ludwig Boltzmann’s tombstone is the equation S= </w:t>
      </w:r>
      <w:proofErr w:type="spellStart"/>
      <w:r>
        <w:rPr>
          <w:rFonts w:eastAsiaTheme="minorEastAsia"/>
        </w:rPr>
        <w:t>klog</w:t>
      </w:r>
      <w:proofErr w:type="spellEnd"/>
      <w:r>
        <w:rPr>
          <w:rFonts w:eastAsiaTheme="minorEastAsia"/>
        </w:rPr>
        <w:t>(W), where log stands for the natural logarithm</w:t>
      </w:r>
      <w:r w:rsidR="00373A8F">
        <w:rPr>
          <w:rFonts w:eastAsiaTheme="minorEastAsia"/>
        </w:rPr>
        <w:t xml:space="preserve"> and K stands for Boltzmann’s constant</w:t>
      </w:r>
    </w:p>
    <w:p w:rsidR="005D7C2E" w:rsidRDefault="00D60E58">
      <w:r>
        <w:t xml:space="preserve">P2) </w:t>
      </w:r>
    </w:p>
    <w:p w:rsidR="00D60E58" w:rsidRDefault="00D60E58" w:rsidP="00D60E58">
      <w:pPr>
        <w:pStyle w:val="ListParagraph"/>
        <w:numPr>
          <w:ilvl w:val="0"/>
          <w:numId w:val="2"/>
        </w:numPr>
      </w:pPr>
      <w:proofErr w:type="spellStart"/>
      <w:r>
        <w:t>V_avg</w:t>
      </w:r>
      <w:proofErr w:type="spellEnd"/>
      <w:r w:rsidR="0002191D">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 xml:space="preserve">2*1+4*2.0+6*3.0+8*4.0+2*5.0 </m:t>
            </m:r>
          </m:num>
          <m:den>
            <m:r>
              <w:rPr>
                <w:rFonts w:ascii="Cambria Math" w:hAnsi="Cambria Math"/>
              </w:rPr>
              <m:t>22</m:t>
            </m:r>
          </m:den>
        </m:f>
        <m:r>
          <w:rPr>
            <w:rFonts w:ascii="Cambria Math" w:hAnsi="Cambria Math"/>
          </w:rPr>
          <m:t>=3.18</m:t>
        </m:r>
      </m:oMath>
    </w:p>
    <w:p w:rsidR="00D60E58" w:rsidRDefault="00D60E58" w:rsidP="00D60E58">
      <w:pPr>
        <w:pStyle w:val="ListParagraph"/>
        <w:numPr>
          <w:ilvl w:val="0"/>
          <w:numId w:val="2"/>
        </w:numPr>
      </w:pPr>
      <w:proofErr w:type="spellStart"/>
      <w:r>
        <w:t>V_rms</w:t>
      </w:r>
      <w:proofErr w:type="spellEnd"/>
      <w:r w:rsidR="0002191D">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avg</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m:t>
                </m:r>
              </m:den>
            </m:f>
          </m:e>
        </m:rad>
        <m:r>
          <w:rPr>
            <w:rFonts w:ascii="Cambria Math" w:hAnsi="Cambria Math"/>
          </w:rPr>
          <m:t xml:space="preserve"> so </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3*</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avg</m:t>
                </m:r>
              </m:sub>
              <m:sup>
                <m:r>
                  <w:rPr>
                    <w:rFonts w:ascii="Cambria Math" w:hAnsi="Cambria Math"/>
                  </w:rPr>
                  <m:t>2</m:t>
                </m:r>
              </m:sup>
            </m:sSubSup>
          </m:e>
        </m:rad>
        <m:r>
          <w:rPr>
            <w:rFonts w:ascii="Cambria Math" w:hAnsi="Cambria Math"/>
          </w:rPr>
          <m:t>=3.45</m:t>
        </m:r>
      </m:oMath>
    </w:p>
    <w:p w:rsidR="00D60E58" w:rsidRDefault="00D60E58" w:rsidP="00D60E58">
      <w:pPr>
        <w:pStyle w:val="ListParagraph"/>
        <w:numPr>
          <w:ilvl w:val="0"/>
          <w:numId w:val="2"/>
        </w:numPr>
      </w:pPr>
      <w:proofErr w:type="spellStart"/>
      <w:r>
        <w:t>V_p</w:t>
      </w:r>
      <w:proofErr w:type="spellEnd"/>
      <w:r w:rsidR="00D03D84">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2RT</m:t>
                </m:r>
              </m:num>
              <m:den>
                <m:r>
                  <w:rPr>
                    <w:rFonts w:ascii="Cambria Math" w:hAnsi="Cambria Math"/>
                  </w:rPr>
                  <m:t>M</m:t>
                </m:r>
              </m:den>
            </m:f>
            <m:r>
              <w:rPr>
                <w:rFonts w:ascii="Cambria Math" w:hAnsi="Cambria Math"/>
              </w:rPr>
              <m:t xml:space="preserve">   </m:t>
            </m:r>
          </m:e>
        </m:ra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r>
          <w:rPr>
            <w:rFonts w:ascii="Cambria Math" w:hAnsi="Cambria Math"/>
          </w:rPr>
          <m:t xml:space="preserve"> so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2</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rms</m:t>
                </m:r>
              </m:sub>
              <m:sup>
                <m:r>
                  <w:rPr>
                    <w:rFonts w:ascii="Cambria Math" w:hAnsi="Cambria Math"/>
                  </w:rPr>
                  <m:t>2</m:t>
                </m:r>
              </m:sup>
            </m:sSubSup>
          </m:e>
        </m:rad>
        <m:r>
          <w:rPr>
            <w:rFonts w:ascii="Cambria Math" w:hAnsi="Cambria Math"/>
          </w:rPr>
          <m:t>=</m:t>
        </m:r>
        <m:r>
          <w:rPr>
            <w:rFonts w:ascii="Cambria Math" w:eastAsiaTheme="minorEastAsia" w:hAnsi="Cambria Math"/>
          </w:rPr>
          <m:t>2.81</m:t>
        </m:r>
      </m:oMath>
    </w:p>
    <w:p w:rsidR="00D60E58" w:rsidRDefault="00D60E58">
      <w:r>
        <w:t xml:space="preserve">P3) Suppose a container is full of oxygen gas and is kept at room temp (300 K). Calculate the fraction of molecules that have speeds between 599 and 601 m/s. Molar Mass M is 0.0320 kg/mol. </w:t>
      </w:r>
    </w:p>
    <w:p w:rsidR="00E247E9" w:rsidRPr="00E205D8" w:rsidRDefault="002509B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4π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2πRT</m:t>
                      </m:r>
                    </m:den>
                  </m:f>
                </m:e>
              </m:d>
            </m:e>
            <m:sup>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v</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2RT</m:t>
                  </m:r>
                </m:den>
              </m:f>
            </m:sup>
          </m:sSup>
          <m:r>
            <w:rPr>
              <w:rFonts w:ascii="Cambria Math" w:eastAsiaTheme="minorEastAsia" w:hAnsi="Cambria Math"/>
            </w:rPr>
            <m:t>=4π</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0.0320</m:t>
                      </m:r>
                    </m:num>
                    <m:den>
                      <m:r>
                        <w:rPr>
                          <w:rFonts w:ascii="Cambria Math" w:eastAsiaTheme="minorEastAsia" w:hAnsi="Cambria Math"/>
                        </w:rPr>
                        <m:t>2π*8.31*300</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0.0320</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8.31*300</m:t>
                      </m:r>
                    </m:e>
                  </m:d>
                </m:den>
              </m:f>
            </m:sup>
          </m:sSup>
        </m:oMath>
      </m:oMathPara>
    </w:p>
    <w:p w:rsidR="00E205D8" w:rsidRPr="0002300B" w:rsidRDefault="00E205D8">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nary>
            <m:naryPr>
              <m:limLoc m:val="undOvr"/>
              <m:ctrlPr>
                <w:rPr>
                  <w:rFonts w:ascii="Cambria Math" w:hAnsi="Cambria Math"/>
                  <w:i/>
                </w:rPr>
              </m:ctrlPr>
            </m:naryPr>
            <m:sub>
              <m:r>
                <w:rPr>
                  <w:rFonts w:ascii="Cambria Math" w:hAnsi="Cambria Math"/>
                </w:rPr>
                <m:t>599</m:t>
              </m:r>
            </m:sub>
            <m:sup>
              <m:r>
                <w:rPr>
                  <w:rFonts w:ascii="Cambria Math" w:hAnsi="Cambria Math"/>
                </w:rPr>
                <m:t>601</m:t>
              </m:r>
            </m:sup>
            <m:e>
              <m:r>
                <w:rPr>
                  <w:rFonts w:ascii="Cambria Math" w:hAnsi="Cambria Math"/>
                </w:rPr>
                <m:t>0.0000</m:t>
              </m:r>
              <m:r>
                <w:rPr>
                  <w:rFonts w:ascii="Cambria Math" w:hAnsi="Cambria Math"/>
                </w:rPr>
                <m:t>3</m:t>
              </m:r>
              <m:sSup>
                <m:sSupPr>
                  <m:ctrlPr>
                    <w:rPr>
                      <w:rFonts w:ascii="Cambria Math" w:hAnsi="Cambria Math"/>
                      <w:i/>
                    </w:rPr>
                  </m:ctrlPr>
                </m:sSupPr>
                <m:e>
                  <m:r>
                    <w:rPr>
                      <w:rFonts w:ascii="Cambria Math" w:hAnsi="Cambria Math"/>
                    </w:rPr>
                    <m:t>v</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0.</m:t>
                  </m:r>
                  <m:r>
                    <w:rPr>
                      <w:rFonts w:ascii="Cambria Math" w:hAnsi="Cambria Math"/>
                    </w:rPr>
                    <m:t>6417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v</m:t>
                      </m:r>
                    </m:e>
                    <m:sup>
                      <m:r>
                        <w:rPr>
                          <w:rFonts w:ascii="Cambria Math" w:hAnsi="Cambria Math"/>
                        </w:rPr>
                        <m:t>2</m:t>
                      </m:r>
                    </m:sup>
                  </m:sSup>
                </m:sup>
              </m:sSup>
            </m:e>
          </m:nary>
          <m:r>
            <w:rPr>
              <w:rFonts w:ascii="Cambria Math" w:eastAsiaTheme="minorEastAsia" w:hAnsi="Cambria Math"/>
            </w:rPr>
            <m:t>=</m:t>
          </m:r>
          <m:r>
            <w:rPr>
              <w:rFonts w:ascii="Cambria Math" w:eastAsiaTheme="minorEastAsia" w:hAnsi="Cambria Math"/>
            </w:rPr>
            <m:t>0.158225</m:t>
          </m:r>
        </m:oMath>
      </m:oMathPara>
    </w:p>
    <w:p w:rsidR="00D60E58" w:rsidRDefault="00D60E58">
      <w:r>
        <w:t>P4) Assume 1.0 mol of nitrogen gas is confined to</w:t>
      </w:r>
      <w:r w:rsidR="00802084">
        <w:t xml:space="preserve"> the left of the container, when the valve opens volume doubles. This is irreversible. What </w:t>
      </w:r>
      <w:proofErr w:type="gramStart"/>
      <w:r w:rsidR="00802084">
        <w:t>is</w:t>
      </w:r>
      <w:proofErr w:type="gramEnd"/>
      <w:r w:rsidR="00802084">
        <w:t xml:space="preserve"> the entropy change of the ideal gas?</w:t>
      </w:r>
    </w:p>
    <w:p w:rsidR="00E247E9" w:rsidRPr="00B25235" w:rsidRDefault="00A46E82">
      <w:pPr>
        <w:rPr>
          <w:rFonts w:eastAsiaTheme="minor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=nRln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=2,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 n=1, R</m:t>
          </m:r>
          <m:r>
            <w:rPr>
              <w:rFonts w:ascii="Cambria Math" w:hAnsi="Cambria Math"/>
            </w:rPr>
            <m:t>=8.31</m:t>
          </m:r>
          <m:r>
            <w:rPr>
              <w:rFonts w:ascii="Cambria Math" w:hAnsi="Cambria Math"/>
            </w:rPr>
            <m:t xml:space="preserve"> </m:t>
          </m:r>
        </m:oMath>
      </m:oMathPara>
    </w:p>
    <w:p w:rsidR="00B25235" w:rsidRPr="00B25235" w:rsidRDefault="00B25235">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∆S=1*R*</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  8.31*0.693=5.76</m:t>
        </m:r>
      </m:oMath>
    </w:p>
    <w:p w:rsidR="00802084" w:rsidRDefault="00802084">
      <w:r>
        <w:t>P5)</w:t>
      </w:r>
      <w:r w:rsidR="00E247E9">
        <w:t xml:space="preserve"> Consider a Carnot cycle that fluctuates between the temperatures T_H =850 K and T_L =300 K. It performs 1.2 kJ of work each cycle. The duration of the cycle is 0.25s. What </w:t>
      </w:r>
      <w:proofErr w:type="gramStart"/>
      <w:r w:rsidR="00E247E9">
        <w:t>is</w:t>
      </w:r>
      <w:proofErr w:type="gramEnd"/>
      <w:r w:rsidR="00E247E9">
        <w:t xml:space="preserve"> the entropy change of the working substance due to energy delivered from the high temperature reservoir? And from the low-temperature reservoir? </w:t>
      </w:r>
    </w:p>
    <w:p w:rsidR="00E247E9" w:rsidRDefault="00EF62A0">
      <w:pPr>
        <w:rPr>
          <w:rFonts w:eastAsiaTheme="minorEastAsia"/>
        </w:rPr>
      </w:pPr>
      <w:r>
        <w:t xml:space="preserve">Efficiency </w:t>
      </w: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L</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300</m:t>
            </m:r>
          </m:num>
          <m:den>
            <m:r>
              <w:rPr>
                <w:rFonts w:ascii="Cambria Math" w:hAnsi="Cambria Math"/>
              </w:rPr>
              <m:t>550</m:t>
            </m:r>
          </m:den>
        </m:f>
        <m:r>
          <w:rPr>
            <w:rFonts w:ascii="Cambria Math" w:hAnsi="Cambria Math"/>
          </w:rPr>
          <m:t>=0.545</m:t>
        </m:r>
      </m:oMath>
    </w:p>
    <w:p w:rsidR="00EF62A0" w:rsidRPr="00EF62A0" w:rsidRDefault="00EF62A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W</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*W=</m:t>
          </m:r>
          <m:d>
            <m:dPr>
              <m:ctrlPr>
                <w:rPr>
                  <w:rFonts w:ascii="Cambria Math" w:hAnsi="Cambria Math"/>
                  <w:i/>
                </w:rPr>
              </m:ctrlPr>
            </m:dPr>
            <m:e>
              <m:r>
                <w:rPr>
                  <w:rFonts w:ascii="Cambria Math" w:hAnsi="Cambria Math"/>
                </w:rPr>
                <m:t>0.545</m:t>
              </m:r>
            </m:e>
          </m:d>
          <m:d>
            <m:dPr>
              <m:ctrlPr>
                <w:rPr>
                  <w:rFonts w:ascii="Cambria Math" w:hAnsi="Cambria Math"/>
                  <w:i/>
                </w:rPr>
              </m:ctrlPr>
            </m:dPr>
            <m:e>
              <m:r>
                <w:rPr>
                  <w:rFonts w:ascii="Cambria Math" w:hAnsi="Cambria Math"/>
                </w:rPr>
                <m:t>1.2kJ</m:t>
              </m:r>
            </m:e>
          </m:d>
          <m:r>
            <w:rPr>
              <w:rFonts w:ascii="Cambria Math" w:hAnsi="Cambria Math"/>
            </w:rPr>
            <m:t xml:space="preserve">=0.65kJ </m:t>
          </m:r>
        </m:oMath>
      </m:oMathPara>
    </w:p>
    <w:p w:rsidR="00EF62A0" w:rsidRPr="004678D5" w:rsidRDefault="003A2757">
      <w:pPr>
        <w:rPr>
          <w:rFonts w:eastAsiaTheme="minorEastAsia"/>
        </w:rPr>
      </w:pPr>
      <m:oMathPara>
        <m:oMath>
          <m:r>
            <w:rPr>
              <w:rFonts w:ascii="Cambria Math" w:eastAsiaTheme="minorEastAsia" w:hAnsi="Cambria Math"/>
            </w:rPr>
            <m:t>Since</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W=</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|=1.2kJ+0.65kJ=1.85kJ</m:t>
          </m:r>
        </m:oMath>
      </m:oMathPara>
    </w:p>
    <w:p w:rsidR="004678D5" w:rsidRPr="004678D5" w:rsidRDefault="004678D5">
      <w:pPr>
        <w:rPr>
          <w:rFonts w:eastAsiaTheme="minorEastAsia"/>
        </w:rPr>
      </w:pPr>
      <m:oMathPara>
        <m:oMath>
          <m:r>
            <w:rPr>
              <w:rFonts w:ascii="Cambria Math" w:eastAsiaTheme="minorEastAsia" w:hAnsi="Cambria Math"/>
            </w:rPr>
            <m:t>Because ∆S=</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0.65kJ</m:t>
              </m:r>
            </m:num>
            <m:den>
              <m:r>
                <w:rPr>
                  <w:rFonts w:ascii="Cambria Math" w:eastAsiaTheme="minorEastAsia" w:hAnsi="Cambria Math"/>
                </w:rPr>
                <m:t>300</m:t>
              </m:r>
            </m:den>
          </m:f>
          <m:r>
            <w:rPr>
              <w:rFonts w:ascii="Cambria Math" w:eastAsiaTheme="minorEastAsia" w:hAnsi="Cambria Math"/>
            </w:rPr>
            <m:t>=2.167 J/K</m:t>
          </m:r>
        </m:oMath>
      </m:oMathPara>
    </w:p>
    <w:p w:rsidR="004678D5" w:rsidRPr="00EF62A0" w:rsidRDefault="004678D5">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Because ∆S=</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1.85</m:t>
            </m:r>
            <m:r>
              <w:rPr>
                <w:rFonts w:ascii="Cambria Math" w:eastAsiaTheme="minorEastAsia" w:hAnsi="Cambria Math"/>
              </w:rPr>
              <m:t>kJ</m:t>
            </m:r>
          </m:num>
          <m:den>
            <m:r>
              <w:rPr>
                <w:rFonts w:ascii="Cambria Math" w:eastAsiaTheme="minorEastAsia" w:hAnsi="Cambria Math"/>
              </w:rPr>
              <m:t>850</m:t>
            </m:r>
          </m:den>
        </m:f>
        <m:r>
          <w:rPr>
            <w:rFonts w:ascii="Cambria Math" w:eastAsiaTheme="minorEastAsia" w:hAnsi="Cambria Math"/>
          </w:rPr>
          <m:t>=2.</m:t>
        </m:r>
        <m:r>
          <w:rPr>
            <w:rFonts w:ascii="Cambria Math" w:eastAsiaTheme="minorEastAsia" w:hAnsi="Cambria Math"/>
          </w:rPr>
          <m:t xml:space="preserve">176 J/K </m:t>
        </m:r>
      </m:oMath>
    </w:p>
    <w:p w:rsidR="00F26300" w:rsidRDefault="00802084">
      <w:r>
        <w:t>P6)</w:t>
      </w:r>
      <w:r w:rsidR="00330BA6">
        <w:t xml:space="preserve"> Construct a table for eight molecules </w:t>
      </w:r>
    </w:p>
    <w:p w:rsidR="00F26300" w:rsidRPr="00512D1D" w:rsidRDefault="00512D1D">
      <w:pPr>
        <w:rPr>
          <w:vertAlign w:val="subscript"/>
        </w:rPr>
      </w:pPr>
      <m:oMathPara>
        <m:oMath>
          <m:r>
            <w:rPr>
              <w:rFonts w:ascii="Cambria Math" w:hAnsi="Cambria Math"/>
              <w:vertAlign w:val="subscript"/>
            </w:rPr>
            <m:t>S=kln</m:t>
          </m:r>
          <m:d>
            <m:dPr>
              <m:ctrlPr>
                <w:rPr>
                  <w:rFonts w:ascii="Cambria Math" w:hAnsi="Cambria Math"/>
                  <w:i/>
                  <w:vertAlign w:val="subscript"/>
                </w:rPr>
              </m:ctrlPr>
            </m:dPr>
            <m:e>
              <m:r>
                <w:rPr>
                  <w:rFonts w:ascii="Cambria Math" w:hAnsi="Cambria Math"/>
                  <w:vertAlign w:val="subscript"/>
                </w:rPr>
                <m:t>W</m:t>
              </m:r>
            </m:e>
          </m:d>
          <m:r>
            <w:rPr>
              <w:rFonts w:ascii="Cambria Math" w:hAnsi="Cambria Math"/>
              <w:vertAlign w:val="subscript"/>
            </w:rPr>
            <m:t xml:space="preserve">     </m:t>
          </m:r>
          <m:r>
            <w:rPr>
              <w:rFonts w:ascii="Cambria Math" w:hAnsi="Cambria Math"/>
              <w:vertAlign w:val="subscript"/>
            </w:rPr>
            <m:t>K</m:t>
          </m:r>
          <m:r>
            <w:rPr>
              <w:rFonts w:ascii="Cambria Math" w:hAnsi="Cambria Math"/>
              <w:vertAlign w:val="subscript"/>
            </w:rPr>
            <m:t>=boltzman</m:t>
          </m:r>
          <m:sSup>
            <m:sSupPr>
              <m:ctrlPr>
                <w:rPr>
                  <w:rFonts w:ascii="Cambria Math" w:hAnsi="Cambria Math"/>
                  <w:i/>
                  <w:vertAlign w:val="subscript"/>
                </w:rPr>
              </m:ctrlPr>
            </m:sSupPr>
            <m:e>
              <m:r>
                <w:rPr>
                  <w:rFonts w:ascii="Cambria Math" w:hAnsi="Cambria Math"/>
                  <w:vertAlign w:val="subscript"/>
                </w:rPr>
                <m:t>n</m:t>
              </m:r>
            </m:e>
            <m:sup>
              <m:r>
                <w:rPr>
                  <w:rFonts w:ascii="Cambria Math" w:hAnsi="Cambria Math"/>
                  <w:vertAlign w:val="subscript"/>
                </w:rPr>
                <m:t>'</m:t>
              </m:r>
            </m:sup>
          </m:sSup>
          <m:r>
            <w:rPr>
              <w:rFonts w:ascii="Cambria Math" w:hAnsi="Cambria Math"/>
              <w:vertAlign w:val="subscript"/>
            </w:rPr>
            <m:t>s constant</m:t>
          </m:r>
          <m:r>
            <w:rPr>
              <w:rFonts w:ascii="Cambria Math" w:hAnsi="Cambria Math"/>
              <w:vertAlign w:val="subscript"/>
            </w:rPr>
            <m:t>=1.38*</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-23</m:t>
              </m:r>
            </m:sup>
          </m:sSup>
          <m:r>
            <w:rPr>
              <w:rFonts w:ascii="Cambria Math" w:hAnsi="Cambria Math"/>
              <w:vertAlign w:val="subscript"/>
            </w:rPr>
            <m:t xml:space="preserve"> </m:t>
          </m:r>
        </m:oMath>
      </m:oMathPara>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02084" w:rsidTr="00802084">
        <w:tc>
          <w:tcPr>
            <w:tcW w:w="1558" w:type="dxa"/>
          </w:tcPr>
          <w:p w:rsidR="00802084" w:rsidRDefault="00802084">
            <w:r>
              <w:t>Label</w:t>
            </w:r>
          </w:p>
        </w:tc>
        <w:tc>
          <w:tcPr>
            <w:tcW w:w="1558" w:type="dxa"/>
          </w:tcPr>
          <w:p w:rsidR="00802084" w:rsidRDefault="00802084">
            <w:r>
              <w:t>N_1</w:t>
            </w:r>
          </w:p>
        </w:tc>
        <w:tc>
          <w:tcPr>
            <w:tcW w:w="1558" w:type="dxa"/>
          </w:tcPr>
          <w:p w:rsidR="00802084" w:rsidRDefault="00802084">
            <w:r>
              <w:t>N_2</w:t>
            </w:r>
          </w:p>
        </w:tc>
        <w:tc>
          <w:tcPr>
            <w:tcW w:w="1558" w:type="dxa"/>
          </w:tcPr>
          <w:p w:rsidR="00802084" w:rsidRDefault="00802084">
            <w:r>
              <w:t>Multiplicity W</w:t>
            </w:r>
          </w:p>
        </w:tc>
        <w:tc>
          <w:tcPr>
            <w:tcW w:w="1559" w:type="dxa"/>
          </w:tcPr>
          <w:p w:rsidR="00802084" w:rsidRDefault="00802084">
            <w:r>
              <w:t>Calculation of W</w:t>
            </w:r>
          </w:p>
        </w:tc>
        <w:tc>
          <w:tcPr>
            <w:tcW w:w="1559" w:type="dxa"/>
          </w:tcPr>
          <w:p w:rsidR="00802084" w:rsidRDefault="00802084">
            <w:r>
              <w:t xml:space="preserve">Entropy </w:t>
            </w:r>
            <w:r w:rsidR="00A762BE">
              <w:t xml:space="preserve">     10^-23 J/K</w:t>
            </w:r>
          </w:p>
        </w:tc>
      </w:tr>
      <w:tr w:rsidR="00802084" w:rsidTr="00802084">
        <w:tc>
          <w:tcPr>
            <w:tcW w:w="1558" w:type="dxa"/>
          </w:tcPr>
          <w:p w:rsidR="00802084" w:rsidRDefault="00802084">
            <w:r>
              <w:t>I</w:t>
            </w:r>
          </w:p>
        </w:tc>
        <w:tc>
          <w:tcPr>
            <w:tcW w:w="1558" w:type="dxa"/>
          </w:tcPr>
          <w:p w:rsidR="00802084" w:rsidRDefault="00802084">
            <w:r>
              <w:t>8</w:t>
            </w:r>
          </w:p>
        </w:tc>
        <w:tc>
          <w:tcPr>
            <w:tcW w:w="1558" w:type="dxa"/>
          </w:tcPr>
          <w:p w:rsidR="00802084" w:rsidRDefault="00802084">
            <w:r>
              <w:t>0</w:t>
            </w:r>
          </w:p>
        </w:tc>
        <w:tc>
          <w:tcPr>
            <w:tcW w:w="1558" w:type="dxa"/>
          </w:tcPr>
          <w:p w:rsidR="00802084" w:rsidRDefault="00346A25">
            <w:r>
              <w:t>1</w:t>
            </w:r>
          </w:p>
        </w:tc>
        <w:tc>
          <w:tcPr>
            <w:tcW w:w="1559" w:type="dxa"/>
          </w:tcPr>
          <w:p w:rsidR="00802084" w:rsidRDefault="009070AF">
            <w:proofErr w:type="gramStart"/>
            <w:r>
              <w:t>8!</w:t>
            </w:r>
            <w:r w:rsidR="00346A25">
              <w:t>/</w:t>
            </w:r>
            <w:proofErr w:type="gramEnd"/>
            <w:r w:rsidR="00346A25">
              <w:t>(8! 0!) =1</w:t>
            </w:r>
          </w:p>
        </w:tc>
        <w:tc>
          <w:tcPr>
            <w:tcW w:w="1559" w:type="dxa"/>
          </w:tcPr>
          <w:p w:rsidR="00802084" w:rsidRDefault="00346A25">
            <w:r>
              <w:t>0</w:t>
            </w:r>
          </w:p>
        </w:tc>
      </w:tr>
      <w:tr w:rsidR="00802084" w:rsidTr="00802084">
        <w:tc>
          <w:tcPr>
            <w:tcW w:w="1558" w:type="dxa"/>
          </w:tcPr>
          <w:p w:rsidR="00802084" w:rsidRDefault="00802084">
            <w:r>
              <w:t>II</w:t>
            </w:r>
          </w:p>
        </w:tc>
        <w:tc>
          <w:tcPr>
            <w:tcW w:w="1558" w:type="dxa"/>
          </w:tcPr>
          <w:p w:rsidR="00802084" w:rsidRDefault="00802084">
            <w:r>
              <w:t>7</w:t>
            </w:r>
          </w:p>
        </w:tc>
        <w:tc>
          <w:tcPr>
            <w:tcW w:w="1558" w:type="dxa"/>
          </w:tcPr>
          <w:p w:rsidR="00802084" w:rsidRDefault="00802084">
            <w:r>
              <w:t>1</w:t>
            </w:r>
          </w:p>
        </w:tc>
        <w:tc>
          <w:tcPr>
            <w:tcW w:w="1558" w:type="dxa"/>
          </w:tcPr>
          <w:p w:rsidR="00802084" w:rsidRDefault="00330BA6">
            <w:r>
              <w:t>8</w:t>
            </w:r>
          </w:p>
        </w:tc>
        <w:tc>
          <w:tcPr>
            <w:tcW w:w="1559" w:type="dxa"/>
          </w:tcPr>
          <w:p w:rsidR="00802084" w:rsidRDefault="00330BA6">
            <w:proofErr w:type="gramStart"/>
            <w:r>
              <w:t>8!/</w:t>
            </w:r>
            <w:proofErr w:type="gramEnd"/>
            <w:r>
              <w:t>(7! 1</w:t>
            </w:r>
            <w:proofErr w:type="gramStart"/>
            <w:r>
              <w:t>!)=</w:t>
            </w:r>
            <w:proofErr w:type="gramEnd"/>
            <w:r>
              <w:t>8</w:t>
            </w:r>
          </w:p>
        </w:tc>
        <w:tc>
          <w:tcPr>
            <w:tcW w:w="1559" w:type="dxa"/>
          </w:tcPr>
          <w:p w:rsidR="00802084" w:rsidRDefault="00A762BE">
            <w:r>
              <w:t>2.87</w:t>
            </w:r>
          </w:p>
        </w:tc>
      </w:tr>
      <w:tr w:rsidR="00802084" w:rsidTr="00802084">
        <w:tc>
          <w:tcPr>
            <w:tcW w:w="1558" w:type="dxa"/>
          </w:tcPr>
          <w:p w:rsidR="00802084" w:rsidRDefault="00802084">
            <w:r>
              <w:t>III</w:t>
            </w:r>
          </w:p>
        </w:tc>
        <w:tc>
          <w:tcPr>
            <w:tcW w:w="1558" w:type="dxa"/>
          </w:tcPr>
          <w:p w:rsidR="00802084" w:rsidRDefault="00802084">
            <w:r>
              <w:t>6</w:t>
            </w:r>
          </w:p>
        </w:tc>
        <w:tc>
          <w:tcPr>
            <w:tcW w:w="1558" w:type="dxa"/>
          </w:tcPr>
          <w:p w:rsidR="00802084" w:rsidRDefault="00802084">
            <w:r>
              <w:t>2</w:t>
            </w:r>
          </w:p>
        </w:tc>
        <w:tc>
          <w:tcPr>
            <w:tcW w:w="1558" w:type="dxa"/>
          </w:tcPr>
          <w:p w:rsidR="00802084" w:rsidRDefault="000F2321">
            <w:r>
              <w:t>28</w:t>
            </w:r>
          </w:p>
        </w:tc>
        <w:tc>
          <w:tcPr>
            <w:tcW w:w="1559" w:type="dxa"/>
          </w:tcPr>
          <w:p w:rsidR="00802084" w:rsidRDefault="00330BA6">
            <w:proofErr w:type="gramStart"/>
            <w:r>
              <w:t>8!/</w:t>
            </w:r>
            <w:proofErr w:type="gramEnd"/>
            <w:r>
              <w:t>(6! 2</w:t>
            </w:r>
            <w:proofErr w:type="gramStart"/>
            <w:r>
              <w:t>!)=</w:t>
            </w:r>
            <w:proofErr w:type="gramEnd"/>
            <w:r w:rsidR="00481F22">
              <w:t xml:space="preserve"> 28</w:t>
            </w:r>
          </w:p>
        </w:tc>
        <w:tc>
          <w:tcPr>
            <w:tcW w:w="1559" w:type="dxa"/>
          </w:tcPr>
          <w:p w:rsidR="00802084" w:rsidRDefault="00A762BE">
            <w:r>
              <w:t>4.60</w:t>
            </w:r>
          </w:p>
        </w:tc>
      </w:tr>
      <w:tr w:rsidR="00802084" w:rsidTr="00802084">
        <w:tc>
          <w:tcPr>
            <w:tcW w:w="1558" w:type="dxa"/>
          </w:tcPr>
          <w:p w:rsidR="00802084" w:rsidRDefault="00802084">
            <w:r>
              <w:t>IV</w:t>
            </w:r>
          </w:p>
        </w:tc>
        <w:tc>
          <w:tcPr>
            <w:tcW w:w="1558" w:type="dxa"/>
          </w:tcPr>
          <w:p w:rsidR="00802084" w:rsidRDefault="00802084">
            <w:r>
              <w:t>5</w:t>
            </w:r>
          </w:p>
        </w:tc>
        <w:tc>
          <w:tcPr>
            <w:tcW w:w="1558" w:type="dxa"/>
          </w:tcPr>
          <w:p w:rsidR="00802084" w:rsidRDefault="00802084">
            <w:r>
              <w:t>3</w:t>
            </w:r>
          </w:p>
        </w:tc>
        <w:tc>
          <w:tcPr>
            <w:tcW w:w="1558" w:type="dxa"/>
          </w:tcPr>
          <w:p w:rsidR="00802084" w:rsidRDefault="000F2321">
            <w:r>
              <w:t>56</w:t>
            </w:r>
          </w:p>
        </w:tc>
        <w:tc>
          <w:tcPr>
            <w:tcW w:w="1559" w:type="dxa"/>
          </w:tcPr>
          <w:p w:rsidR="00802084" w:rsidRDefault="00330BA6">
            <w:proofErr w:type="gramStart"/>
            <w:r>
              <w:t>8!/</w:t>
            </w:r>
            <w:proofErr w:type="gramEnd"/>
            <w:r>
              <w:t>(5! 3</w:t>
            </w:r>
            <w:proofErr w:type="gramStart"/>
            <w:r>
              <w:t>!)=</w:t>
            </w:r>
            <w:proofErr w:type="gramEnd"/>
            <w:r w:rsidR="00481F22">
              <w:t>56</w:t>
            </w:r>
          </w:p>
        </w:tc>
        <w:tc>
          <w:tcPr>
            <w:tcW w:w="1559" w:type="dxa"/>
          </w:tcPr>
          <w:p w:rsidR="00802084" w:rsidRDefault="00A762BE">
            <w:r>
              <w:t>5.55</w:t>
            </w:r>
          </w:p>
        </w:tc>
      </w:tr>
      <w:tr w:rsidR="00802084" w:rsidTr="00802084">
        <w:tc>
          <w:tcPr>
            <w:tcW w:w="1558" w:type="dxa"/>
          </w:tcPr>
          <w:p w:rsidR="00802084" w:rsidRDefault="00802084">
            <w:r>
              <w:t>V</w:t>
            </w:r>
          </w:p>
        </w:tc>
        <w:tc>
          <w:tcPr>
            <w:tcW w:w="1558" w:type="dxa"/>
          </w:tcPr>
          <w:p w:rsidR="00802084" w:rsidRDefault="00802084">
            <w:r>
              <w:t>4</w:t>
            </w:r>
          </w:p>
        </w:tc>
        <w:tc>
          <w:tcPr>
            <w:tcW w:w="1558" w:type="dxa"/>
          </w:tcPr>
          <w:p w:rsidR="00802084" w:rsidRDefault="00802084">
            <w:r>
              <w:t>4</w:t>
            </w:r>
          </w:p>
        </w:tc>
        <w:tc>
          <w:tcPr>
            <w:tcW w:w="1558" w:type="dxa"/>
          </w:tcPr>
          <w:p w:rsidR="00802084" w:rsidRDefault="000F2321">
            <w:r>
              <w:t>70</w:t>
            </w:r>
          </w:p>
        </w:tc>
        <w:tc>
          <w:tcPr>
            <w:tcW w:w="1559" w:type="dxa"/>
          </w:tcPr>
          <w:p w:rsidR="00802084" w:rsidRDefault="00330BA6">
            <w:proofErr w:type="gramStart"/>
            <w:r>
              <w:t>8!/</w:t>
            </w:r>
            <w:proofErr w:type="gramEnd"/>
            <w:r>
              <w:t>(4! 4</w:t>
            </w:r>
            <w:proofErr w:type="gramStart"/>
            <w:r>
              <w:t>!)=</w:t>
            </w:r>
            <w:proofErr w:type="gramEnd"/>
            <w:r w:rsidR="00481F22">
              <w:t>70</w:t>
            </w:r>
          </w:p>
        </w:tc>
        <w:tc>
          <w:tcPr>
            <w:tcW w:w="1559" w:type="dxa"/>
          </w:tcPr>
          <w:p w:rsidR="00802084" w:rsidRDefault="00A762BE">
            <w:r>
              <w:t>5.86</w:t>
            </w:r>
          </w:p>
        </w:tc>
      </w:tr>
      <w:tr w:rsidR="00802084" w:rsidTr="00802084">
        <w:tc>
          <w:tcPr>
            <w:tcW w:w="1558" w:type="dxa"/>
          </w:tcPr>
          <w:p w:rsidR="00802084" w:rsidRDefault="00802084">
            <w:r>
              <w:t>VI</w:t>
            </w:r>
          </w:p>
        </w:tc>
        <w:tc>
          <w:tcPr>
            <w:tcW w:w="1558" w:type="dxa"/>
          </w:tcPr>
          <w:p w:rsidR="00802084" w:rsidRDefault="00802084">
            <w:r>
              <w:t>3</w:t>
            </w:r>
          </w:p>
        </w:tc>
        <w:tc>
          <w:tcPr>
            <w:tcW w:w="1558" w:type="dxa"/>
          </w:tcPr>
          <w:p w:rsidR="00802084" w:rsidRDefault="00802084">
            <w:r>
              <w:t>5</w:t>
            </w:r>
          </w:p>
        </w:tc>
        <w:tc>
          <w:tcPr>
            <w:tcW w:w="1558" w:type="dxa"/>
          </w:tcPr>
          <w:p w:rsidR="00802084" w:rsidRDefault="000F2321">
            <w:r>
              <w:t>56</w:t>
            </w:r>
          </w:p>
        </w:tc>
        <w:tc>
          <w:tcPr>
            <w:tcW w:w="1559" w:type="dxa"/>
          </w:tcPr>
          <w:p w:rsidR="00802084" w:rsidRDefault="00330BA6">
            <w:proofErr w:type="gramStart"/>
            <w:r>
              <w:t>8!/</w:t>
            </w:r>
            <w:proofErr w:type="gramEnd"/>
            <w:r>
              <w:t>(3! 5</w:t>
            </w:r>
            <w:proofErr w:type="gramStart"/>
            <w:r>
              <w:t>!)=</w:t>
            </w:r>
            <w:proofErr w:type="gramEnd"/>
            <w:r w:rsidR="00481F22">
              <w:t>56</w:t>
            </w:r>
          </w:p>
        </w:tc>
        <w:tc>
          <w:tcPr>
            <w:tcW w:w="1559" w:type="dxa"/>
          </w:tcPr>
          <w:p w:rsidR="00802084" w:rsidRDefault="00A762BE">
            <w:r>
              <w:t>5.55</w:t>
            </w:r>
          </w:p>
        </w:tc>
      </w:tr>
      <w:tr w:rsidR="00802084" w:rsidTr="00802084">
        <w:tc>
          <w:tcPr>
            <w:tcW w:w="1558" w:type="dxa"/>
          </w:tcPr>
          <w:p w:rsidR="00802084" w:rsidRDefault="00802084">
            <w:r>
              <w:t>VII</w:t>
            </w:r>
          </w:p>
        </w:tc>
        <w:tc>
          <w:tcPr>
            <w:tcW w:w="1558" w:type="dxa"/>
          </w:tcPr>
          <w:p w:rsidR="00802084" w:rsidRDefault="00802084">
            <w:r>
              <w:t>2</w:t>
            </w:r>
          </w:p>
        </w:tc>
        <w:tc>
          <w:tcPr>
            <w:tcW w:w="1558" w:type="dxa"/>
          </w:tcPr>
          <w:p w:rsidR="00802084" w:rsidRDefault="00802084">
            <w:r>
              <w:t>6</w:t>
            </w:r>
          </w:p>
        </w:tc>
        <w:tc>
          <w:tcPr>
            <w:tcW w:w="1558" w:type="dxa"/>
          </w:tcPr>
          <w:p w:rsidR="00802084" w:rsidRDefault="000F2321">
            <w:r>
              <w:t>28</w:t>
            </w:r>
          </w:p>
        </w:tc>
        <w:tc>
          <w:tcPr>
            <w:tcW w:w="1559" w:type="dxa"/>
          </w:tcPr>
          <w:p w:rsidR="00802084" w:rsidRDefault="00330BA6">
            <w:proofErr w:type="gramStart"/>
            <w:r>
              <w:t>8!/</w:t>
            </w:r>
            <w:proofErr w:type="gramEnd"/>
            <w:r>
              <w:t>(2! 6</w:t>
            </w:r>
            <w:proofErr w:type="gramStart"/>
            <w:r>
              <w:t>!)=</w:t>
            </w:r>
            <w:proofErr w:type="gramEnd"/>
            <w:r w:rsidR="00481F22">
              <w:t>28</w:t>
            </w:r>
          </w:p>
        </w:tc>
        <w:tc>
          <w:tcPr>
            <w:tcW w:w="1559" w:type="dxa"/>
          </w:tcPr>
          <w:p w:rsidR="00802084" w:rsidRDefault="00A762BE">
            <w:r>
              <w:t>4.60</w:t>
            </w:r>
          </w:p>
        </w:tc>
      </w:tr>
      <w:tr w:rsidR="00802084" w:rsidTr="00802084">
        <w:tc>
          <w:tcPr>
            <w:tcW w:w="1558" w:type="dxa"/>
          </w:tcPr>
          <w:p w:rsidR="00802084" w:rsidRDefault="00802084">
            <w:r>
              <w:t>VIII</w:t>
            </w:r>
          </w:p>
        </w:tc>
        <w:tc>
          <w:tcPr>
            <w:tcW w:w="1558" w:type="dxa"/>
          </w:tcPr>
          <w:p w:rsidR="00802084" w:rsidRDefault="00802084">
            <w:r>
              <w:t>1</w:t>
            </w:r>
          </w:p>
        </w:tc>
        <w:tc>
          <w:tcPr>
            <w:tcW w:w="1558" w:type="dxa"/>
          </w:tcPr>
          <w:p w:rsidR="00802084" w:rsidRDefault="00802084">
            <w:r>
              <w:t>7</w:t>
            </w:r>
          </w:p>
        </w:tc>
        <w:tc>
          <w:tcPr>
            <w:tcW w:w="1558" w:type="dxa"/>
          </w:tcPr>
          <w:p w:rsidR="00802084" w:rsidRDefault="000F2321">
            <w:r>
              <w:t>8</w:t>
            </w:r>
          </w:p>
        </w:tc>
        <w:tc>
          <w:tcPr>
            <w:tcW w:w="1559" w:type="dxa"/>
          </w:tcPr>
          <w:p w:rsidR="00802084" w:rsidRDefault="00330BA6">
            <w:proofErr w:type="gramStart"/>
            <w:r>
              <w:t>8!/</w:t>
            </w:r>
            <w:proofErr w:type="gramEnd"/>
            <w:r>
              <w:t>(1! 7</w:t>
            </w:r>
            <w:proofErr w:type="gramStart"/>
            <w:r>
              <w:t>!)=</w:t>
            </w:r>
            <w:proofErr w:type="gramEnd"/>
            <w:r w:rsidR="00481F22">
              <w:t>8</w:t>
            </w:r>
          </w:p>
        </w:tc>
        <w:tc>
          <w:tcPr>
            <w:tcW w:w="1559" w:type="dxa"/>
          </w:tcPr>
          <w:p w:rsidR="00802084" w:rsidRDefault="00A762BE">
            <w:r>
              <w:t>2.87</w:t>
            </w:r>
          </w:p>
        </w:tc>
      </w:tr>
      <w:tr w:rsidR="00802084" w:rsidTr="00802084">
        <w:tc>
          <w:tcPr>
            <w:tcW w:w="1558" w:type="dxa"/>
          </w:tcPr>
          <w:p w:rsidR="00802084" w:rsidRDefault="00802084">
            <w:r>
              <w:t>IX</w:t>
            </w:r>
          </w:p>
        </w:tc>
        <w:tc>
          <w:tcPr>
            <w:tcW w:w="1558" w:type="dxa"/>
          </w:tcPr>
          <w:p w:rsidR="00802084" w:rsidRDefault="00802084">
            <w:r>
              <w:t>0</w:t>
            </w:r>
          </w:p>
        </w:tc>
        <w:tc>
          <w:tcPr>
            <w:tcW w:w="1558" w:type="dxa"/>
          </w:tcPr>
          <w:p w:rsidR="00802084" w:rsidRDefault="00802084">
            <w:r>
              <w:t>8</w:t>
            </w:r>
          </w:p>
        </w:tc>
        <w:tc>
          <w:tcPr>
            <w:tcW w:w="1558" w:type="dxa"/>
          </w:tcPr>
          <w:p w:rsidR="00802084" w:rsidRDefault="00330BA6">
            <w:r>
              <w:t>1</w:t>
            </w:r>
          </w:p>
        </w:tc>
        <w:tc>
          <w:tcPr>
            <w:tcW w:w="1559" w:type="dxa"/>
          </w:tcPr>
          <w:p w:rsidR="00802084" w:rsidRDefault="00330BA6">
            <w:proofErr w:type="gramStart"/>
            <w:r>
              <w:t>8!/</w:t>
            </w:r>
            <w:proofErr w:type="gramEnd"/>
            <w:r>
              <w:t>(0! 8</w:t>
            </w:r>
            <w:proofErr w:type="gramStart"/>
            <w:r>
              <w:t>!)=</w:t>
            </w:r>
            <w:proofErr w:type="gramEnd"/>
            <w:r>
              <w:t>1</w:t>
            </w:r>
          </w:p>
        </w:tc>
        <w:tc>
          <w:tcPr>
            <w:tcW w:w="1559" w:type="dxa"/>
          </w:tcPr>
          <w:p w:rsidR="00802084" w:rsidRDefault="00346A25">
            <w:r>
              <w:t>0</w:t>
            </w:r>
          </w:p>
        </w:tc>
      </w:tr>
    </w:tbl>
    <w:p w:rsidR="00802084" w:rsidRDefault="00802084"/>
    <w:sectPr w:rsidR="0080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47344"/>
    <w:multiLevelType w:val="hybridMultilevel"/>
    <w:tmpl w:val="493AB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A7A76"/>
    <w:multiLevelType w:val="hybridMultilevel"/>
    <w:tmpl w:val="A866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58"/>
    <w:rsid w:val="0002191D"/>
    <w:rsid w:val="0002300B"/>
    <w:rsid w:val="000E5B2D"/>
    <w:rsid w:val="000F2321"/>
    <w:rsid w:val="00125EC4"/>
    <w:rsid w:val="002509B1"/>
    <w:rsid w:val="00314B79"/>
    <w:rsid w:val="00330BA6"/>
    <w:rsid w:val="00343D90"/>
    <w:rsid w:val="00346A25"/>
    <w:rsid w:val="00373A8F"/>
    <w:rsid w:val="0037793C"/>
    <w:rsid w:val="003A2757"/>
    <w:rsid w:val="004061BF"/>
    <w:rsid w:val="00415622"/>
    <w:rsid w:val="004678D5"/>
    <w:rsid w:val="004779AC"/>
    <w:rsid w:val="00481F22"/>
    <w:rsid w:val="00512D1D"/>
    <w:rsid w:val="005D7C2E"/>
    <w:rsid w:val="005F2CCE"/>
    <w:rsid w:val="00605422"/>
    <w:rsid w:val="00612E6E"/>
    <w:rsid w:val="0075610F"/>
    <w:rsid w:val="00774B75"/>
    <w:rsid w:val="00802084"/>
    <w:rsid w:val="008243A2"/>
    <w:rsid w:val="00867182"/>
    <w:rsid w:val="00872736"/>
    <w:rsid w:val="009070AF"/>
    <w:rsid w:val="009112EC"/>
    <w:rsid w:val="00930F2F"/>
    <w:rsid w:val="00A46E82"/>
    <w:rsid w:val="00A762BE"/>
    <w:rsid w:val="00B25235"/>
    <w:rsid w:val="00C6619A"/>
    <w:rsid w:val="00C74ADD"/>
    <w:rsid w:val="00CB4664"/>
    <w:rsid w:val="00CB50F7"/>
    <w:rsid w:val="00CF7B08"/>
    <w:rsid w:val="00D03D84"/>
    <w:rsid w:val="00D60E58"/>
    <w:rsid w:val="00D62D0E"/>
    <w:rsid w:val="00D82AF2"/>
    <w:rsid w:val="00D92A3F"/>
    <w:rsid w:val="00E205D8"/>
    <w:rsid w:val="00E247E9"/>
    <w:rsid w:val="00E61AC3"/>
    <w:rsid w:val="00E7257C"/>
    <w:rsid w:val="00E944FA"/>
    <w:rsid w:val="00EF62A0"/>
    <w:rsid w:val="00F26300"/>
    <w:rsid w:val="00F274C4"/>
    <w:rsid w:val="00F43DCE"/>
    <w:rsid w:val="00F5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9D1A"/>
  <w15:chartTrackingRefBased/>
  <w15:docId w15:val="{6B2A0EF5-FFF0-4919-BECC-44BD07D1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E58"/>
    <w:pPr>
      <w:ind w:left="720"/>
      <w:contextualSpacing/>
    </w:pPr>
  </w:style>
  <w:style w:type="table" w:styleId="TableGrid">
    <w:name w:val="Table Grid"/>
    <w:basedOn w:val="TableNormal"/>
    <w:uiPriority w:val="39"/>
    <w:rsid w:val="0080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6E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1A42E-0B76-4B50-949D-2EC9ACED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Aleksas Murauskas</dc:creator>
  <cp:keywords/>
  <dc:description/>
  <cp:lastModifiedBy>Aleksas Murauskas</cp:lastModifiedBy>
  <cp:revision>30</cp:revision>
  <dcterms:created xsi:type="dcterms:W3CDTF">2019-03-13T21:14:00Z</dcterms:created>
  <dcterms:modified xsi:type="dcterms:W3CDTF">2019-03-14T04:50:00Z</dcterms:modified>
</cp:coreProperties>
</file>