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09" w:rsidRDefault="00407C09" w:rsidP="00407C09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Coding Conventions Used:</w:t>
      </w:r>
    </w:p>
    <w:p w:rsidR="00407C09" w:rsidRDefault="00407C09" w:rsidP="00407C0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Naming Conventions (PEP 8):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Lower-case for variable names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Lower-case for function names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Underscores as word separators</w:t>
      </w:r>
    </w:p>
    <w:p w:rsidR="00407C09" w:rsidRDefault="00407C09" w:rsidP="00407C09">
      <w:pPr>
        <w:spacing w:after="0" w:line="240" w:lineRule="auto"/>
        <w:rPr>
          <w:sz w:val="24"/>
        </w:rPr>
      </w:pPr>
    </w:p>
    <w:p w:rsidR="00407C09" w:rsidRDefault="00407C09" w:rsidP="00407C0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External libraries / modules: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No external libraries or modules were used</w:t>
      </w:r>
    </w:p>
    <w:p w:rsidR="00407C09" w:rsidRDefault="00407C09" w:rsidP="00407C09">
      <w:pPr>
        <w:spacing w:after="0" w:line="240" w:lineRule="auto"/>
        <w:rPr>
          <w:sz w:val="24"/>
        </w:rPr>
      </w:pPr>
    </w:p>
    <w:p w:rsidR="00407C09" w:rsidRDefault="00407C09" w:rsidP="00407C0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Decomposition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Code was separated into classes and functions for the appropriate jobs</w:t>
      </w:r>
    </w:p>
    <w:p w:rsidR="00407C09" w:rsidRDefault="00407C09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Local functions were used, to prevent namespace pollution</w:t>
      </w:r>
    </w:p>
    <w:p w:rsidR="00314366" w:rsidRDefault="00314366" w:rsidP="00407C09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Closure usage allowed state machines to independently track state and not concern the outside world</w:t>
      </w:r>
    </w:p>
    <w:p w:rsidR="00314366" w:rsidRDefault="00314366" w:rsidP="00314366">
      <w:pPr>
        <w:spacing w:after="0" w:line="240" w:lineRule="auto"/>
        <w:rPr>
          <w:sz w:val="24"/>
        </w:rPr>
      </w:pPr>
    </w:p>
    <w:p w:rsidR="00314366" w:rsidRDefault="00314366" w:rsidP="00314366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Quality of Solution for User:</w:t>
      </w:r>
    </w:p>
    <w:p w:rsidR="00314366" w:rsidRPr="00314366" w:rsidRDefault="00314366" w:rsidP="0031436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Ease of Use:</w:t>
      </w:r>
    </w:p>
    <w:p w:rsidR="00314366" w:rsidRP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Very easy, allows multiple choices for input, and is intuitive</w:t>
      </w:r>
    </w:p>
    <w:p w:rsidR="00314366" w:rsidRDefault="00314366" w:rsidP="00314366">
      <w:pPr>
        <w:pStyle w:val="ListParagraph"/>
        <w:spacing w:after="0" w:line="240" w:lineRule="auto"/>
        <w:rPr>
          <w:sz w:val="24"/>
        </w:rPr>
      </w:pPr>
    </w:p>
    <w:p w:rsidR="00314366" w:rsidRDefault="00314366" w:rsidP="00314366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14366">
        <w:rPr>
          <w:sz w:val="24"/>
        </w:rPr>
        <w:t>What Features does it Provide?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Allows the playing of Tic Tac Toe</w:t>
      </w:r>
    </w:p>
    <w:p w:rsidR="00314366" w:rsidRP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r w:rsidRPr="00314366">
        <w:rPr>
          <w:sz w:val="24"/>
        </w:rPr>
        <w:t>Allows coordinate input as 1D or 2D space</w:t>
      </w:r>
    </w:p>
    <w:p w:rsidR="00314366" w:rsidRPr="00314366" w:rsidRDefault="00314366" w:rsidP="00314366">
      <w:pPr>
        <w:spacing w:after="0" w:line="240" w:lineRule="auto"/>
        <w:rPr>
          <w:sz w:val="24"/>
          <w:u w:val="single"/>
        </w:rPr>
      </w:pPr>
    </w:p>
    <w:p w:rsidR="00314366" w:rsidRPr="00314366" w:rsidRDefault="00314366" w:rsidP="0031436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Can the User Crash?</w:t>
      </w:r>
    </w:p>
    <w:p w:rsidR="00407C09" w:rsidRP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r w:rsidRPr="00314366">
        <w:rPr>
          <w:sz w:val="24"/>
        </w:rPr>
        <w:t>User cannot crash the program</w:t>
      </w:r>
      <w:r w:rsidR="00407C09" w:rsidRPr="00314366">
        <w:rPr>
          <w:sz w:val="24"/>
        </w:rPr>
        <w:t xml:space="preserve"> </w:t>
      </w:r>
    </w:p>
    <w:p w:rsidR="00314366" w:rsidRDefault="00314366" w:rsidP="00314366">
      <w:pPr>
        <w:spacing w:after="0" w:line="240" w:lineRule="auto"/>
        <w:rPr>
          <w:sz w:val="24"/>
          <w:u w:val="single"/>
        </w:rPr>
      </w:pPr>
    </w:p>
    <w:p w:rsidR="00314366" w:rsidRDefault="00314366" w:rsidP="00314366">
      <w:pPr>
        <w:spacing w:after="0" w:line="240" w:lineRule="auto"/>
        <w:rPr>
          <w:sz w:val="24"/>
          <w:u w:val="single"/>
        </w:rPr>
      </w:pPr>
      <w:r w:rsidRPr="00314366">
        <w:rPr>
          <w:sz w:val="24"/>
          <w:u w:val="single"/>
        </w:rPr>
        <w:t>Quality of Code</w:t>
      </w:r>
      <w:r>
        <w:rPr>
          <w:sz w:val="24"/>
          <w:u w:val="single"/>
        </w:rPr>
        <w:t>:</w:t>
      </w:r>
    </w:p>
    <w:p w:rsidR="00314366" w:rsidRDefault="00314366" w:rsidP="0031436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Readability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Mostly easy-to-read code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Some places were slightly obfuscated</w:t>
      </w:r>
    </w:p>
    <w:p w:rsidR="00314366" w:rsidRDefault="00314366" w:rsidP="00314366">
      <w:pPr>
        <w:spacing w:after="0" w:line="240" w:lineRule="auto"/>
        <w:rPr>
          <w:sz w:val="24"/>
        </w:rPr>
      </w:pPr>
    </w:p>
    <w:p w:rsidR="00314366" w:rsidRDefault="00314366" w:rsidP="0031436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Extensibility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Very easy extensibility and modifications</w:t>
      </w:r>
    </w:p>
    <w:p w:rsidR="00314366" w:rsidRDefault="00314366" w:rsidP="00314366">
      <w:pPr>
        <w:spacing w:after="0" w:line="240" w:lineRule="auto"/>
        <w:rPr>
          <w:sz w:val="24"/>
        </w:rPr>
      </w:pPr>
    </w:p>
    <w:p w:rsidR="00314366" w:rsidRDefault="00314366" w:rsidP="0031436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Robustness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The user cannot crash the program</w:t>
      </w:r>
    </w:p>
    <w:p w:rsidR="00314366" w:rsidRDefault="00314366" w:rsidP="00314366">
      <w:pPr>
        <w:spacing w:after="0" w:line="240" w:lineRule="auto"/>
        <w:rPr>
          <w:sz w:val="24"/>
        </w:rPr>
      </w:pPr>
    </w:p>
    <w:p w:rsidR="00314366" w:rsidRDefault="00314366" w:rsidP="0031436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Use of Memory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No global variables are present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Local variables are short-lived and only alive for the least amount of time required</w:t>
      </w:r>
    </w:p>
    <w:p w:rsidR="00314366" w:rsidRDefault="00314366" w:rsidP="00314366">
      <w:pPr>
        <w:spacing w:after="0" w:line="240" w:lineRule="auto"/>
        <w:rPr>
          <w:sz w:val="24"/>
        </w:rPr>
      </w:pPr>
    </w:p>
    <w:p w:rsidR="00314366" w:rsidRDefault="00314366" w:rsidP="00314366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Performance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Code is highly efficient, however usages such as regular expressions can have a toll on performance</w:t>
      </w:r>
    </w:p>
    <w:p w:rsid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Performance is indistinguishable for the end-user</w:t>
      </w:r>
      <w:bookmarkStart w:id="0" w:name="_GoBack"/>
      <w:bookmarkEnd w:id="0"/>
    </w:p>
    <w:p w:rsidR="00314366" w:rsidRPr="00314366" w:rsidRDefault="00314366" w:rsidP="0031436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Little improvements could be made to increase performance, without harming usability</w:t>
      </w:r>
    </w:p>
    <w:sectPr w:rsidR="00314366" w:rsidRPr="00314366" w:rsidSect="00407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C33"/>
    <w:multiLevelType w:val="hybridMultilevel"/>
    <w:tmpl w:val="405C71A0"/>
    <w:lvl w:ilvl="0" w:tplc="9DFC5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F6AA1"/>
    <w:multiLevelType w:val="hybridMultilevel"/>
    <w:tmpl w:val="BBE8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38F"/>
    <w:multiLevelType w:val="hybridMultilevel"/>
    <w:tmpl w:val="0C78C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C3AD2"/>
    <w:multiLevelType w:val="hybridMultilevel"/>
    <w:tmpl w:val="94E22ECC"/>
    <w:lvl w:ilvl="0" w:tplc="E4ECD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46121"/>
    <w:multiLevelType w:val="hybridMultilevel"/>
    <w:tmpl w:val="48484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09"/>
    <w:rsid w:val="00053BAA"/>
    <w:rsid w:val="002308AB"/>
    <w:rsid w:val="00314366"/>
    <w:rsid w:val="00407C09"/>
    <w:rsid w:val="00871E94"/>
    <w:rsid w:val="00D70000"/>
    <w:rsid w:val="00D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189"/>
  <w15:chartTrackingRefBased/>
  <w15:docId w15:val="{F72E99B0-2012-4358-8816-E7999239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Aleksbgbg</dc:creator>
  <cp:keywords/>
  <dc:description/>
  <cp:lastModifiedBy>Aleksbgbg</cp:lastModifiedBy>
  <cp:revision>1</cp:revision>
  <dcterms:created xsi:type="dcterms:W3CDTF">2018-02-25T16:06:00Z</dcterms:created>
  <dcterms:modified xsi:type="dcterms:W3CDTF">2018-02-25T16:38:00Z</dcterms:modified>
</cp:coreProperties>
</file>