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974" w:rsidRDefault="00CE5974" w:rsidP="00CE5974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РФ</w:t>
      </w:r>
    </w:p>
    <w:p w:rsidR="00CE5974" w:rsidRDefault="00CE5974" w:rsidP="00CE5974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:rsidR="00CE5974" w:rsidRDefault="00CE5974" w:rsidP="00CE5974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Институт компьютерных наук и технологий </w:t>
      </w:r>
    </w:p>
    <w:p w:rsidR="00CE5974" w:rsidRDefault="00CE5974" w:rsidP="00CE5974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Высшая школа программной инженерии</w:t>
      </w:r>
    </w:p>
    <w:p w:rsidR="00CE5974" w:rsidRDefault="00CE5974" w:rsidP="00CE5974">
      <w:pPr>
        <w:pStyle w:val="11"/>
        <w:jc w:val="center"/>
        <w:rPr>
          <w:rFonts w:ascii="Times New Roman" w:hAnsi="Times New Roman" w:cs="Times New Roman"/>
          <w:sz w:val="40"/>
        </w:rPr>
      </w:pPr>
    </w:p>
    <w:p w:rsidR="00CE5974" w:rsidRDefault="00CE5974" w:rsidP="00CE5974">
      <w:pPr>
        <w:jc w:val="center"/>
        <w:rPr>
          <w:rFonts w:ascii="Times New Roman" w:hAnsi="Times New Roman" w:cs="Times New Roman"/>
          <w:sz w:val="40"/>
        </w:rPr>
      </w:pPr>
    </w:p>
    <w:p w:rsidR="00CE5974" w:rsidRDefault="00CE5974" w:rsidP="00CE5974">
      <w:pPr>
        <w:jc w:val="center"/>
        <w:rPr>
          <w:rFonts w:ascii="Times New Roman" w:hAnsi="Times New Roman" w:cs="Times New Roman"/>
          <w:sz w:val="40"/>
        </w:rPr>
      </w:pPr>
    </w:p>
    <w:p w:rsidR="00CE5974" w:rsidRDefault="00CE5974" w:rsidP="00CE5974">
      <w:pPr>
        <w:jc w:val="center"/>
        <w:rPr>
          <w:rFonts w:ascii="Times New Roman" w:hAnsi="Times New Roman" w:cs="Times New Roman"/>
          <w:sz w:val="40"/>
        </w:rPr>
      </w:pPr>
    </w:p>
    <w:p w:rsidR="00CE5974" w:rsidRPr="00084B2E" w:rsidRDefault="00CE5974" w:rsidP="00CE5974">
      <w:pPr>
        <w:jc w:val="center"/>
        <w:rPr>
          <w:rFonts w:ascii="Times New Roman" w:hAnsi="Times New Roman" w:cs="Times New Roman"/>
          <w:b/>
          <w:sz w:val="40"/>
        </w:rPr>
      </w:pPr>
      <w:r w:rsidRPr="00084B2E">
        <w:rPr>
          <w:rFonts w:ascii="Times New Roman" w:hAnsi="Times New Roman" w:cs="Times New Roman"/>
          <w:b/>
          <w:sz w:val="40"/>
        </w:rPr>
        <w:t>Курсовая работа</w:t>
      </w:r>
    </w:p>
    <w:p w:rsidR="00CE5974" w:rsidRDefault="00CE5974" w:rsidP="00CE597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Разработка приложения на </w:t>
      </w:r>
      <w:r>
        <w:rPr>
          <w:rFonts w:ascii="Times New Roman" w:hAnsi="Times New Roman" w:cs="Times New Roman"/>
          <w:sz w:val="40"/>
        </w:rPr>
        <w:t>языке функционального программирования.</w:t>
      </w:r>
    </w:p>
    <w:p w:rsidR="00CE5974" w:rsidRPr="00084B2E" w:rsidRDefault="00CE5974" w:rsidP="00CE59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По дисциплине «Языки и средства функционального программирования»</w:t>
      </w:r>
    </w:p>
    <w:p w:rsidR="00CE5974" w:rsidRDefault="00CE5974" w:rsidP="00CE5974">
      <w:pPr>
        <w:rPr>
          <w:rFonts w:ascii="Times New Roman" w:hAnsi="Times New Roman" w:cs="Times New Roman"/>
        </w:rPr>
      </w:pPr>
    </w:p>
    <w:p w:rsidR="00CE5974" w:rsidRDefault="00CE5974" w:rsidP="00CE5974">
      <w:pPr>
        <w:rPr>
          <w:rFonts w:ascii="Times New Roman" w:hAnsi="Times New Roman" w:cs="Times New Roman"/>
        </w:rPr>
      </w:pPr>
    </w:p>
    <w:p w:rsidR="00CE5974" w:rsidRDefault="00CE5974" w:rsidP="00CE5974">
      <w:pPr>
        <w:rPr>
          <w:rFonts w:ascii="Times New Roman" w:hAnsi="Times New Roman" w:cs="Times New Roman"/>
        </w:rPr>
      </w:pPr>
    </w:p>
    <w:p w:rsidR="00CE5974" w:rsidRDefault="00CE5974" w:rsidP="00CE5974">
      <w:pPr>
        <w:rPr>
          <w:rFonts w:ascii="Times New Roman" w:hAnsi="Times New Roman" w:cs="Times New Roman"/>
        </w:rPr>
      </w:pPr>
    </w:p>
    <w:p w:rsidR="00CE5974" w:rsidRDefault="00CE5974" w:rsidP="00CE5974">
      <w:pPr>
        <w:rPr>
          <w:rFonts w:ascii="Times New Roman" w:hAnsi="Times New Roman" w:cs="Times New Roman"/>
        </w:rPr>
      </w:pPr>
    </w:p>
    <w:p w:rsidR="00CE5974" w:rsidRDefault="00CE5974" w:rsidP="00CE5974">
      <w:pPr>
        <w:rPr>
          <w:rFonts w:ascii="Times New Roman" w:hAnsi="Times New Roman" w:cs="Times New Roman"/>
        </w:rPr>
      </w:pPr>
    </w:p>
    <w:p w:rsidR="00CE5974" w:rsidRDefault="00CE5974" w:rsidP="00CE5974">
      <w:pPr>
        <w:rPr>
          <w:rFonts w:ascii="Times New Roman" w:hAnsi="Times New Roman" w:cs="Times New Roman"/>
        </w:rPr>
      </w:pPr>
    </w:p>
    <w:p w:rsidR="00CE5974" w:rsidRPr="00084B2E" w:rsidRDefault="00CE5974" w:rsidP="00CE5974">
      <w:pPr>
        <w:rPr>
          <w:rFonts w:ascii="Times New Roman" w:hAnsi="Times New Roman" w:cs="Times New Roman"/>
          <w:sz w:val="24"/>
        </w:rPr>
      </w:pPr>
    </w:p>
    <w:p w:rsidR="00CE5974" w:rsidRPr="00084B2E" w:rsidRDefault="00CE5974" w:rsidP="00CE5974">
      <w:pPr>
        <w:rPr>
          <w:rFonts w:ascii="Times New Roman" w:hAnsi="Times New Roman" w:cs="Times New Roman"/>
          <w:sz w:val="24"/>
        </w:rPr>
      </w:pPr>
      <w:r w:rsidRPr="00084B2E">
        <w:rPr>
          <w:rFonts w:ascii="Times New Roman" w:hAnsi="Times New Roman" w:cs="Times New Roman"/>
          <w:sz w:val="24"/>
        </w:rPr>
        <w:t xml:space="preserve">Выполнила студентка гр.  </w:t>
      </w:r>
    </w:p>
    <w:p w:rsidR="00CE5974" w:rsidRPr="00084B2E" w:rsidRDefault="00CE5974" w:rsidP="00CE5974">
      <w:pPr>
        <w:rPr>
          <w:rFonts w:ascii="Times New Roman" w:hAnsi="Times New Roman" w:cs="Times New Roman"/>
          <w:sz w:val="24"/>
        </w:rPr>
      </w:pPr>
      <w:r w:rsidRPr="00084B2E">
        <w:rPr>
          <w:rFonts w:ascii="Times New Roman" w:hAnsi="Times New Roman" w:cs="Times New Roman"/>
          <w:sz w:val="24"/>
        </w:rPr>
        <w:t xml:space="preserve">3530904/80007 </w:t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  <w:t xml:space="preserve">                                         </w:t>
      </w:r>
      <w:r w:rsidRPr="00BB7A56">
        <w:rPr>
          <w:rFonts w:ascii="Times New Roman" w:hAnsi="Times New Roman" w:cs="Times New Roman"/>
          <w:sz w:val="24"/>
        </w:rPr>
        <w:t xml:space="preserve">      </w:t>
      </w:r>
      <w:r w:rsidRPr="00084B2E">
        <w:rPr>
          <w:rFonts w:ascii="Times New Roman" w:hAnsi="Times New Roman" w:cs="Times New Roman"/>
          <w:sz w:val="24"/>
        </w:rPr>
        <w:t xml:space="preserve"> Цыгарова И.Н.</w:t>
      </w:r>
    </w:p>
    <w:p w:rsidR="00CE5974" w:rsidRPr="00084B2E" w:rsidRDefault="00CE5974" w:rsidP="00CE5974">
      <w:pPr>
        <w:rPr>
          <w:rFonts w:ascii="Times New Roman" w:hAnsi="Times New Roman" w:cs="Times New Roman"/>
          <w:sz w:val="24"/>
        </w:rPr>
      </w:pP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</w:p>
    <w:p w:rsidR="00CE5974" w:rsidRPr="00084B2E" w:rsidRDefault="00CE5974" w:rsidP="00CE5974">
      <w:pPr>
        <w:rPr>
          <w:rFonts w:ascii="Times New Roman" w:hAnsi="Times New Roman" w:cs="Times New Roman"/>
          <w:sz w:val="24"/>
        </w:rPr>
      </w:pPr>
    </w:p>
    <w:p w:rsidR="00CE5974" w:rsidRDefault="00CE5974" w:rsidP="00CE5974">
      <w:pPr>
        <w:rPr>
          <w:rFonts w:ascii="Times New Roman" w:hAnsi="Times New Roman" w:cs="Times New Roman"/>
          <w:sz w:val="24"/>
        </w:rPr>
      </w:pPr>
      <w:r w:rsidRPr="00084B2E">
        <w:rPr>
          <w:rFonts w:ascii="Times New Roman" w:hAnsi="Times New Roman" w:cs="Times New Roman"/>
          <w:sz w:val="24"/>
        </w:rPr>
        <w:t xml:space="preserve">Руководитель </w:t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r w:rsidRPr="00084B2E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Лукашин</w:t>
      </w:r>
      <w:proofErr w:type="spellEnd"/>
      <w:r>
        <w:rPr>
          <w:rFonts w:ascii="Times New Roman" w:hAnsi="Times New Roman" w:cs="Times New Roman"/>
          <w:sz w:val="24"/>
        </w:rPr>
        <w:t xml:space="preserve"> А.А.</w:t>
      </w:r>
    </w:p>
    <w:p w:rsidR="00CE5974" w:rsidRDefault="00CE5974" w:rsidP="00CE5974">
      <w:pPr>
        <w:rPr>
          <w:rFonts w:ascii="Times New Roman" w:hAnsi="Times New Roman" w:cs="Times New Roman"/>
          <w:sz w:val="24"/>
        </w:rPr>
      </w:pPr>
    </w:p>
    <w:p w:rsidR="00CE5974" w:rsidRDefault="00CE5974" w:rsidP="00CE5974">
      <w:pPr>
        <w:rPr>
          <w:rFonts w:ascii="Times New Roman" w:hAnsi="Times New Roman" w:cs="Times New Roman"/>
          <w:sz w:val="24"/>
        </w:rPr>
      </w:pPr>
    </w:p>
    <w:p w:rsidR="00CE5974" w:rsidRDefault="00CE5974" w:rsidP="00CE5974">
      <w:pPr>
        <w:rPr>
          <w:rFonts w:ascii="Times New Roman" w:hAnsi="Times New Roman" w:cs="Times New Roman"/>
          <w:sz w:val="24"/>
        </w:rPr>
      </w:pPr>
    </w:p>
    <w:p w:rsidR="00CE5974" w:rsidRPr="00084B2E" w:rsidRDefault="00CE5974" w:rsidP="00CE597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Санкт-Петербург</w:t>
      </w:r>
    </w:p>
    <w:p w:rsidR="00CE5974" w:rsidRPr="00BB7A56" w:rsidRDefault="00CE5974" w:rsidP="00CE5974">
      <w:pPr>
        <w:jc w:val="center"/>
        <w:rPr>
          <w:rFonts w:ascii="Times New Roman" w:hAnsi="Times New Roman" w:cs="Times New Roman"/>
          <w:sz w:val="24"/>
        </w:rPr>
        <w:sectPr w:rsidR="00CE5974" w:rsidRPr="00BB7A56">
          <w:pgSz w:w="11906" w:h="16838"/>
          <w:pgMar w:top="1134" w:right="1134" w:bottom="1134" w:left="1134" w:header="0" w:footer="0" w:gutter="0"/>
          <w:cols w:space="720"/>
          <w:formProt w:val="0"/>
        </w:sectPr>
      </w:pPr>
      <w:r w:rsidRPr="00BB7A56">
        <w:rPr>
          <w:rFonts w:ascii="Times New Roman" w:hAnsi="Times New Roman" w:cs="Times New Roman"/>
          <w:sz w:val="24"/>
        </w:rPr>
        <w:t>2019</w:t>
      </w:r>
    </w:p>
    <w:p w:rsidR="009F197B" w:rsidRPr="00A4107F" w:rsidRDefault="00CE5974">
      <w:pPr>
        <w:rPr>
          <w:rFonts w:ascii="Times New Roman" w:hAnsi="Times New Roman" w:cs="Times New Roman"/>
          <w:sz w:val="24"/>
          <w:szCs w:val="24"/>
        </w:rPr>
      </w:pPr>
      <w:r w:rsidRPr="00A4107F">
        <w:rPr>
          <w:rFonts w:ascii="Times New Roman" w:hAnsi="Times New Roman" w:cs="Times New Roman"/>
          <w:sz w:val="24"/>
          <w:szCs w:val="24"/>
        </w:rPr>
        <w:lastRenderedPageBreak/>
        <w:t xml:space="preserve">Игра «Сапёр» разработана на языке </w:t>
      </w:r>
      <w:r w:rsidRPr="00A4107F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A4107F">
        <w:rPr>
          <w:rFonts w:ascii="Times New Roman" w:hAnsi="Times New Roman" w:cs="Times New Roman"/>
          <w:sz w:val="24"/>
          <w:szCs w:val="24"/>
        </w:rPr>
        <w:t>.</w:t>
      </w:r>
    </w:p>
    <w:p w:rsidR="00CE5974" w:rsidRDefault="00CE5974" w:rsidP="00CE5974">
      <w:pPr>
        <w:pStyle w:val="1"/>
      </w:pPr>
      <w:r>
        <w:t>Правила игры</w:t>
      </w:r>
    </w:p>
    <w:p w:rsidR="00CE5974" w:rsidRPr="00CE5974" w:rsidRDefault="00CE5974" w:rsidP="00CE597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59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Число в ячейке показывает, сколько мин скрыто вокруг данной ячейки. Это число поможет понять вам, где находятся безопасные ячейки, а где находятся бомбы.</w:t>
      </w:r>
    </w:p>
    <w:p w:rsidR="00CE5974" w:rsidRPr="00CE5974" w:rsidRDefault="00CE5974" w:rsidP="00CE597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59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Если рядом с открытой ячейкой есть пустая ячейка, то она откроется автоматически.</w:t>
      </w:r>
    </w:p>
    <w:p w:rsidR="00CE5974" w:rsidRPr="00CE5974" w:rsidRDefault="00CE5974" w:rsidP="00CE597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59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Если вы открыли ячейку с миной, то игра проиграна.</w:t>
      </w:r>
    </w:p>
    <w:p w:rsidR="00CE5974" w:rsidRPr="00CE5974" w:rsidRDefault="00CE5974" w:rsidP="00CE597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59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Что бы пометить ячейку, в которой находится бомба, нажмите её правой кнопкой мыши.</w:t>
      </w:r>
    </w:p>
    <w:p w:rsidR="00CE5974" w:rsidRPr="00CE5974" w:rsidRDefault="00CE5974" w:rsidP="00CE597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59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После того, как вы отметите все мины, можно навести курсор на открытую ячейку и нажать правую и левую кнопку мыши одновременно. Тогда откроются все свободные ячейки вокруг неё</w:t>
      </w:r>
    </w:p>
    <w:p w:rsidR="00CE5974" w:rsidRPr="00CE5974" w:rsidRDefault="00CE5974" w:rsidP="00CE597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59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Если в ячейке указано число, оно показывает, сколько мин скрыто в восьми ячейках вокруг данной. Это число помогает понять, где находятся безопасные ячейки.</w:t>
      </w:r>
    </w:p>
    <w:p w:rsidR="00CE5974" w:rsidRPr="00CE5974" w:rsidRDefault="00CE5974" w:rsidP="00CE5974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597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Игра продолжается до тех пор, пока вы не откроете все не заминированные ячейки.</w:t>
      </w:r>
    </w:p>
    <w:p w:rsidR="00CE5974" w:rsidRDefault="00CE5974" w:rsidP="00CE5974"/>
    <w:p w:rsidR="00CE5974" w:rsidRDefault="00CE5974" w:rsidP="00CE5974">
      <w:pPr>
        <w:pStyle w:val="1"/>
      </w:pPr>
      <w:r>
        <w:t>Скриншот работы программы</w:t>
      </w:r>
      <w:r>
        <w:rPr>
          <w:noProof/>
        </w:rPr>
        <w:drawing>
          <wp:inline distT="0" distB="0" distL="0" distR="0">
            <wp:extent cx="5936615" cy="4431908"/>
            <wp:effectExtent l="0" t="0" r="0" b="63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3 в 22.23.2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4"/>
                    <a:stretch/>
                  </pic:blipFill>
                  <pic:spPr bwMode="auto">
                    <a:xfrm>
                      <a:off x="0" y="0"/>
                      <a:ext cx="5936615" cy="443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974" w:rsidRDefault="00CE5974" w:rsidP="00CE5974"/>
    <w:p w:rsidR="00CE5974" w:rsidRPr="00A4107F" w:rsidRDefault="00CE5974" w:rsidP="00CE5974">
      <w:pPr>
        <w:pStyle w:val="1"/>
        <w:rPr>
          <w:rFonts w:ascii="Times New Roman" w:hAnsi="Times New Roman" w:cs="Times New Roman"/>
        </w:rPr>
      </w:pPr>
      <w:r w:rsidRPr="00A4107F">
        <w:rPr>
          <w:rFonts w:ascii="Times New Roman" w:hAnsi="Times New Roman" w:cs="Times New Roman"/>
        </w:rPr>
        <w:t>Вывод</w:t>
      </w:r>
    </w:p>
    <w:p w:rsidR="00CE5974" w:rsidRPr="00A4107F" w:rsidRDefault="00CE5974" w:rsidP="00CE5974">
      <w:pPr>
        <w:rPr>
          <w:rFonts w:ascii="Times New Roman" w:hAnsi="Times New Roman" w:cs="Times New Roman"/>
          <w:sz w:val="24"/>
          <w:szCs w:val="24"/>
        </w:rPr>
      </w:pPr>
      <w:r w:rsidRPr="00A4107F">
        <w:rPr>
          <w:rFonts w:ascii="Times New Roman" w:hAnsi="Times New Roman" w:cs="Times New Roman"/>
          <w:sz w:val="24"/>
          <w:szCs w:val="24"/>
        </w:rPr>
        <w:t xml:space="preserve">В ходе курсовой работы мы научились </w:t>
      </w:r>
      <w:r w:rsidR="00A4107F" w:rsidRPr="00A4107F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bookmarkStart w:id="0" w:name="_GoBack"/>
      <w:bookmarkEnd w:id="0"/>
      <w:r w:rsidR="00A4107F" w:rsidRPr="00A4107F">
        <w:rPr>
          <w:rFonts w:ascii="Times New Roman" w:hAnsi="Times New Roman" w:cs="Times New Roman"/>
          <w:sz w:val="24"/>
          <w:szCs w:val="24"/>
        </w:rPr>
        <w:t>средства функционального программирования, а также графику. Познакомились с языками функционального программирования и их нюансами.</w:t>
      </w:r>
    </w:p>
    <w:sectPr w:rsidR="00CE5974" w:rsidRPr="00A4107F" w:rsidSect="00815F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C5809"/>
    <w:multiLevelType w:val="multilevel"/>
    <w:tmpl w:val="1264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74"/>
    <w:rsid w:val="007E172B"/>
    <w:rsid w:val="00815FA5"/>
    <w:rsid w:val="00A405F4"/>
    <w:rsid w:val="00A4107F"/>
    <w:rsid w:val="00CE5974"/>
    <w:rsid w:val="00F9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D244"/>
  <w15:chartTrackingRefBased/>
  <w15:docId w15:val="{2027B548-30E4-8F48-96B4-CCC40E39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974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CE5974"/>
    <w:pPr>
      <w:tabs>
        <w:tab w:val="center" w:pos="4677"/>
        <w:tab w:val="right" w:pos="9355"/>
      </w:tabs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E5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Цыгарова Ирина Николаевна</dc:creator>
  <cp:keywords/>
  <dc:description/>
  <cp:lastModifiedBy>Цыгарова Ирина Николаевна</cp:lastModifiedBy>
  <cp:revision>1</cp:revision>
  <dcterms:created xsi:type="dcterms:W3CDTF">2019-12-23T19:14:00Z</dcterms:created>
  <dcterms:modified xsi:type="dcterms:W3CDTF">2019-12-23T19:28:00Z</dcterms:modified>
</cp:coreProperties>
</file>