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EastAsia" w:hAnsiTheme="minorHAnsi" w:cstheme="minorBidi"/>
          <w:b w:val="0"/>
          <w:bCs w:val="0"/>
          <w:color w:val="auto"/>
          <w:sz w:val="2"/>
          <w:szCs w:val="2"/>
        </w:rPr>
        <w:id w:val="89512093"/>
        <w:lock w:val="contentLocked"/>
        <w:group/>
      </w:sdtPr>
      <w:sdtEndPr/>
      <w:sdtContent>
        <w:sdt>
          <w:sdtPr>
            <w:alias w:val="Post Title"/>
            <w:id w:val="89512082"/>
            <w:placeholder>
              <w:docPart w:val="33F00378585E4CA68392B6648980001A"/>
            </w:placeholder>
            <w:dataBinding w:xpath="/ns0:BlogPostInfo/ns0:PostTitle" w:storeItemID="{5F329CAD-B019-4FA6-9FEF-74898909AD20}"/>
            <w:text/>
          </w:sdtPr>
          <w:sdtEndPr/>
          <w:sdtContent>
            <w:p w:rsidR="00E44597" w:rsidRDefault="00E44597" w:rsidP="004922C7">
              <w:pPr>
                <w:pStyle w:val="Publishwithline"/>
              </w:pPr>
              <w:r>
                <w:t>Measuring distances and area with ArcGIS Runtime SDK for .NET</w:t>
              </w:r>
            </w:p>
          </w:sdtContent>
        </w:sdt>
        <w:p w:rsidR="00E44597" w:rsidRDefault="00E44597" w:rsidP="004922C7">
          <w:pPr>
            <w:pStyle w:val="underline"/>
          </w:pPr>
        </w:p>
        <w:p w:rsidR="00E44597" w:rsidRDefault="00255E41" w:rsidP="004922C7">
          <w:pPr>
            <w:pStyle w:val="PadderBetweenControlandBody"/>
          </w:pPr>
        </w:p>
      </w:sdtContent>
    </w:sdt>
    <w:p w:rsidR="00E44597" w:rsidRDefault="00E44597" w:rsidP="004922C7">
      <w:r>
        <w:t xml:space="preserve">If you are a .NET developer looking into building your own measure tool or is simply curious to know about the editing experience in the new API - </w:t>
      </w:r>
      <w:hyperlink r:id="rId5" w:history="1">
        <w:r w:rsidRPr="009654DB">
          <w:rPr>
            <w:rStyle w:val="Hyperlink"/>
          </w:rPr>
          <w:t>ArcGIS Runtime SDK for .NET</w:t>
        </w:r>
      </w:hyperlink>
      <w:r>
        <w:t xml:space="preserve">, you have come to the right place. </w:t>
      </w:r>
    </w:p>
    <w:p w:rsidR="00E44597" w:rsidRDefault="00E44597" w:rsidP="004922C7">
      <w:r>
        <w:t>This blog post aims to introduce you to the following concepts:</w:t>
      </w:r>
    </w:p>
    <w:p w:rsidR="00E44597" w:rsidRDefault="00E44597" w:rsidP="00E44597">
      <w:pPr>
        <w:pStyle w:val="ListParagraph"/>
        <w:numPr>
          <w:ilvl w:val="0"/>
          <w:numId w:val="1"/>
        </w:numPr>
        <w:spacing w:after="0"/>
        <w:contextualSpacing w:val="0"/>
      </w:pPr>
      <w:r>
        <w:t>Sketching with the Editor.</w:t>
      </w:r>
    </w:p>
    <w:p w:rsidR="00E44597" w:rsidRDefault="00E44597" w:rsidP="00E44597">
      <w:pPr>
        <w:pStyle w:val="ListParagraph"/>
        <w:numPr>
          <w:ilvl w:val="0"/>
          <w:numId w:val="1"/>
        </w:numPr>
        <w:spacing w:after="0"/>
        <w:contextualSpacing w:val="0"/>
      </w:pPr>
      <w:r>
        <w:t>Editor vs. Map Navigation.</w:t>
      </w:r>
    </w:p>
    <w:p w:rsidR="00E44597" w:rsidRDefault="00E44597" w:rsidP="00E44597">
      <w:pPr>
        <w:pStyle w:val="ListParagraph"/>
        <w:numPr>
          <w:ilvl w:val="0"/>
          <w:numId w:val="1"/>
        </w:numPr>
        <w:spacing w:after="0"/>
        <w:contextualSpacing w:val="0"/>
      </w:pPr>
      <w:r>
        <w:t>Customizing Editor Symbology.</w:t>
      </w:r>
    </w:p>
    <w:p w:rsidR="00E44597" w:rsidRDefault="00E44597" w:rsidP="00E44597">
      <w:pPr>
        <w:pStyle w:val="ListParagraph"/>
        <w:numPr>
          <w:ilvl w:val="0"/>
          <w:numId w:val="1"/>
        </w:numPr>
        <w:spacing w:after="0"/>
        <w:contextualSpacing w:val="0"/>
      </w:pPr>
      <w:r>
        <w:t xml:space="preserve">Tracking Editor’s progress. </w:t>
      </w:r>
    </w:p>
    <w:p w:rsidR="00E44597" w:rsidRDefault="00E44597" w:rsidP="004922C7">
      <w:pPr>
        <w:pStyle w:val="ListParagraph"/>
        <w:spacing w:after="0"/>
        <w:contextualSpacing w:val="0"/>
      </w:pPr>
    </w:p>
    <w:p w:rsidR="00E44597" w:rsidRDefault="00E44597" w:rsidP="004922C7">
      <w:r>
        <w:t xml:space="preserve">To best explain these concepts, we will be referring to two </w:t>
      </w:r>
      <w:hyperlink r:id="rId6" w:history="1">
        <w:r>
          <w:rPr>
            <w:rStyle w:val="Hyperlink"/>
          </w:rPr>
          <w:t>universal apps</w:t>
        </w:r>
      </w:hyperlink>
      <w:r w:rsidRPr="000A4A9F">
        <w:t xml:space="preserve"> </w:t>
      </w:r>
      <w:r>
        <w:t xml:space="preserve">– Simple and Advanced measure tool. Each of these sample applications target both </w:t>
      </w:r>
      <w:hyperlink r:id="rId7" w:history="1">
        <w:r w:rsidRPr="009F5185">
          <w:rPr>
            <w:rStyle w:val="Hyperlink"/>
          </w:rPr>
          <w:t>Windows Store</w:t>
        </w:r>
      </w:hyperlink>
      <w:r>
        <w:t xml:space="preserve"> and </w:t>
      </w:r>
      <w:hyperlink r:id="rId8" w:history="1">
        <w:r w:rsidRPr="009F5185">
          <w:rPr>
            <w:rStyle w:val="Hyperlink"/>
          </w:rPr>
          <w:t>Windows Phone</w:t>
        </w:r>
      </w:hyperlink>
      <w:r>
        <w:t xml:space="preserve"> platforms. </w:t>
      </w:r>
      <w:r w:rsidR="00794803">
        <w:t>Although not included in the samples, it is worth mentioning that the same API can also be used in an</w:t>
      </w:r>
      <w:r>
        <w:t xml:space="preserve"> equivalent </w:t>
      </w:r>
      <w:hyperlink r:id="rId9" w:history="1">
        <w:r w:rsidR="00794803">
          <w:rPr>
            <w:rStyle w:val="Hyperlink"/>
          </w:rPr>
          <w:t>Windows Desktop/WPF</w:t>
        </w:r>
      </w:hyperlink>
      <w:r w:rsidR="00794803">
        <w:t xml:space="preserve"> application.</w:t>
      </w:r>
    </w:p>
    <w:p w:rsidR="00E44597" w:rsidRDefault="00E44597" w:rsidP="004922C7">
      <w:r>
        <w:t>We will be using the simple measure tool to discuss the first two sections, I &amp; II, and the advanced measure tool to discuss th</w:t>
      </w:r>
      <w:r w:rsidR="00794803">
        <w:t>e latter two sections, III &amp; IV, with the advanced measure tool building on top of the simple measure tool.</w:t>
      </w:r>
    </w:p>
    <w:p w:rsidR="00E44597" w:rsidRPr="00F64911" w:rsidRDefault="00E44597" w:rsidP="004922C7">
      <w:pPr>
        <w:rPr>
          <w:b/>
          <w:u w:val="single"/>
        </w:rPr>
      </w:pPr>
      <w:r>
        <w:rPr>
          <w:b/>
          <w:u w:val="single"/>
        </w:rPr>
        <w:t xml:space="preserve">I – </w:t>
      </w:r>
      <w:r w:rsidRPr="00F64911">
        <w:rPr>
          <w:b/>
          <w:u w:val="single"/>
        </w:rPr>
        <w:t>Sketching with the Editor.</w:t>
      </w:r>
    </w:p>
    <w:p w:rsidR="00E44597" w:rsidRDefault="00E44597" w:rsidP="004922C7">
      <w:r>
        <w:t>Before we could begin to measure distances and area on the map, we must first create the geometry</w:t>
      </w:r>
      <w:r w:rsidR="00794803">
        <w:t xml:space="preserve">.  </w:t>
      </w:r>
      <w:r>
        <w:t xml:space="preserve">The </w:t>
      </w:r>
      <w:r w:rsidRPr="00794803">
        <w:rPr>
          <w:i/>
        </w:rPr>
        <w:t>Editor</w:t>
      </w:r>
      <w:r>
        <w:t xml:space="preserve"> enables you to sketch geometries on the topmost layer of the map.  </w:t>
      </w:r>
    </w:p>
    <w:p w:rsidR="00E44597" w:rsidRDefault="00E44597" w:rsidP="004922C7">
      <w:r>
        <w:t xml:space="preserve">Each </w:t>
      </w:r>
      <w:r w:rsidRPr="00200C84">
        <w:rPr>
          <w:i/>
        </w:rPr>
        <w:t>MapView</w:t>
      </w:r>
      <w:r>
        <w:t xml:space="preserve"> control is paired with an Editor instance.  It is through this Editor instance that you can call </w:t>
      </w:r>
      <w:r w:rsidRPr="00200C84">
        <w:rPr>
          <w:i/>
        </w:rPr>
        <w:t>RequestShapeAsync</w:t>
      </w:r>
      <w:r>
        <w:t xml:space="preserve">, which </w:t>
      </w:r>
      <w:r w:rsidR="005A3963">
        <w:t xml:space="preserve">is </w:t>
      </w:r>
      <w:r>
        <w:t xml:space="preserve">an awaitable task that returns geometry based on the specified </w:t>
      </w:r>
      <w:r w:rsidRPr="00200C84">
        <w:rPr>
          <w:i/>
        </w:rPr>
        <w:t>DrawShape</w:t>
      </w:r>
      <w:r>
        <w:t xml:space="preserve"> parameter.  </w:t>
      </w:r>
    </w:p>
    <w:p w:rsidR="00794803" w:rsidRDefault="00E44597" w:rsidP="004922C7">
      <w:r>
        <w:t>A DrawShape.Point, for example, will return a MapPoint.  DrawShape.Polyline, LineSegement, or Freehand will return a Polyline. DrawShape.Polygon, Triangle, Rectangle, Circle, Ellipse, and Arrow will return a Polygon.  DrawShape.Envelope will return an Envelope.  Among these DrawShapes, only DrawShape.Polyline and Polygon enable editing before the geometry is returned, which means you can insert, update and delete vertices, and also undo/redo an edit before completing the shape</w:t>
      </w:r>
      <w:r w:rsidR="00794803">
        <w:t>.</w:t>
      </w:r>
    </w:p>
    <w:p w:rsidR="00794803" w:rsidRDefault="00794803" w:rsidP="004922C7">
      <w:r>
        <w:t>The following code puts the map in sketch mode and returns a polyline geometry upon completion of the asynchronous task.</w:t>
      </w:r>
    </w:p>
    <w:p w:rsidR="00E44597" w:rsidRDefault="00E44597" w:rsidP="00E44597">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geometry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MyMapView.Editor.RequestShapeAsync(</w:t>
      </w:r>
      <w:r>
        <w:rPr>
          <w:rFonts w:ascii="Consolas" w:hAnsi="Consolas" w:cs="Consolas"/>
          <w:color w:val="2B91AF"/>
          <w:sz w:val="19"/>
          <w:szCs w:val="19"/>
          <w:highlight w:val="white"/>
        </w:rPr>
        <w:t>DrawShape</w:t>
      </w:r>
      <w:r>
        <w:rPr>
          <w:rFonts w:ascii="Consolas" w:hAnsi="Consolas" w:cs="Consolas"/>
          <w:color w:val="000000"/>
          <w:sz w:val="19"/>
          <w:szCs w:val="19"/>
          <w:highlight w:val="white"/>
        </w:rPr>
        <w:t xml:space="preserve">.Polyline);                </w:t>
      </w:r>
    </w:p>
    <w:p w:rsidR="00E44597" w:rsidRDefault="00E44597" w:rsidP="004922C7"/>
    <w:p w:rsidR="00E44597" w:rsidRPr="00F64911" w:rsidRDefault="00E44597" w:rsidP="004922C7">
      <w:pPr>
        <w:spacing w:after="0"/>
        <w:rPr>
          <w:b/>
          <w:u w:val="single"/>
        </w:rPr>
      </w:pPr>
      <w:r>
        <w:rPr>
          <w:b/>
          <w:u w:val="single"/>
        </w:rPr>
        <w:t xml:space="preserve">II – </w:t>
      </w:r>
      <w:r w:rsidRPr="00F64911">
        <w:rPr>
          <w:b/>
          <w:u w:val="single"/>
        </w:rPr>
        <w:t>Editor vs. Map Navigation.</w:t>
      </w:r>
    </w:p>
    <w:p w:rsidR="00E44597" w:rsidRDefault="00E44597" w:rsidP="004922C7">
      <w:pPr>
        <w:spacing w:after="0"/>
      </w:pPr>
    </w:p>
    <w:p w:rsidR="00E44597" w:rsidRDefault="00E44597" w:rsidP="004922C7">
      <w:pPr>
        <w:spacing w:after="0"/>
      </w:pPr>
      <w:r>
        <w:t xml:space="preserve">While digitizing the geometry for measure, you may need to interact with the map by panning to a new location or maybe zooming into a region of interest.  </w:t>
      </w:r>
    </w:p>
    <w:p w:rsidR="00E44597" w:rsidRDefault="00E44597" w:rsidP="004922C7">
      <w:pPr>
        <w:spacing w:after="0"/>
      </w:pPr>
    </w:p>
    <w:p w:rsidR="00E44597" w:rsidRDefault="00E44597" w:rsidP="005A3963">
      <w:pPr>
        <w:spacing w:after="0"/>
      </w:pPr>
      <w:r>
        <w:t xml:space="preserve">Since the Editor responds to the same platform events used for navigation, it is important for you to </w:t>
      </w:r>
      <w:r w:rsidR="005A3963">
        <w:t xml:space="preserve">know </w:t>
      </w:r>
      <w:r>
        <w:t>the fo</w:t>
      </w:r>
      <w:r w:rsidR="005A3963">
        <w:t>llowing properties and commands</w:t>
      </w:r>
      <w:r>
        <w:t xml:space="preserve">.  </w:t>
      </w:r>
      <w:r w:rsidRPr="000E6427">
        <w:rPr>
          <w:i/>
        </w:rPr>
        <w:t>IsActive</w:t>
      </w:r>
      <w:r>
        <w:t xml:space="preserve"> is a read-only property that indicates when Editor is in the middle of sketch or edit.  </w:t>
      </w:r>
      <w:r w:rsidRPr="000E6427">
        <w:rPr>
          <w:i/>
        </w:rPr>
        <w:t>IsSuspended</w:t>
      </w:r>
      <w:r>
        <w:t xml:space="preserve">, is the property that indicates when Editor had been suppressed to respond to any platform events.  </w:t>
      </w:r>
      <w:r w:rsidRPr="000E6427">
        <w:rPr>
          <w:i/>
        </w:rPr>
        <w:t>Cancel</w:t>
      </w:r>
      <w:r>
        <w:t xml:space="preserve"> is the command that deactivates the Editor without returning geometry.  And, </w:t>
      </w:r>
      <w:r w:rsidRPr="000E6427">
        <w:rPr>
          <w:i/>
        </w:rPr>
        <w:t>Complete</w:t>
      </w:r>
      <w:r>
        <w:t xml:space="preserve"> is the command that allows the Editor to return geometry before it is deactivated.</w:t>
      </w:r>
    </w:p>
    <w:p w:rsidR="00E44597" w:rsidRDefault="00E44597" w:rsidP="004922C7">
      <w:pPr>
        <w:spacing w:after="0"/>
      </w:pPr>
    </w:p>
    <w:p w:rsidR="00794803" w:rsidRDefault="00794803" w:rsidP="00794803">
      <w:pPr>
        <w:spacing w:after="0"/>
      </w:pPr>
      <w:r>
        <w:t xml:space="preserve">The following code enables the Suspend button based on IsActive property and handles the Complete button click event through Complete command. </w:t>
      </w:r>
    </w:p>
    <w:p w:rsidR="00E44597" w:rsidRDefault="00794803" w:rsidP="00794803">
      <w:pPr>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4597" w:rsidRDefault="00E44597" w:rsidP="00E44597">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AppBarButton</w:t>
      </w:r>
      <w:r>
        <w:rPr>
          <w:rFonts w:ascii="Consolas" w:hAnsi="Consolas" w:cs="Consolas"/>
          <w:color w:val="FF0000"/>
          <w:sz w:val="19"/>
          <w:szCs w:val="19"/>
          <w:highlight w:val="white"/>
        </w:rPr>
        <w:t xml:space="preserve"> Icon</w:t>
      </w:r>
      <w:r>
        <w:rPr>
          <w:rFonts w:ascii="Consolas" w:hAnsi="Consolas" w:cs="Consolas"/>
          <w:color w:val="0000FF"/>
          <w:sz w:val="19"/>
          <w:szCs w:val="19"/>
          <w:highlight w:val="white"/>
        </w:rPr>
        <w:t>="Pause"</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Label</w:t>
      </w:r>
      <w:r>
        <w:rPr>
          <w:rFonts w:ascii="Consolas" w:hAnsi="Consolas" w:cs="Consolas"/>
          <w:color w:val="0000FF"/>
          <w:sz w:val="19"/>
          <w:szCs w:val="19"/>
          <w:highlight w:val="white"/>
        </w:rPr>
        <w:t>="Suspend"</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IsEnabled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IsActive</w:t>
      </w:r>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w:t>
      </w:r>
      <w:r>
        <w:rPr>
          <w:rFonts w:ascii="Consolas" w:hAnsi="Consolas" w:cs="Consolas"/>
          <w:color w:val="A31515"/>
          <w:sz w:val="19"/>
          <w:szCs w:val="19"/>
          <w:highlight w:val="white"/>
        </w:rPr>
        <w:t>StaticResource</w:t>
      </w:r>
      <w:r>
        <w:rPr>
          <w:rFonts w:ascii="Consolas" w:hAnsi="Consolas" w:cs="Consolas"/>
          <w:color w:val="FF0000"/>
          <w:sz w:val="19"/>
          <w:szCs w:val="19"/>
          <w:highlight w:val="white"/>
        </w:rPr>
        <w:t xml:space="preserve"> MyEditor</w:t>
      </w:r>
      <w:r>
        <w:rPr>
          <w:rFonts w:ascii="Consolas" w:hAnsi="Consolas" w:cs="Consolas"/>
          <w:color w:val="0000FF"/>
          <w:sz w:val="19"/>
          <w:szCs w:val="19"/>
          <w:highlight w:val="white"/>
        </w:rPr>
        <w:t>}}" /&gt;</w:t>
      </w:r>
    </w:p>
    <w:p w:rsidR="00E44597" w:rsidRDefault="00E44597" w:rsidP="00E44597">
      <w:pPr>
        <w:autoSpaceDE w:val="0"/>
        <w:autoSpaceDN w:val="0"/>
        <w:adjustRightInd w:val="0"/>
        <w:spacing w:after="0"/>
        <w:ind w:firstLine="720"/>
        <w:rPr>
          <w:rFonts w:ascii="Consolas" w:hAnsi="Consolas" w:cs="Consolas"/>
          <w:color w:val="0000FF"/>
          <w:sz w:val="19"/>
          <w:szCs w:val="19"/>
          <w:highlight w:val="white"/>
        </w:rPr>
      </w:pPr>
    </w:p>
    <w:p w:rsidR="00E44597" w:rsidRDefault="00E44597" w:rsidP="00E44597">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AppBarButton</w:t>
      </w:r>
      <w:r>
        <w:rPr>
          <w:rFonts w:ascii="Consolas" w:hAnsi="Consolas" w:cs="Consolas"/>
          <w:color w:val="FF0000"/>
          <w:sz w:val="19"/>
          <w:szCs w:val="19"/>
          <w:highlight w:val="white"/>
        </w:rPr>
        <w:t xml:space="preserve"> Icon</w:t>
      </w:r>
      <w:r>
        <w:rPr>
          <w:rFonts w:ascii="Consolas" w:hAnsi="Consolas" w:cs="Consolas"/>
          <w:color w:val="0000FF"/>
          <w:sz w:val="19"/>
          <w:szCs w:val="19"/>
          <w:highlight w:val="white"/>
        </w:rPr>
        <w:t>="Stop"</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Label</w:t>
      </w:r>
      <w:r>
        <w:rPr>
          <w:rFonts w:ascii="Consolas" w:hAnsi="Consolas" w:cs="Consolas"/>
          <w:color w:val="0000FF"/>
          <w:sz w:val="19"/>
          <w:szCs w:val="19"/>
          <w:highlight w:val="white"/>
        </w:rPr>
        <w:t>="Complete"</w:t>
      </w:r>
    </w:p>
    <w:p w:rsidR="00E44597" w:rsidRDefault="00E44597" w:rsidP="004922C7">
      <w:pPr>
        <w:spacing w:after="0"/>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Complete</w:t>
      </w:r>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w:t>
      </w:r>
      <w:r>
        <w:rPr>
          <w:rFonts w:ascii="Consolas" w:hAnsi="Consolas" w:cs="Consolas"/>
          <w:color w:val="A31515"/>
          <w:sz w:val="19"/>
          <w:szCs w:val="19"/>
          <w:highlight w:val="white"/>
        </w:rPr>
        <w:t>StaticResource</w:t>
      </w:r>
      <w:r>
        <w:rPr>
          <w:rFonts w:ascii="Consolas" w:hAnsi="Consolas" w:cs="Consolas"/>
          <w:color w:val="FF0000"/>
          <w:sz w:val="19"/>
          <w:szCs w:val="19"/>
          <w:highlight w:val="white"/>
        </w:rPr>
        <w:t xml:space="preserve"> MyEditor</w:t>
      </w:r>
      <w:r>
        <w:rPr>
          <w:rFonts w:ascii="Consolas" w:hAnsi="Consolas" w:cs="Consolas"/>
          <w:color w:val="0000FF"/>
          <w:sz w:val="19"/>
          <w:szCs w:val="19"/>
          <w:highlight w:val="white"/>
        </w:rPr>
        <w:t>}}" /&gt;</w:t>
      </w:r>
    </w:p>
    <w:p w:rsidR="00E44597" w:rsidRDefault="00E44597" w:rsidP="004922C7">
      <w:pPr>
        <w:pStyle w:val="ListParagraph"/>
        <w:spacing w:after="0"/>
      </w:pPr>
    </w:p>
    <w:p w:rsidR="00E44597" w:rsidRPr="00A254DB" w:rsidRDefault="00E44597" w:rsidP="004922C7">
      <w:pPr>
        <w:spacing w:after="0"/>
        <w:rPr>
          <w:b/>
          <w:u w:val="single"/>
        </w:rPr>
      </w:pPr>
      <w:r w:rsidRPr="00A254DB">
        <w:rPr>
          <w:b/>
          <w:u w:val="single"/>
        </w:rPr>
        <w:t>Customizing Editor Symbology.</w:t>
      </w:r>
    </w:p>
    <w:p w:rsidR="00E44597" w:rsidRDefault="00E44597" w:rsidP="004922C7">
      <w:pPr>
        <w:spacing w:after="0"/>
      </w:pPr>
    </w:p>
    <w:p w:rsidR="00E44597" w:rsidRDefault="00E44597" w:rsidP="004922C7">
      <w:pPr>
        <w:spacing w:after="0"/>
      </w:pPr>
      <w:r>
        <w:t>The following image shows the default symbology used</w:t>
      </w:r>
      <w:r w:rsidR="003D6E5A">
        <w:t xml:space="preserve"> by the edit tools of the Editor.</w:t>
      </w:r>
    </w:p>
    <w:p w:rsidR="00E44597" w:rsidRDefault="00E44597" w:rsidP="004922C7">
      <w:pPr>
        <w:spacing w:after="0"/>
      </w:pPr>
    </w:p>
    <w:p w:rsidR="003D6E5A" w:rsidRDefault="00E44597" w:rsidP="004922C7">
      <w:pPr>
        <w:spacing w:after="0"/>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2428453" cy="1619250"/>
            <wp:effectExtent l="0" t="0" r="0" b="0"/>
            <wp:wrapTight wrapText="bothSides">
              <wp:wrapPolygon edited="0">
                <wp:start x="0" y="0"/>
                <wp:lineTo x="0" y="21346"/>
                <wp:lineTo x="21351" y="21346"/>
                <wp:lineTo x="213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453" cy="1619250"/>
                    </a:xfrm>
                    <a:prstGeom prst="rect">
                      <a:avLst/>
                    </a:prstGeom>
                    <a:noFill/>
                    <a:ln>
                      <a:noFill/>
                    </a:ln>
                  </pic:spPr>
                </pic:pic>
              </a:graphicData>
            </a:graphic>
          </wp:anchor>
        </w:drawing>
      </w:r>
      <w:r w:rsidR="003D6E5A">
        <w:t>As you may find convenient, you are allowed to override these symbols.  If like the Advanced measure tool sample, you need to display incremental distances during measure,</w:t>
      </w:r>
      <w:r>
        <w:t xml:space="preserve"> you may want </w:t>
      </w:r>
      <w:r w:rsidR="003D6E5A">
        <w:t xml:space="preserve">the vertices to be numbered to indicate their position in the collection, de-emphasize </w:t>
      </w:r>
      <w:r>
        <w:t xml:space="preserve">the mid-vertex and </w:t>
      </w:r>
      <w:r w:rsidR="003D6E5A">
        <w:t xml:space="preserve">also disregard their selection state as seen in the image below. </w:t>
      </w:r>
    </w:p>
    <w:p w:rsidR="003D6E5A" w:rsidRDefault="003D6E5A" w:rsidP="004922C7">
      <w:pPr>
        <w:spacing w:after="0"/>
      </w:pPr>
    </w:p>
    <w:p w:rsidR="00E44597" w:rsidRDefault="00E44597" w:rsidP="004922C7">
      <w:pPr>
        <w:spacing w:after="0"/>
      </w:pPr>
    </w:p>
    <w:p w:rsidR="00E44597" w:rsidRDefault="00E44597" w:rsidP="004922C7">
      <w:pPr>
        <w:spacing w:after="0"/>
      </w:pPr>
    </w:p>
    <w:p w:rsidR="00997089" w:rsidRDefault="00997089" w:rsidP="004922C7">
      <w:pPr>
        <w:spacing w:after="0"/>
      </w:pPr>
    </w:p>
    <w:p w:rsidR="00997089" w:rsidRDefault="00997089" w:rsidP="004922C7">
      <w:pPr>
        <w:spacing w:after="0"/>
      </w:pPr>
      <w:r>
        <w:rPr>
          <w:noProof/>
        </w:rPr>
        <w:drawing>
          <wp:anchor distT="0" distB="0" distL="114300" distR="114300" simplePos="0" relativeHeight="251659264" behindDoc="1" locked="0" layoutInCell="1" allowOverlap="1" wp14:anchorId="7A9E9056" wp14:editId="30142A1E">
            <wp:simplePos x="0" y="0"/>
            <wp:positionH relativeFrom="margin">
              <wp:posOffset>4838700</wp:posOffset>
            </wp:positionH>
            <wp:positionV relativeFrom="paragraph">
              <wp:posOffset>5080</wp:posOffset>
            </wp:positionV>
            <wp:extent cx="1981200" cy="2115517"/>
            <wp:effectExtent l="0" t="0" r="0" b="0"/>
            <wp:wrapTight wrapText="bothSides">
              <wp:wrapPolygon edited="0">
                <wp:start x="0" y="0"/>
                <wp:lineTo x="0" y="21399"/>
                <wp:lineTo x="21392" y="21399"/>
                <wp:lineTo x="213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2115517"/>
                    </a:xfrm>
                    <a:prstGeom prst="rect">
                      <a:avLst/>
                    </a:prstGeom>
                    <a:noFill/>
                    <a:ln>
                      <a:noFill/>
                    </a:ln>
                  </pic:spPr>
                </pic:pic>
              </a:graphicData>
            </a:graphic>
          </wp:anchor>
        </w:drawing>
      </w:r>
    </w:p>
    <w:p w:rsidR="00997089" w:rsidRDefault="00997089" w:rsidP="004922C7">
      <w:pPr>
        <w:spacing w:after="0"/>
      </w:pPr>
    </w:p>
    <w:p w:rsidR="00E44597" w:rsidRDefault="00E44597" w:rsidP="004922C7">
      <w:pPr>
        <w:spacing w:after="0"/>
      </w:pPr>
      <w:r>
        <w:t>To override the symbol used for the geometry shape, you can pass a new symbol to the second and optiona</w:t>
      </w:r>
      <w:r w:rsidR="003D6E5A">
        <w:t>l parameter of RequestShapeAsync</w:t>
      </w:r>
      <w:r>
        <w:t>.  To define a new symbology for any of the edit tools, you can use EditorConfiguration.  To dynamically alter any of the edit tool symbol, you can sub-class the Editor and override its OnGenerateSymbol method.</w:t>
      </w:r>
    </w:p>
    <w:p w:rsidR="00E44597" w:rsidRDefault="00E44597" w:rsidP="004922C7">
      <w:pPr>
        <w:spacing w:after="0"/>
      </w:pPr>
    </w:p>
    <w:p w:rsidR="00E44597" w:rsidRDefault="00E44597" w:rsidP="004922C7">
      <w:pPr>
        <w:spacing w:after="0"/>
      </w:pPr>
      <w:r>
        <w:t>You need not use both the EditorConfiguration and sub-class the Editor for they serve the same function, which is to modify the default edit tool symbol.  Note, however</w:t>
      </w:r>
      <w:r w:rsidR="003D6E5A">
        <w:t>,</w:t>
      </w:r>
      <w:r>
        <w:t xml:space="preserve"> that EditorConfiguration will not accept CompositeSymbol as a symbol for vertex because EditorConfiguration expects </w:t>
      </w:r>
      <w:r w:rsidR="00466546">
        <w:t xml:space="preserve">a </w:t>
      </w:r>
      <w:r>
        <w:t>MarkerSymbol type.</w:t>
      </w:r>
      <w:r w:rsidR="00466546">
        <w:t xml:space="preserve">  </w:t>
      </w:r>
      <w:r w:rsidR="0090262F">
        <w:t>But</w:t>
      </w:r>
      <w:r w:rsidR="00466546">
        <w:t xml:space="preserve"> should you opt to use both methods in replacing the symbols, OnGenerateSymbol will take precedence.</w:t>
      </w:r>
    </w:p>
    <w:p w:rsidR="00E44597" w:rsidRDefault="00E44597" w:rsidP="004922C7">
      <w:pPr>
        <w:spacing w:after="0"/>
      </w:pPr>
    </w:p>
    <w:p w:rsidR="00E44597" w:rsidRDefault="00E44597" w:rsidP="004922C7">
      <w:pPr>
        <w:spacing w:after="0"/>
      </w:pPr>
      <w:r>
        <w:t>To override the symbol for geometry shape requested:</w:t>
      </w:r>
    </w:p>
    <w:p w:rsidR="00E44597" w:rsidRDefault="00E44597" w:rsidP="004922C7">
      <w:pPr>
        <w:autoSpaceDE w:val="0"/>
        <w:autoSpaceDN w:val="0"/>
        <w:adjustRightInd w:val="0"/>
        <w:spacing w:after="0"/>
        <w:rPr>
          <w:rFonts w:ascii="Consolas" w:hAnsi="Consolas" w:cs="Consolas"/>
          <w:color w:val="000000"/>
          <w:sz w:val="19"/>
          <w:szCs w:val="19"/>
          <w:highlight w:val="white"/>
        </w:rPr>
      </w:pPr>
    </w:p>
    <w:p w:rsidR="00E44597" w:rsidRDefault="00E44597" w:rsidP="00E4459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geometry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MyMapView.Editor.RequestShapeAsync(</w:t>
      </w:r>
      <w:r>
        <w:rPr>
          <w:rFonts w:ascii="Consolas" w:hAnsi="Consolas" w:cs="Consolas"/>
          <w:color w:val="2B91AF"/>
          <w:sz w:val="19"/>
          <w:szCs w:val="19"/>
          <w:highlight w:val="white"/>
        </w:rPr>
        <w:t>DrawShape</w:t>
      </w:r>
      <w:r>
        <w:rPr>
          <w:rFonts w:ascii="Consolas" w:hAnsi="Consolas" w:cs="Consolas"/>
          <w:color w:val="000000"/>
          <w:sz w:val="19"/>
          <w:szCs w:val="19"/>
          <w:highlight w:val="white"/>
        </w:rPr>
        <w:t>.Polyline, symbol);</w:t>
      </w:r>
    </w:p>
    <w:p w:rsidR="00E44597" w:rsidRDefault="00E44597" w:rsidP="004922C7">
      <w:pPr>
        <w:autoSpaceDE w:val="0"/>
        <w:autoSpaceDN w:val="0"/>
        <w:adjustRightInd w:val="0"/>
        <w:spacing w:after="0"/>
        <w:rPr>
          <w:rFonts w:ascii="Consolas" w:hAnsi="Consolas" w:cs="Consolas"/>
          <w:color w:val="000000"/>
          <w:sz w:val="19"/>
          <w:szCs w:val="19"/>
          <w:highlight w:val="white"/>
        </w:rPr>
      </w:pPr>
    </w:p>
    <w:p w:rsidR="00E44597" w:rsidRDefault="00E44597" w:rsidP="004922C7">
      <w:pPr>
        <w:spacing w:after="0"/>
      </w:pPr>
      <w:r>
        <w:t>To change any of the edit tools with a symbol matching their geometry type, use EditorConfiguration.</w:t>
      </w:r>
    </w:p>
    <w:p w:rsidR="00E44597" w:rsidRPr="006F7EE8" w:rsidRDefault="00E44597" w:rsidP="004922C7">
      <w:pPr>
        <w:spacing w:after="0"/>
      </w:pP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Page.Resources</w:t>
      </w:r>
      <w:r>
        <w:rPr>
          <w:rFonts w:ascii="Consolas" w:hAnsi="Consolas" w:cs="Consolas"/>
          <w:color w:val="0000FF"/>
          <w:sz w:val="19"/>
          <w:szCs w:val="19"/>
          <w:highlight w:val="white"/>
        </w:rPr>
        <w:t>&gt;</w:t>
      </w:r>
    </w:p>
    <w:p w:rsidR="00E44597" w:rsidRDefault="00E44597" w:rsidP="004922C7">
      <w:pPr>
        <w:autoSpaceDE w:val="0"/>
        <w:autoSpaceDN w:val="0"/>
        <w:adjustRightInd w:val="0"/>
        <w:spacing w:after="0"/>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symbology</w:t>
      </w:r>
      <w:r>
        <w:rPr>
          <w:rFonts w:ascii="Consolas" w:hAnsi="Consolas" w:cs="Consolas"/>
          <w:color w:val="0000FF"/>
          <w:sz w:val="19"/>
          <w:szCs w:val="19"/>
          <w:highlight w:val="white"/>
        </w:rPr>
        <w:t>:</w:t>
      </w:r>
      <w:r>
        <w:rPr>
          <w:rFonts w:ascii="Consolas" w:hAnsi="Consolas" w:cs="Consolas"/>
          <w:color w:val="A31515"/>
          <w:sz w:val="19"/>
          <w:szCs w:val="19"/>
          <w:highlight w:val="white"/>
        </w:rPr>
        <w:t>SimpleMarkerSymbol</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Key</w:t>
      </w:r>
      <w:r>
        <w:rPr>
          <w:rFonts w:ascii="Consolas" w:hAnsi="Consolas" w:cs="Consolas"/>
          <w:color w:val="0000FF"/>
          <w:sz w:val="19"/>
          <w:szCs w:val="19"/>
          <w:highlight w:val="white"/>
        </w:rPr>
        <w:t>="MidVertexSymbol" … /&gt;</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esri</w:t>
      </w:r>
      <w:r>
        <w:rPr>
          <w:rFonts w:ascii="Consolas" w:hAnsi="Consolas" w:cs="Consolas"/>
          <w:color w:val="0000FF"/>
          <w:sz w:val="19"/>
          <w:szCs w:val="19"/>
          <w:highlight w:val="white"/>
        </w:rPr>
        <w:t>:</w:t>
      </w:r>
      <w:r>
        <w:rPr>
          <w:rFonts w:ascii="Consolas" w:hAnsi="Consolas" w:cs="Consolas"/>
          <w:color w:val="A31515"/>
          <w:sz w:val="19"/>
          <w:szCs w:val="19"/>
          <w:highlight w:val="white"/>
        </w:rPr>
        <w:t>EditorConfiguration</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Key</w:t>
      </w:r>
      <w:r>
        <w:rPr>
          <w:rFonts w:ascii="Consolas" w:hAnsi="Consolas" w:cs="Consolas"/>
          <w:color w:val="0000FF"/>
          <w:sz w:val="19"/>
          <w:szCs w:val="19"/>
          <w:highlight w:val="white"/>
        </w:rPr>
        <w:t>="MyEditorConfiguration"</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MidVertexSymbol</w:t>
      </w:r>
      <w:r>
        <w:rPr>
          <w:rFonts w:ascii="Consolas" w:hAnsi="Consolas" w:cs="Consolas"/>
          <w:color w:val="0000FF"/>
          <w:sz w:val="19"/>
          <w:szCs w:val="19"/>
          <w:highlight w:val="white"/>
        </w:rPr>
        <w:t>="{</w:t>
      </w:r>
      <w:r>
        <w:rPr>
          <w:rFonts w:ascii="Consolas" w:hAnsi="Consolas" w:cs="Consolas"/>
          <w:color w:val="A31515"/>
          <w:sz w:val="19"/>
          <w:szCs w:val="19"/>
          <w:highlight w:val="white"/>
        </w:rPr>
        <w:t>StaticResource</w:t>
      </w:r>
      <w:r>
        <w:rPr>
          <w:rFonts w:ascii="Consolas" w:hAnsi="Consolas" w:cs="Consolas"/>
          <w:color w:val="FF0000"/>
          <w:sz w:val="19"/>
          <w:szCs w:val="19"/>
          <w:highlight w:val="white"/>
        </w:rPr>
        <w:t xml:space="preserve"> MidVertexSymbol</w:t>
      </w:r>
      <w:r>
        <w:rPr>
          <w:rFonts w:ascii="Consolas" w:hAnsi="Consolas" w:cs="Consolas"/>
          <w:color w:val="0000FF"/>
          <w:sz w:val="19"/>
          <w:szCs w:val="19"/>
          <w:highlight w:val="white"/>
        </w:rPr>
        <w:t>}"/&gt;</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local</w:t>
      </w:r>
      <w:r>
        <w:rPr>
          <w:rFonts w:ascii="Consolas" w:hAnsi="Consolas" w:cs="Consolas"/>
          <w:color w:val="0000FF"/>
          <w:sz w:val="19"/>
          <w:szCs w:val="19"/>
          <w:highlight w:val="white"/>
        </w:rPr>
        <w:t>:</w:t>
      </w:r>
      <w:r>
        <w:rPr>
          <w:rFonts w:ascii="Consolas" w:hAnsi="Consolas" w:cs="Consolas"/>
          <w:color w:val="A31515"/>
          <w:sz w:val="19"/>
          <w:szCs w:val="19"/>
          <w:highlight w:val="white"/>
        </w:rPr>
        <w:t>MeasureEditor</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Key</w:t>
      </w:r>
      <w:r>
        <w:rPr>
          <w:rFonts w:ascii="Consolas" w:hAnsi="Consolas" w:cs="Consolas"/>
          <w:color w:val="0000FF"/>
          <w:sz w:val="19"/>
          <w:szCs w:val="19"/>
          <w:highlight w:val="white"/>
        </w:rPr>
        <w:t>="MyEditor"</w:t>
      </w:r>
      <w:r>
        <w:rPr>
          <w:rFonts w:ascii="Consolas" w:hAnsi="Consolas" w:cs="Consolas"/>
          <w:color w:val="FF0000"/>
          <w:sz w:val="19"/>
          <w:szCs w:val="19"/>
          <w:highlight w:val="white"/>
        </w:rPr>
        <w:t xml:space="preserve"> EditorConfiguration</w:t>
      </w:r>
      <w:r>
        <w:rPr>
          <w:rFonts w:ascii="Consolas" w:hAnsi="Consolas" w:cs="Consolas"/>
          <w:color w:val="0000FF"/>
          <w:sz w:val="19"/>
          <w:szCs w:val="19"/>
          <w:highlight w:val="white"/>
        </w:rPr>
        <w:t>="{</w:t>
      </w:r>
      <w:r>
        <w:rPr>
          <w:rFonts w:ascii="Consolas" w:hAnsi="Consolas" w:cs="Consolas"/>
          <w:color w:val="A31515"/>
          <w:sz w:val="19"/>
          <w:szCs w:val="19"/>
          <w:highlight w:val="white"/>
        </w:rPr>
        <w:t>StaticResource</w:t>
      </w:r>
      <w:r>
        <w:rPr>
          <w:rFonts w:ascii="Consolas" w:hAnsi="Consolas" w:cs="Consolas"/>
          <w:color w:val="FF0000"/>
          <w:sz w:val="19"/>
          <w:szCs w:val="19"/>
          <w:highlight w:val="white"/>
        </w:rPr>
        <w:t xml:space="preserve"> EditorConfiguration</w:t>
      </w:r>
      <w:r>
        <w:rPr>
          <w:rFonts w:ascii="Consolas" w:hAnsi="Consolas" w:cs="Consolas"/>
          <w:color w:val="0000FF"/>
          <w:sz w:val="19"/>
          <w:szCs w:val="19"/>
          <w:highlight w:val="white"/>
        </w:rPr>
        <w:t>}"/&gt;</w:t>
      </w:r>
    </w:p>
    <w:p w:rsidR="00E44597" w:rsidRDefault="00E44597" w:rsidP="004922C7">
      <w:pPr>
        <w:spacing w:after="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Page.Resources</w:t>
      </w:r>
      <w:r>
        <w:rPr>
          <w:rFonts w:ascii="Consolas" w:hAnsi="Consolas" w:cs="Consolas"/>
          <w:color w:val="0000FF"/>
          <w:sz w:val="19"/>
          <w:szCs w:val="19"/>
          <w:highlight w:val="white"/>
        </w:rPr>
        <w:t>&gt;</w:t>
      </w:r>
    </w:p>
    <w:p w:rsidR="00E44597" w:rsidRDefault="00E44597" w:rsidP="004922C7">
      <w:pPr>
        <w:spacing w:after="0"/>
        <w:rPr>
          <w:rFonts w:ascii="Consolas" w:hAnsi="Consolas" w:cs="Consolas"/>
          <w:color w:val="0000FF"/>
          <w:sz w:val="19"/>
          <w:szCs w:val="19"/>
        </w:rPr>
      </w:pPr>
    </w:p>
    <w:p w:rsidR="00E44597" w:rsidRDefault="00E44597" w:rsidP="004922C7">
      <w:pPr>
        <w:spacing w:after="0"/>
        <w:rPr>
          <w:rFonts w:ascii="Consolas" w:hAnsi="Consolas" w:cs="Consolas"/>
          <w:color w:val="0000FF"/>
          <w:sz w:val="19"/>
          <w:szCs w:val="19"/>
        </w:rPr>
      </w:pPr>
      <w:r>
        <w:t>To dynamically alter any of the edit tools symbol or to use CompositeSymbol, sub-class the Editor.</w:t>
      </w:r>
    </w:p>
    <w:p w:rsidR="00E44597" w:rsidRDefault="00E44597" w:rsidP="004922C7">
      <w:pPr>
        <w:spacing w:after="0"/>
        <w:rPr>
          <w:rFonts w:ascii="Consolas" w:hAnsi="Consolas" w:cs="Consolas"/>
          <w:color w:val="0000FF"/>
          <w:sz w:val="19"/>
          <w:szCs w:val="19"/>
        </w:rPr>
      </w:pP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MeasureEditor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Editor</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Symbol</w:t>
      </w:r>
      <w:r>
        <w:rPr>
          <w:rFonts w:ascii="Consolas" w:hAnsi="Consolas" w:cs="Consolas"/>
          <w:color w:val="000000"/>
          <w:sz w:val="19"/>
          <w:szCs w:val="19"/>
          <w:highlight w:val="white"/>
        </w:rPr>
        <w:t xml:space="preserve"> OnGenerateSymbol(</w:t>
      </w:r>
      <w:r>
        <w:rPr>
          <w:rFonts w:ascii="Consolas" w:hAnsi="Consolas" w:cs="Consolas"/>
          <w:color w:val="2B91AF"/>
          <w:sz w:val="19"/>
          <w:szCs w:val="19"/>
          <w:highlight w:val="white"/>
        </w:rPr>
        <w:t>GenerateSymbolInfo</w:t>
      </w:r>
      <w:r>
        <w:rPr>
          <w:rFonts w:ascii="Consolas" w:hAnsi="Consolas" w:cs="Consolas"/>
          <w:color w:val="000000"/>
          <w:sz w:val="19"/>
          <w:szCs w:val="19"/>
          <w:highlight w:val="white"/>
        </w:rPr>
        <w:t xml:space="preserve"> generateSymbolInfo)</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(generateSymbolInfo.GenerateSymbolType == </w:t>
      </w:r>
      <w:r>
        <w:rPr>
          <w:rFonts w:ascii="Consolas" w:hAnsi="Consolas" w:cs="Consolas"/>
          <w:color w:val="2B91AF"/>
          <w:sz w:val="19"/>
          <w:szCs w:val="19"/>
          <w:highlight w:val="white"/>
        </w:rPr>
        <w:t>GenerateSymbolType</w:t>
      </w:r>
      <w:r>
        <w:rPr>
          <w:rFonts w:ascii="Consolas" w:hAnsi="Consolas" w:cs="Consolas"/>
          <w:color w:val="000000"/>
          <w:sz w:val="19"/>
          <w:szCs w:val="19"/>
          <w:highlight w:val="white"/>
        </w:rPr>
        <w:t xml:space="preserve">.Vertex || generateSymbolInfo.GenerateSymbolType == </w:t>
      </w:r>
      <w:r>
        <w:rPr>
          <w:rFonts w:ascii="Consolas" w:hAnsi="Consolas" w:cs="Consolas"/>
          <w:color w:val="2B91AF"/>
          <w:sz w:val="19"/>
          <w:szCs w:val="19"/>
          <w:highlight w:val="white"/>
        </w:rPr>
        <w:t>GenerateSymbolType</w:t>
      </w:r>
      <w:r>
        <w:rPr>
          <w:rFonts w:ascii="Consolas" w:hAnsi="Consolas" w:cs="Consolas"/>
          <w:color w:val="000000"/>
          <w:sz w:val="19"/>
          <w:szCs w:val="19"/>
          <w:highlight w:val="white"/>
        </w:rPr>
        <w:t>.SelectedVertex)</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 = generateSymbolInfo.VertexPosition.CoordinateIndex + 1;</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CompositeSymbol</w:t>
      </w:r>
      <w:r>
        <w:rPr>
          <w:rFonts w:ascii="Consolas" w:hAnsi="Consolas" w:cs="Consolas"/>
          <w:color w:val="000000"/>
          <w:sz w:val="19"/>
          <w:szCs w:val="19"/>
          <w:highlight w:val="white"/>
        </w:rPr>
        <w:t>() { … };</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.OnGenerateSymbol(generateSymbolInfo);</w:t>
      </w:r>
    </w:p>
    <w:p w:rsidR="00E44597" w:rsidRDefault="00E44597" w:rsidP="004922C7">
      <w:pPr>
        <w:spacing w:after="0"/>
      </w:pPr>
      <w:r>
        <w:rPr>
          <w:rFonts w:ascii="Consolas" w:hAnsi="Consolas" w:cs="Consolas"/>
          <w:color w:val="000000"/>
          <w:sz w:val="19"/>
          <w:szCs w:val="19"/>
          <w:highlight w:val="white"/>
        </w:rPr>
        <w:t xml:space="preserve">        }</w:t>
      </w:r>
    </w:p>
    <w:p w:rsidR="00E44597" w:rsidRDefault="00E44597" w:rsidP="004922C7">
      <w:pPr>
        <w:spacing w:after="0"/>
      </w:pPr>
    </w:p>
    <w:p w:rsidR="00E44597" w:rsidRPr="006F7EE8" w:rsidRDefault="00E44597" w:rsidP="004922C7">
      <w:pPr>
        <w:spacing w:after="0"/>
        <w:rPr>
          <w:b/>
          <w:u w:val="single"/>
        </w:rPr>
      </w:pPr>
      <w:r>
        <w:rPr>
          <w:b/>
          <w:u w:val="single"/>
        </w:rPr>
        <w:t xml:space="preserve">III – </w:t>
      </w:r>
      <w:r w:rsidRPr="006F7EE8">
        <w:rPr>
          <w:b/>
          <w:u w:val="single"/>
        </w:rPr>
        <w:t>Tracking Editor’s progress.</w:t>
      </w:r>
    </w:p>
    <w:p w:rsidR="00E44597" w:rsidRDefault="00E44597" w:rsidP="004922C7">
      <w:pPr>
        <w:spacing w:after="0"/>
      </w:pPr>
    </w:p>
    <w:p w:rsidR="00E44597" w:rsidRDefault="00E44597" w:rsidP="004922C7">
      <w:r>
        <w:t xml:space="preserve">If your measure tool need to calculate lengths between intermediate segments as you digitize the geometry, you can use the third and optional parameter of </w:t>
      </w:r>
      <w:r w:rsidRPr="003170BB">
        <w:t>RequestShapeAsync</w:t>
      </w:r>
      <w:r w:rsidR="00466546">
        <w:t xml:space="preserve"> t</w:t>
      </w:r>
      <w:r>
        <w:t xml:space="preserve">o track the sketch progress.  This parameter, which is of type </w:t>
      </w:r>
      <w:r w:rsidRPr="00320E75">
        <w:rPr>
          <w:i/>
        </w:rPr>
        <w:t>IProgress&lt;GeometryEditStatus&gt;</w:t>
      </w:r>
      <w:r>
        <w:t>, is responsible for capturing every add, move or delete vertex.</w:t>
      </w:r>
    </w:p>
    <w:p w:rsidR="00E44597" w:rsidRDefault="00466546" w:rsidP="004922C7">
      <w:r>
        <w:t>To tap into progress reporting, w</w:t>
      </w:r>
      <w:r w:rsidR="00E44597">
        <w:t xml:space="preserve">e first declare an instance </w:t>
      </w:r>
      <w:r w:rsidR="00E44597" w:rsidRPr="003170BB">
        <w:t>of Progress&lt;GeometryEditStatus&gt;,</w:t>
      </w:r>
      <w:r w:rsidR="00E44597">
        <w:t xml:space="preserve"> which accepts an Action delegate that takes the same parameter type</w:t>
      </w:r>
      <w:r>
        <w:t xml:space="preserve"> before passing as a parameter to RequestShapeAsync.</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progress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Progress</w:t>
      </w:r>
      <w:r>
        <w:rPr>
          <w:rFonts w:ascii="Consolas" w:hAnsi="Consolas" w:cs="Consolas"/>
          <w:color w:val="000000"/>
          <w:sz w:val="19"/>
          <w:szCs w:val="19"/>
          <w:highlight w:val="white"/>
        </w:rPr>
        <w:t>&lt;</w:t>
      </w:r>
      <w:r>
        <w:rPr>
          <w:rFonts w:ascii="Consolas" w:hAnsi="Consolas" w:cs="Consolas"/>
          <w:color w:val="2B91AF"/>
          <w:sz w:val="19"/>
          <w:szCs w:val="19"/>
          <w:highlight w:val="white"/>
        </w:rPr>
        <w:t>GeometryEditStatus</w:t>
      </w:r>
      <w:r>
        <w:rPr>
          <w:rFonts w:ascii="Consolas" w:hAnsi="Consolas" w:cs="Consolas"/>
          <w:color w:val="000000"/>
          <w:sz w:val="19"/>
          <w:szCs w:val="19"/>
          <w:highlight w:val="white"/>
        </w:rPr>
        <w:t>&gt;(OnStatusUpdated);</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geometry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MyMapView.Editor.RequestShapeAsync(</w:t>
      </w:r>
      <w:r>
        <w:rPr>
          <w:rFonts w:ascii="Consolas" w:hAnsi="Consolas" w:cs="Consolas"/>
          <w:color w:val="2B91AF"/>
          <w:sz w:val="19"/>
          <w:szCs w:val="19"/>
          <w:highlight w:val="white"/>
        </w:rPr>
        <w:t>DrawShape</w:t>
      </w:r>
      <w:r>
        <w:rPr>
          <w:rFonts w:ascii="Consolas" w:hAnsi="Consolas" w:cs="Consolas"/>
          <w:color w:val="000000"/>
          <w:sz w:val="19"/>
          <w:szCs w:val="19"/>
          <w:highlight w:val="white"/>
        </w:rPr>
        <w:t xml:space="preserve">.Polyline, symbol, progress);            </w:t>
      </w:r>
    </w:p>
    <w:p w:rsidR="00E44597" w:rsidRDefault="00E44597" w:rsidP="004922C7">
      <w:pPr>
        <w:autoSpaceDE w:val="0"/>
        <w:autoSpaceDN w:val="0"/>
        <w:adjustRightInd w:val="0"/>
        <w:spacing w:after="0"/>
        <w:rPr>
          <w:rFonts w:ascii="Consolas" w:hAnsi="Consolas" w:cs="Consolas"/>
          <w:color w:val="000000"/>
          <w:sz w:val="19"/>
          <w:szCs w:val="19"/>
          <w:highlight w:val="white"/>
        </w:rPr>
      </w:pPr>
    </w:p>
    <w:p w:rsidR="00E44597" w:rsidRDefault="00E44597" w:rsidP="004922C7">
      <w:pPr>
        <w:autoSpaceDE w:val="0"/>
        <w:autoSpaceDN w:val="0"/>
        <w:adjustRightInd w:val="0"/>
        <w:spacing w:after="0"/>
      </w:pPr>
      <w:r>
        <w:t xml:space="preserve">Below is an example of this delegate, where </w:t>
      </w:r>
      <w:r w:rsidRPr="0090262F">
        <w:rPr>
          <w:i/>
        </w:rPr>
        <w:t>GeometryEditStatus</w:t>
      </w:r>
      <w:r>
        <w:t xml:space="preserve"> </w:t>
      </w:r>
      <w:r w:rsidR="0090262F">
        <w:t>is used to capture</w:t>
      </w:r>
      <w:r>
        <w:t xml:space="preserve"> the current state of geometry through its </w:t>
      </w:r>
      <w:r w:rsidRPr="003170BB">
        <w:rPr>
          <w:i/>
        </w:rPr>
        <w:t>NewGeometry</w:t>
      </w:r>
      <w:r>
        <w:t xml:space="preserve"> property. </w:t>
      </w:r>
    </w:p>
    <w:p w:rsidR="00E44597" w:rsidRDefault="00E44597" w:rsidP="004922C7">
      <w:pPr>
        <w:autoSpaceDE w:val="0"/>
        <w:autoSpaceDN w:val="0"/>
        <w:adjustRightInd w:val="0"/>
        <w:spacing w:after="0"/>
      </w:pP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OnStatusUpdated(</w:t>
      </w:r>
      <w:r>
        <w:rPr>
          <w:rFonts w:ascii="Consolas" w:hAnsi="Consolas" w:cs="Consolas"/>
          <w:color w:val="2B91AF"/>
          <w:sz w:val="19"/>
          <w:szCs w:val="19"/>
          <w:highlight w:val="white"/>
        </w:rPr>
        <w:t>GeometryEditStatus</w:t>
      </w:r>
      <w:r>
        <w:rPr>
          <w:rFonts w:ascii="Consolas" w:hAnsi="Consolas" w:cs="Consolas"/>
          <w:color w:val="000000"/>
          <w:sz w:val="19"/>
          <w:szCs w:val="19"/>
          <w:highlight w:val="white"/>
        </w:rPr>
        <w:t xml:space="preserve"> status)</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4597" w:rsidRDefault="00E44597" w:rsidP="004922C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polyline = status.NewGeometry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Polyline</w:t>
      </w:r>
      <w:r>
        <w:rPr>
          <w:rFonts w:ascii="Consolas" w:hAnsi="Consolas" w:cs="Consolas"/>
          <w:color w:val="000000"/>
          <w:sz w:val="19"/>
          <w:szCs w:val="19"/>
          <w:highlight w:val="white"/>
        </w:rPr>
        <w:t>;</w:t>
      </w:r>
    </w:p>
    <w:p w:rsidR="00E44597" w:rsidRDefault="00E44597" w:rsidP="004922C7">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44597" w:rsidRDefault="00E44597" w:rsidP="004922C7">
      <w:r>
        <w:t xml:space="preserve">GeometryEditStatus also contains other information such as </w:t>
      </w:r>
      <w:r w:rsidRPr="003170BB">
        <w:rPr>
          <w:i/>
        </w:rPr>
        <w:t>OldGeometry</w:t>
      </w:r>
      <w:r>
        <w:t xml:space="preserve"> and </w:t>
      </w:r>
      <w:r w:rsidRPr="003170BB">
        <w:rPr>
          <w:i/>
        </w:rPr>
        <w:t>GeometryEditAction</w:t>
      </w:r>
      <w:r>
        <w:t xml:space="preserve">, which tells us whether </w:t>
      </w:r>
      <w:r w:rsidRPr="003170BB">
        <w:rPr>
          <w:i/>
        </w:rPr>
        <w:t>Add/Delete/MoveVertex</w:t>
      </w:r>
      <w:r>
        <w:t xml:space="preserve"> occurred.  For the case of Add/MoveVertex, we can also get the </w:t>
      </w:r>
      <w:r w:rsidRPr="003170BB">
        <w:rPr>
          <w:i/>
        </w:rPr>
        <w:t>New</w:t>
      </w:r>
      <w:r>
        <w:rPr>
          <w:i/>
        </w:rPr>
        <w:t xml:space="preserve">Vertex </w:t>
      </w:r>
      <w:r w:rsidRPr="003170BB">
        <w:t>and in the case of Move/DeleteVertex, we can also get the</w:t>
      </w:r>
      <w:r>
        <w:rPr>
          <w:i/>
        </w:rPr>
        <w:t xml:space="preserve"> OldVertex.  </w:t>
      </w:r>
    </w:p>
    <w:p w:rsidR="0090262F" w:rsidRDefault="00466546">
      <w:r>
        <w:t>I</w:t>
      </w:r>
      <w:r w:rsidR="0090262F">
        <w:t xml:space="preserve">n conclusion, the Editor exposes properties, commands, configuration and override method for customization, and progress reporting – all of which can be used to enable you to sketch and perform calculations.  </w:t>
      </w:r>
    </w:p>
    <w:p w:rsidR="00573CAD" w:rsidRDefault="0090262F">
      <w:r>
        <w:t xml:space="preserve">I </w:t>
      </w:r>
      <w:r w:rsidR="00466546">
        <w:t>hope this blog post is enough to get you started a</w:t>
      </w:r>
      <w:r w:rsidR="0022170A">
        <w:t xml:space="preserve">nd excited with the Editor.  To see another example of Measure Tool used in a bigger application, please visit the </w:t>
      </w:r>
      <w:hyperlink r:id="rId12" w:history="1">
        <w:r w:rsidR="0022170A" w:rsidRPr="0022170A">
          <w:rPr>
            <w:rStyle w:val="Hyperlink"/>
          </w:rPr>
          <w:t>ArcGIS Portal Viewer for .NET</w:t>
        </w:r>
      </w:hyperlink>
      <w:r w:rsidR="0022170A">
        <w:t xml:space="preserve">.  </w:t>
      </w:r>
      <w:r w:rsidR="00466546">
        <w:t>As always, we</w:t>
      </w:r>
      <w:r w:rsidR="0022170A">
        <w:t xml:space="preserve"> look forward to hearing from our users</w:t>
      </w:r>
      <w:r w:rsidR="00466546">
        <w:t>.  P</w:t>
      </w:r>
      <w:r w:rsidR="0022170A">
        <w:t>lease share with us your feedback and how you are using the Editor in your applications.</w:t>
      </w:r>
    </w:p>
    <w:sectPr w:rsidR="00573CAD" w:rsidSect="00997089">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F4282"/>
    <w:multiLevelType w:val="hybridMultilevel"/>
    <w:tmpl w:val="9410AB4E"/>
    <w:lvl w:ilvl="0" w:tplc="04090013">
      <w:start w:val="1"/>
      <w:numFmt w:val="upp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597"/>
    <w:rsid w:val="0022170A"/>
    <w:rsid w:val="00255E41"/>
    <w:rsid w:val="003D6E5A"/>
    <w:rsid w:val="00466546"/>
    <w:rsid w:val="00573CAD"/>
    <w:rsid w:val="005A3963"/>
    <w:rsid w:val="00794803"/>
    <w:rsid w:val="0090262F"/>
    <w:rsid w:val="00997089"/>
    <w:rsid w:val="00E4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2C667-68D3-4309-8ECF-CD937327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44597"/>
    <w:pPr>
      <w:spacing w:after="200"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E44597"/>
    <w:pPr>
      <w:spacing w:after="0" w:line="240" w:lineRule="auto"/>
    </w:pPr>
    <w:rPr>
      <w:rFonts w:asciiTheme="majorHAnsi" w:eastAsiaTheme="majorEastAsia" w:hAnsiTheme="majorHAnsi" w:cstheme="majorBidi"/>
      <w:b/>
      <w:bCs/>
      <w:color w:val="262626"/>
      <w:sz w:val="32"/>
      <w:szCs w:val="38"/>
    </w:rPr>
  </w:style>
  <w:style w:type="paragraph" w:styleId="ListParagraph">
    <w:name w:val="List Paragraph"/>
    <w:basedOn w:val="Normal"/>
    <w:uiPriority w:val="34"/>
    <w:qFormat/>
    <w:rsid w:val="00E44597"/>
    <w:pPr>
      <w:ind w:left="720"/>
      <w:contextualSpacing/>
    </w:pPr>
  </w:style>
  <w:style w:type="paragraph" w:customStyle="1" w:styleId="PadderBetweenControlandBody">
    <w:name w:val="Padder Between Control and Body"/>
    <w:basedOn w:val="Normal"/>
    <w:next w:val="Normal"/>
    <w:semiHidden/>
    <w:rsid w:val="00E44597"/>
    <w:pPr>
      <w:spacing w:after="120"/>
    </w:pPr>
    <w:rPr>
      <w:sz w:val="2"/>
      <w:szCs w:val="2"/>
    </w:rPr>
  </w:style>
  <w:style w:type="paragraph" w:customStyle="1" w:styleId="underline">
    <w:name w:val="underline"/>
    <w:semiHidden/>
    <w:rsid w:val="00E44597"/>
    <w:pPr>
      <w:pBdr>
        <w:bottom w:val="single" w:sz="8" w:space="2" w:color="C6C6C6"/>
      </w:pBdr>
      <w:spacing w:after="0" w:line="240" w:lineRule="auto"/>
    </w:pPr>
    <w:rPr>
      <w:rFonts w:eastAsiaTheme="minorEastAsia"/>
      <w:sz w:val="2"/>
      <w:szCs w:val="2"/>
    </w:rPr>
  </w:style>
  <w:style w:type="character" w:styleId="Hyperlink">
    <w:name w:val="Hyperlink"/>
    <w:basedOn w:val="DefaultParagraphFont"/>
    <w:uiPriority w:val="99"/>
    <w:semiHidden/>
    <w:rsid w:val="00E445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windowsphone.com/en-us/getstart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windows/apps/br211386.aspx" TargetMode="External"/><Relationship Id="rId12" Type="http://schemas.openxmlformats.org/officeDocument/2006/relationships/hyperlink" Target="https://github.com/Esri/arcgis-portalviewer-do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windows/apps/dn609832.aspx" TargetMode="External"/><Relationship Id="rId11" Type="http://schemas.openxmlformats.org/officeDocument/2006/relationships/image" Target="media/image2.png"/><Relationship Id="rId5" Type="http://schemas.openxmlformats.org/officeDocument/2006/relationships/hyperlink" Target="https://developers.arcgis.com/net/"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windows/desktop/bg161546.asp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F00378585E4CA68392B6648980001A"/>
        <w:category>
          <w:name w:val="General"/>
          <w:gallery w:val="placeholder"/>
        </w:category>
        <w:types>
          <w:type w:val="bbPlcHdr"/>
        </w:types>
        <w:behaviors>
          <w:behavior w:val="content"/>
        </w:behaviors>
        <w:guid w:val="{DF2FCFD7-AC21-4FB7-8482-6A218EECD28B}"/>
      </w:docPartPr>
      <w:docPartBody>
        <w:p w:rsidR="00754327" w:rsidRDefault="00C54774" w:rsidP="00C54774">
          <w:pPr>
            <w:pStyle w:val="33F00378585E4CA68392B6648980001A"/>
          </w:pPr>
          <w:r w:rsidRPr="001D463E">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774"/>
    <w:rsid w:val="00584D0B"/>
    <w:rsid w:val="00754327"/>
    <w:rsid w:val="0085647E"/>
    <w:rsid w:val="00C54774"/>
    <w:rsid w:val="00C70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774"/>
    <w:rPr>
      <w:color w:val="808080"/>
    </w:rPr>
  </w:style>
  <w:style w:type="paragraph" w:customStyle="1" w:styleId="33F00378585E4CA68392B6648980001A">
    <w:name w:val="33F00378585E4CA68392B6648980001A"/>
    <w:rsid w:val="00C547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Nery</dc:creator>
  <cp:keywords/>
  <dc:description/>
  <cp:lastModifiedBy>Jennifer Nery</cp:lastModifiedBy>
  <cp:revision>6</cp:revision>
  <dcterms:created xsi:type="dcterms:W3CDTF">2014-09-29T02:55:00Z</dcterms:created>
  <dcterms:modified xsi:type="dcterms:W3CDTF">2014-09-29T05:21:00Z</dcterms:modified>
</cp:coreProperties>
</file>