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A458" w14:textId="77777777" w:rsidR="00247AE8" w:rsidRDefault="00247AE8" w:rsidP="00247AE8">
      <w:pPr>
        <w:widowControl/>
        <w:jc w:val="center"/>
        <w:rPr>
          <w:rFonts w:eastAsia="Calibri"/>
          <w:b/>
          <w:sz w:val="28"/>
        </w:rPr>
      </w:pPr>
      <w:r>
        <w:rPr>
          <w:rFonts w:eastAsia="Calibri"/>
          <w:noProof/>
          <w:sz w:val="28"/>
          <w:szCs w:val="28"/>
          <w:lang w:eastAsia="ru-RU"/>
        </w:rPr>
        <w:drawing>
          <wp:inline distT="0" distB="0" distL="0" distR="0" wp14:anchorId="1422ED17" wp14:editId="1AEE4AD3">
            <wp:extent cx="1188720" cy="1188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E79B2" w14:textId="77777777" w:rsidR="00247AE8" w:rsidRDefault="00247AE8" w:rsidP="00247AE8">
      <w:pPr>
        <w:widowControl/>
        <w:jc w:val="center"/>
        <w:rPr>
          <w:rFonts w:eastAsia="Calibri"/>
          <w:bCs/>
          <w:sz w:val="28"/>
        </w:rPr>
      </w:pPr>
      <w:r>
        <w:rPr>
          <w:rFonts w:eastAsia="Calibri"/>
          <w:bCs/>
          <w:sz w:val="28"/>
        </w:rPr>
        <w:t>МИНОБРНАУКИ РОССИИ</w:t>
      </w:r>
    </w:p>
    <w:p w14:paraId="398F5E35" w14:textId="77777777" w:rsidR="00247AE8" w:rsidRDefault="00247AE8" w:rsidP="00247AE8">
      <w:pPr>
        <w:widowControl/>
        <w:pBdr>
          <w:bottom w:val="double" w:sz="6" w:space="1" w:color="auto"/>
        </w:pBdr>
        <w:jc w:val="center"/>
        <w:rPr>
          <w:rFonts w:eastAsia="Calibri"/>
          <w:b/>
          <w:sz w:val="28"/>
        </w:rPr>
      </w:pPr>
      <w:r>
        <w:rPr>
          <w:rFonts w:eastAsia="Calibri"/>
          <w:bCs/>
          <w:sz w:val="28"/>
        </w:rPr>
        <w:t>Федеральное государственное бюджетное образовательное учреждение высшего образования</w:t>
      </w:r>
      <w:r>
        <w:rPr>
          <w:rFonts w:eastAsia="Calibri"/>
          <w:b/>
          <w:sz w:val="28"/>
        </w:rPr>
        <w:br/>
        <w:t>«МИРЭА – Российский технологический университет»</w:t>
      </w:r>
      <w:r>
        <w:rPr>
          <w:rFonts w:eastAsia="Calibri"/>
          <w:b/>
          <w:sz w:val="28"/>
        </w:rPr>
        <w:br/>
        <w:t>РТУ МИРЭА</w:t>
      </w:r>
    </w:p>
    <w:p w14:paraId="4C1DE81A" w14:textId="77777777" w:rsidR="00247AE8" w:rsidRDefault="00247AE8" w:rsidP="00247AE8">
      <w:pPr>
        <w:widowControl/>
        <w:spacing w:line="276" w:lineRule="auto"/>
        <w:jc w:val="center"/>
        <w:rPr>
          <w:rFonts w:eastAsia="Calibri"/>
          <w:b/>
          <w:sz w:val="12"/>
          <w:szCs w:val="12"/>
        </w:rPr>
      </w:pPr>
    </w:p>
    <w:p w14:paraId="325E06E9" w14:textId="77777777" w:rsidR="00247AE8" w:rsidRDefault="00247AE8" w:rsidP="00247AE8">
      <w:pPr>
        <w:widowControl/>
        <w:spacing w:line="276" w:lineRule="auto"/>
        <w:jc w:val="center"/>
        <w:rPr>
          <w:rFonts w:eastAsia="Calibri"/>
          <w:b/>
          <w:sz w:val="28"/>
        </w:rPr>
      </w:pPr>
      <w:r>
        <w:rPr>
          <w:rFonts w:eastAsia="Calibri"/>
          <w:b/>
          <w:sz w:val="28"/>
        </w:rPr>
        <w:t>Институт кибербезопасности и цифровых технологий</w:t>
      </w:r>
    </w:p>
    <w:p w14:paraId="5C3BEDD6" w14:textId="77777777" w:rsidR="00247AE8" w:rsidRDefault="00247AE8" w:rsidP="00247AE8">
      <w:pPr>
        <w:pBdr>
          <w:top w:val="single" w:sz="6" w:space="1" w:color="auto"/>
          <w:bottom w:val="single" w:sz="6" w:space="1" w:color="auto"/>
        </w:pBdr>
        <w:spacing w:line="276" w:lineRule="auto"/>
        <w:jc w:val="center"/>
        <w:rPr>
          <w:rFonts w:eastAsia="Calibri"/>
          <w:i/>
          <w:sz w:val="20"/>
          <w:szCs w:val="16"/>
        </w:rPr>
      </w:pPr>
      <w:r>
        <w:rPr>
          <w:rFonts w:eastAsia="Calibri"/>
          <w:i/>
          <w:sz w:val="20"/>
          <w:szCs w:val="16"/>
        </w:rPr>
        <w:t>(наименование института, филиала)</w:t>
      </w:r>
    </w:p>
    <w:p w14:paraId="022018BE" w14:textId="77777777" w:rsidR="00247AE8" w:rsidRDefault="00247AE8" w:rsidP="00247AE8">
      <w:pPr>
        <w:pBdr>
          <w:top w:val="single" w:sz="6" w:space="1" w:color="auto"/>
          <w:bottom w:val="single" w:sz="6" w:space="1" w:color="auto"/>
        </w:pBdr>
        <w:spacing w:line="276" w:lineRule="auto"/>
        <w:jc w:val="center"/>
        <w:rPr>
          <w:rFonts w:eastAsia="Calibri"/>
          <w:i/>
          <w:sz w:val="20"/>
          <w:szCs w:val="16"/>
        </w:rPr>
      </w:pPr>
    </w:p>
    <w:p w14:paraId="2461D704" w14:textId="77777777" w:rsidR="00247AE8" w:rsidRDefault="00247AE8" w:rsidP="00247AE8">
      <w:pPr>
        <w:pBdr>
          <w:top w:val="single" w:sz="6" w:space="1" w:color="auto"/>
          <w:bottom w:val="single" w:sz="6" w:space="1" w:color="auto"/>
        </w:pBdr>
        <w:spacing w:line="276" w:lineRule="auto"/>
        <w:jc w:val="center"/>
        <w:rPr>
          <w:rFonts w:eastAsia="Calibri"/>
          <w:b/>
          <w:i/>
          <w:color w:val="FFFFFF"/>
          <w:sz w:val="28"/>
          <w:szCs w:val="16"/>
        </w:rPr>
      </w:pPr>
      <w:r>
        <w:rPr>
          <w:rFonts w:eastAsia="Calibri"/>
          <w:b/>
          <w:sz w:val="28"/>
          <w:szCs w:val="16"/>
        </w:rPr>
        <w:t>Кафедра КБ-2 «Информационно-аналитические системы кибербезопасности»</w:t>
      </w:r>
    </w:p>
    <w:p w14:paraId="58826B74" w14:textId="77777777" w:rsidR="00247AE8" w:rsidRDefault="00247AE8" w:rsidP="00247AE8">
      <w:pPr>
        <w:jc w:val="center"/>
        <w:rPr>
          <w:rFonts w:eastAsia="Calibri"/>
          <w:i/>
          <w:sz w:val="20"/>
          <w:szCs w:val="16"/>
        </w:rPr>
      </w:pPr>
      <w:r>
        <w:rPr>
          <w:rFonts w:eastAsia="Calibri"/>
          <w:i/>
          <w:sz w:val="20"/>
          <w:szCs w:val="16"/>
        </w:rPr>
        <w:t>(наименование кафедры)</w:t>
      </w:r>
    </w:p>
    <w:p w14:paraId="1E61180F" w14:textId="77777777" w:rsidR="00247AE8" w:rsidRDefault="00247AE8" w:rsidP="00247AE8">
      <w:pPr>
        <w:jc w:val="center"/>
        <w:rPr>
          <w:rFonts w:eastAsia="Calibri"/>
          <w:iCs/>
          <w:sz w:val="28"/>
        </w:rPr>
      </w:pPr>
    </w:p>
    <w:p w14:paraId="0DE4C5E7" w14:textId="77777777" w:rsidR="00247AE8" w:rsidRDefault="00247AE8" w:rsidP="00247AE8">
      <w:pPr>
        <w:widowControl/>
        <w:spacing w:line="360" w:lineRule="auto"/>
        <w:jc w:val="center"/>
        <w:rPr>
          <w:rFonts w:eastAsia="Calibri"/>
          <w:b/>
          <w:sz w:val="28"/>
        </w:rPr>
      </w:pPr>
      <w:r>
        <w:rPr>
          <w:rFonts w:eastAsia="Calibri"/>
          <w:b/>
          <w:sz w:val="28"/>
        </w:rPr>
        <w:t>ОТЧЕТ</w:t>
      </w:r>
    </w:p>
    <w:p w14:paraId="1C88E937" w14:textId="6D3D0772" w:rsidR="00247AE8" w:rsidRDefault="00247AE8" w:rsidP="00247AE8">
      <w:pPr>
        <w:jc w:val="center"/>
        <w:rPr>
          <w:rFonts w:eastAsia="Calibri"/>
          <w:iCs/>
          <w:sz w:val="28"/>
        </w:rPr>
      </w:pPr>
      <w:r>
        <w:rPr>
          <w:rFonts w:eastAsia="Calibri"/>
          <w:iCs/>
          <w:sz w:val="28"/>
        </w:rPr>
        <w:t>по дисциплине: «Технологии и методы программирования»</w:t>
      </w:r>
    </w:p>
    <w:p w14:paraId="4B67A298" w14:textId="77777777" w:rsidR="00247AE8" w:rsidRDefault="00247AE8" w:rsidP="00247AE8">
      <w:pPr>
        <w:widowControl/>
        <w:spacing w:after="160" w:line="256" w:lineRule="auto"/>
        <w:rPr>
          <w:rFonts w:eastAsia="Calibri"/>
          <w:iCs/>
          <w:sz w:val="28"/>
        </w:rPr>
      </w:pPr>
    </w:p>
    <w:p w14:paraId="61D58339" w14:textId="77777777" w:rsidR="00247AE8" w:rsidRDefault="00247AE8" w:rsidP="00247AE8">
      <w:pPr>
        <w:widowControl/>
        <w:spacing w:after="160" w:line="256" w:lineRule="auto"/>
        <w:rPr>
          <w:rFonts w:eastAsia="Calibri"/>
          <w:iCs/>
          <w:sz w:val="28"/>
        </w:rPr>
      </w:pPr>
    </w:p>
    <w:p w14:paraId="57181206" w14:textId="77777777" w:rsidR="00247AE8" w:rsidRDefault="00247AE8" w:rsidP="00247AE8">
      <w:pPr>
        <w:widowControl/>
        <w:spacing w:after="160" w:line="256" w:lineRule="auto"/>
        <w:rPr>
          <w:rFonts w:eastAsia="Calibri"/>
          <w:iCs/>
          <w:sz w:val="28"/>
        </w:rPr>
      </w:pPr>
    </w:p>
    <w:p w14:paraId="517854BC" w14:textId="77777777" w:rsidR="00247AE8" w:rsidRDefault="00247AE8" w:rsidP="00247AE8">
      <w:pPr>
        <w:widowControl/>
        <w:spacing w:line="360" w:lineRule="auto"/>
        <w:ind w:firstLine="340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Задание получил:</w:t>
      </w:r>
    </w:p>
    <w:tbl>
      <w:tblPr>
        <w:tblStyle w:val="1"/>
        <w:tblW w:w="5955" w:type="dxa"/>
        <w:tblInd w:w="3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5"/>
        <w:gridCol w:w="2280"/>
      </w:tblGrid>
      <w:tr w:rsidR="00247AE8" w14:paraId="7D1A62B1" w14:textId="77777777" w:rsidTr="006D6656">
        <w:trPr>
          <w:trHeight w:val="87"/>
        </w:trPr>
        <w:tc>
          <w:tcPr>
            <w:tcW w:w="3674" w:type="dxa"/>
            <w:hideMark/>
          </w:tcPr>
          <w:p w14:paraId="105780FF" w14:textId="77777777" w:rsidR="00247AE8" w:rsidRDefault="00247AE8" w:rsidP="006D6656">
            <w:pPr>
              <w:widowControl/>
              <w:spacing w:after="160" w:line="256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</w:rPr>
              <w:t xml:space="preserve">3 </w:t>
            </w:r>
            <w:proofErr w:type="spellStart"/>
            <w:r>
              <w:rPr>
                <w:rFonts w:eastAsia="Calibri"/>
                <w:sz w:val="24"/>
              </w:rPr>
              <w:t>курс</w:t>
            </w:r>
            <w:proofErr w:type="spellEnd"/>
            <w:r>
              <w:rPr>
                <w:rFonts w:eastAsia="Calibri"/>
                <w:sz w:val="24"/>
              </w:rPr>
              <w:t xml:space="preserve">, </w:t>
            </w:r>
            <w:proofErr w:type="spellStart"/>
            <w:r>
              <w:rPr>
                <w:rFonts w:eastAsia="Calibri"/>
                <w:sz w:val="24"/>
              </w:rPr>
              <w:t>группа</w:t>
            </w:r>
            <w:proofErr w:type="spellEnd"/>
            <w:r>
              <w:rPr>
                <w:rFonts w:eastAsia="Calibri"/>
                <w:sz w:val="24"/>
              </w:rPr>
              <w:t xml:space="preserve"> БИСО-03-23</w:t>
            </w:r>
          </w:p>
        </w:tc>
        <w:tc>
          <w:tcPr>
            <w:tcW w:w="2280" w:type="dxa"/>
            <w:hideMark/>
          </w:tcPr>
          <w:p w14:paraId="07FC822B" w14:textId="77777777" w:rsidR="00247AE8" w:rsidRDefault="00247AE8" w:rsidP="006D6656">
            <w:pPr>
              <w:widowControl/>
              <w:spacing w:after="160" w:line="256" w:lineRule="auto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10.05.04</w:t>
            </w:r>
          </w:p>
        </w:tc>
      </w:tr>
      <w:tr w:rsidR="00247AE8" w14:paraId="0DEC68A4" w14:textId="77777777" w:rsidTr="006D6656">
        <w:tc>
          <w:tcPr>
            <w:tcW w:w="3674" w:type="dxa"/>
          </w:tcPr>
          <w:p w14:paraId="78490D8B" w14:textId="77777777" w:rsidR="00247AE8" w:rsidRDefault="00247AE8" w:rsidP="006D6656">
            <w:pPr>
              <w:widowControl/>
              <w:spacing w:after="160" w:line="256" w:lineRule="auto"/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280" w:type="dxa"/>
          </w:tcPr>
          <w:p w14:paraId="25998768" w14:textId="77777777" w:rsidR="00247AE8" w:rsidRDefault="00247AE8" w:rsidP="006D6656">
            <w:pPr>
              <w:spacing w:after="160" w:line="256" w:lineRule="auto"/>
              <w:rPr>
                <w:rFonts w:eastAsia="Calibri"/>
                <w:i/>
                <w:sz w:val="24"/>
                <w:szCs w:val="24"/>
              </w:rPr>
            </w:pPr>
          </w:p>
        </w:tc>
      </w:tr>
    </w:tbl>
    <w:p w14:paraId="41771679" w14:textId="77777777" w:rsidR="00247AE8" w:rsidRDefault="00247AE8" w:rsidP="00247AE8">
      <w:pPr>
        <w:widowControl/>
        <w:jc w:val="center"/>
        <w:rPr>
          <w:rFonts w:eastAsia="Calibri"/>
          <w:sz w:val="12"/>
          <w:szCs w:val="12"/>
        </w:rPr>
      </w:pPr>
    </w:p>
    <w:tbl>
      <w:tblPr>
        <w:tblStyle w:val="1"/>
        <w:tblW w:w="5940" w:type="dxa"/>
        <w:tblInd w:w="3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0"/>
      </w:tblGrid>
      <w:tr w:rsidR="00247AE8" w14:paraId="4919A80B" w14:textId="77777777" w:rsidTr="006D6656">
        <w:trPr>
          <w:trHeight w:val="87"/>
        </w:trPr>
        <w:tc>
          <w:tcPr>
            <w:tcW w:w="5942" w:type="dxa"/>
            <w:hideMark/>
          </w:tcPr>
          <w:p w14:paraId="10A5F0F5" w14:textId="01CBD669" w:rsidR="00247AE8" w:rsidRPr="00DD1D3F" w:rsidRDefault="00247AE8" w:rsidP="006D6656">
            <w:pPr>
              <w:widowControl/>
              <w:spacing w:after="160" w:line="256" w:lineRule="auto"/>
              <w:rPr>
                <w:rFonts w:eastAsia="Calibri"/>
                <w:sz w:val="24"/>
                <w:szCs w:val="24"/>
                <w:u w:val="single"/>
                <w:lang w:val="ru-RU"/>
              </w:rPr>
            </w:pPr>
            <w:r>
              <w:rPr>
                <w:rFonts w:eastAsia="Calibri"/>
                <w:sz w:val="24"/>
              </w:rPr>
              <w:t xml:space="preserve">                  </w:t>
            </w:r>
            <w:r w:rsidR="00DD1D3F">
              <w:rPr>
                <w:rFonts w:eastAsia="Calibri"/>
                <w:sz w:val="24"/>
                <w:u w:val="single"/>
                <w:lang w:val="ru-RU"/>
              </w:rPr>
              <w:t>Янин Алексей Андреевич</w:t>
            </w:r>
          </w:p>
        </w:tc>
      </w:tr>
      <w:tr w:rsidR="00247AE8" w14:paraId="428984A9" w14:textId="77777777" w:rsidTr="006D6656">
        <w:tc>
          <w:tcPr>
            <w:tcW w:w="5942" w:type="dxa"/>
            <w:hideMark/>
          </w:tcPr>
          <w:p w14:paraId="78507AF2" w14:textId="77777777" w:rsidR="00247AE8" w:rsidRDefault="00247AE8" w:rsidP="006D6656">
            <w:pPr>
              <w:spacing w:after="160" w:line="256" w:lineRule="auto"/>
              <w:jc w:val="center"/>
              <w:rPr>
                <w:rFonts w:eastAsia="Calibri"/>
                <w:i/>
                <w:sz w:val="24"/>
              </w:rPr>
            </w:pPr>
            <w:r>
              <w:rPr>
                <w:rFonts w:eastAsia="Calibri"/>
                <w:i/>
                <w:sz w:val="24"/>
              </w:rPr>
              <w:t xml:space="preserve">ФИО </w:t>
            </w:r>
          </w:p>
        </w:tc>
      </w:tr>
    </w:tbl>
    <w:p w14:paraId="30B30CDB" w14:textId="77777777" w:rsidR="00247AE8" w:rsidRDefault="00247AE8" w:rsidP="00247AE8">
      <w:pPr>
        <w:widowControl/>
        <w:spacing w:after="160" w:line="256" w:lineRule="auto"/>
        <w:rPr>
          <w:rFonts w:eastAsia="Calibri"/>
          <w:iCs/>
          <w:sz w:val="28"/>
        </w:rPr>
      </w:pPr>
    </w:p>
    <w:p w14:paraId="6000EFA5" w14:textId="77777777" w:rsidR="00247AE8" w:rsidRDefault="00247AE8" w:rsidP="00247AE8">
      <w:pPr>
        <w:widowControl/>
        <w:spacing w:line="276" w:lineRule="auto"/>
        <w:ind w:firstLine="3402"/>
        <w:jc w:val="both"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8"/>
          <w:szCs w:val="28"/>
        </w:rPr>
        <w:t>Проверил:</w:t>
      </w:r>
    </w:p>
    <w:tbl>
      <w:tblPr>
        <w:tblStyle w:val="1"/>
        <w:tblW w:w="5955" w:type="dxa"/>
        <w:tblInd w:w="3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20"/>
      </w:tblGrid>
      <w:tr w:rsidR="00247AE8" w14:paraId="4F8CC051" w14:textId="77777777" w:rsidTr="006D6656">
        <w:trPr>
          <w:trHeight w:val="87"/>
        </w:trPr>
        <w:tc>
          <w:tcPr>
            <w:tcW w:w="2835" w:type="dxa"/>
            <w:hideMark/>
          </w:tcPr>
          <w:p w14:paraId="1EF66EBA" w14:textId="77777777" w:rsidR="00247AE8" w:rsidRDefault="00247AE8" w:rsidP="006D6656">
            <w:pPr>
              <w:widowControl/>
              <w:spacing w:after="160" w:line="256" w:lineRule="auto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«</w:t>
            </w:r>
            <w:r>
              <w:rPr>
                <w:rFonts w:eastAsia="Calibri"/>
                <w:sz w:val="24"/>
                <w:u w:val="single"/>
              </w:rPr>
              <w:t xml:space="preserve">    </w:t>
            </w:r>
            <w:r>
              <w:rPr>
                <w:rFonts w:eastAsia="Calibri"/>
                <w:sz w:val="24"/>
              </w:rPr>
              <w:t>»</w:t>
            </w:r>
            <w:r>
              <w:rPr>
                <w:rFonts w:eastAsia="Calibri"/>
                <w:sz w:val="24"/>
                <w:u w:val="single"/>
              </w:rPr>
              <w:tab/>
              <w:t xml:space="preserve">                    </w:t>
            </w:r>
            <w:r>
              <w:rPr>
                <w:rFonts w:eastAsia="Calibri"/>
                <w:sz w:val="24"/>
              </w:rPr>
              <w:t>20</w:t>
            </w:r>
            <w:r>
              <w:rPr>
                <w:rFonts w:eastAsia="Calibri"/>
                <w:sz w:val="24"/>
                <w:u w:val="single"/>
              </w:rPr>
              <w:t>26</w:t>
            </w:r>
            <w:r>
              <w:rPr>
                <w:rFonts w:eastAsia="Calibri"/>
                <w:sz w:val="24"/>
              </w:rPr>
              <w:t xml:space="preserve"> г.</w:t>
            </w:r>
          </w:p>
        </w:tc>
        <w:tc>
          <w:tcPr>
            <w:tcW w:w="3119" w:type="dxa"/>
            <w:hideMark/>
          </w:tcPr>
          <w:p w14:paraId="6F028A9E" w14:textId="77777777" w:rsidR="00247AE8" w:rsidRDefault="00247AE8" w:rsidP="006D6656">
            <w:pPr>
              <w:widowControl/>
              <w:spacing w:after="160" w:line="256" w:lineRule="auto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  <w:u w:val="single"/>
              </w:rPr>
              <w:tab/>
            </w:r>
            <w:r>
              <w:rPr>
                <w:rFonts w:eastAsia="Calibri"/>
                <w:sz w:val="24"/>
                <w:u w:val="single"/>
              </w:rPr>
              <w:tab/>
            </w:r>
            <w:r>
              <w:rPr>
                <w:rFonts w:eastAsia="Calibri"/>
                <w:sz w:val="24"/>
                <w:u w:val="single"/>
              </w:rPr>
              <w:tab/>
            </w:r>
            <w:r>
              <w:rPr>
                <w:rFonts w:eastAsia="Calibri"/>
                <w:sz w:val="24"/>
                <w:u w:val="single"/>
              </w:rPr>
              <w:tab/>
            </w:r>
          </w:p>
        </w:tc>
      </w:tr>
      <w:tr w:rsidR="00247AE8" w14:paraId="07821A23" w14:textId="77777777" w:rsidTr="006D6656">
        <w:tc>
          <w:tcPr>
            <w:tcW w:w="2835" w:type="dxa"/>
            <w:hideMark/>
          </w:tcPr>
          <w:p w14:paraId="65BAB313" w14:textId="77777777" w:rsidR="00247AE8" w:rsidRDefault="00247AE8" w:rsidP="006D6656">
            <w:pPr>
              <w:widowControl/>
              <w:spacing w:after="160" w:line="256" w:lineRule="auto"/>
              <w:jc w:val="center"/>
              <w:rPr>
                <w:rFonts w:eastAsia="Calibri"/>
                <w:sz w:val="20"/>
                <w:szCs w:val="20"/>
              </w:rPr>
            </w:pPr>
            <w:proofErr w:type="spellStart"/>
            <w:r>
              <w:rPr>
                <w:rFonts w:eastAsia="Calibri"/>
                <w:i/>
                <w:sz w:val="24"/>
              </w:rPr>
              <w:t>Дата</w:t>
            </w:r>
            <w:proofErr w:type="spellEnd"/>
          </w:p>
        </w:tc>
        <w:tc>
          <w:tcPr>
            <w:tcW w:w="3119" w:type="dxa"/>
            <w:hideMark/>
          </w:tcPr>
          <w:p w14:paraId="4674BCF7" w14:textId="77777777" w:rsidR="00247AE8" w:rsidRDefault="00247AE8" w:rsidP="006D6656">
            <w:pPr>
              <w:spacing w:after="160" w:line="256" w:lineRule="auto"/>
              <w:jc w:val="center"/>
              <w:rPr>
                <w:rFonts w:eastAsia="Calibri"/>
                <w:i/>
                <w:sz w:val="24"/>
                <w:szCs w:val="24"/>
              </w:rPr>
            </w:pPr>
            <w:proofErr w:type="spellStart"/>
            <w:r>
              <w:rPr>
                <w:rFonts w:eastAsia="Calibri"/>
                <w:i/>
                <w:sz w:val="24"/>
              </w:rPr>
              <w:t>Подпись</w:t>
            </w:r>
            <w:proofErr w:type="spellEnd"/>
          </w:p>
        </w:tc>
      </w:tr>
    </w:tbl>
    <w:p w14:paraId="2531725B" w14:textId="77777777" w:rsidR="00247AE8" w:rsidRDefault="00247AE8" w:rsidP="00247AE8">
      <w:pPr>
        <w:widowControl/>
        <w:jc w:val="center"/>
        <w:rPr>
          <w:rFonts w:eastAsia="Calibri"/>
          <w:sz w:val="12"/>
          <w:szCs w:val="12"/>
        </w:rPr>
      </w:pPr>
    </w:p>
    <w:tbl>
      <w:tblPr>
        <w:tblStyle w:val="1"/>
        <w:tblW w:w="5955" w:type="dxa"/>
        <w:tblInd w:w="3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20"/>
      </w:tblGrid>
      <w:tr w:rsidR="00247AE8" w14:paraId="7624AF07" w14:textId="77777777" w:rsidTr="006D6656">
        <w:trPr>
          <w:trHeight w:val="87"/>
        </w:trPr>
        <w:tc>
          <w:tcPr>
            <w:tcW w:w="2835" w:type="dxa"/>
            <w:hideMark/>
          </w:tcPr>
          <w:p w14:paraId="74FCC507" w14:textId="77777777" w:rsidR="00247AE8" w:rsidRDefault="00247AE8" w:rsidP="006D6656">
            <w:pPr>
              <w:widowControl/>
              <w:spacing w:after="160" w:line="256" w:lineRule="auto"/>
              <w:rPr>
                <w:rFonts w:eastAsia="Calibri"/>
                <w:sz w:val="24"/>
                <w:szCs w:val="24"/>
                <w:u w:val="single"/>
              </w:rPr>
            </w:pPr>
            <w:r>
              <w:rPr>
                <w:rFonts w:eastAsia="Calibri"/>
                <w:sz w:val="24"/>
                <w:u w:val="single"/>
              </w:rPr>
              <w:t xml:space="preserve">                                           </w:t>
            </w:r>
          </w:p>
        </w:tc>
        <w:tc>
          <w:tcPr>
            <w:tcW w:w="3119" w:type="dxa"/>
            <w:hideMark/>
          </w:tcPr>
          <w:p w14:paraId="201F91AF" w14:textId="77777777" w:rsidR="00247AE8" w:rsidRDefault="00247AE8" w:rsidP="006D6656">
            <w:pPr>
              <w:widowControl/>
              <w:spacing w:after="160" w:line="256" w:lineRule="auto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  <w:u w:val="single"/>
              </w:rPr>
              <w:tab/>
            </w:r>
            <w:r>
              <w:rPr>
                <w:rFonts w:eastAsia="Calibri"/>
                <w:sz w:val="24"/>
                <w:u w:val="single"/>
              </w:rPr>
              <w:tab/>
            </w:r>
            <w:r>
              <w:rPr>
                <w:rFonts w:eastAsia="Calibri"/>
                <w:sz w:val="24"/>
                <w:u w:val="single"/>
              </w:rPr>
              <w:tab/>
            </w:r>
            <w:r>
              <w:rPr>
                <w:rFonts w:eastAsia="Calibri"/>
                <w:sz w:val="24"/>
                <w:u w:val="single"/>
              </w:rPr>
              <w:tab/>
            </w:r>
          </w:p>
        </w:tc>
      </w:tr>
      <w:tr w:rsidR="00247AE8" w14:paraId="6ACC915B" w14:textId="77777777" w:rsidTr="006D6656">
        <w:tc>
          <w:tcPr>
            <w:tcW w:w="2835" w:type="dxa"/>
            <w:hideMark/>
          </w:tcPr>
          <w:p w14:paraId="785B922E" w14:textId="77777777" w:rsidR="00247AE8" w:rsidRDefault="00247AE8" w:rsidP="006D6656">
            <w:pPr>
              <w:widowControl/>
              <w:spacing w:after="160" w:line="256" w:lineRule="auto"/>
              <w:jc w:val="center"/>
              <w:rPr>
                <w:rFonts w:eastAsia="Calibri"/>
                <w:sz w:val="20"/>
                <w:szCs w:val="20"/>
              </w:rPr>
            </w:pPr>
            <w:proofErr w:type="spellStart"/>
            <w:r>
              <w:rPr>
                <w:rFonts w:eastAsia="Calibri"/>
                <w:i/>
                <w:sz w:val="24"/>
              </w:rPr>
              <w:t>Отметка</w:t>
            </w:r>
            <w:proofErr w:type="spellEnd"/>
            <w:r>
              <w:rPr>
                <w:rFonts w:eastAsia="Calibri"/>
                <w:i/>
                <w:sz w:val="24"/>
              </w:rPr>
              <w:t xml:space="preserve"> / </w:t>
            </w:r>
            <w:proofErr w:type="spellStart"/>
            <w:r>
              <w:rPr>
                <w:rFonts w:eastAsia="Calibri"/>
                <w:i/>
                <w:sz w:val="24"/>
              </w:rPr>
              <w:t>результат</w:t>
            </w:r>
            <w:proofErr w:type="spellEnd"/>
          </w:p>
        </w:tc>
        <w:tc>
          <w:tcPr>
            <w:tcW w:w="3119" w:type="dxa"/>
          </w:tcPr>
          <w:p w14:paraId="6C03EB9D" w14:textId="77777777" w:rsidR="00247AE8" w:rsidRDefault="00247AE8" w:rsidP="006D6656">
            <w:pPr>
              <w:tabs>
                <w:tab w:val="center" w:pos="1451"/>
                <w:tab w:val="right" w:pos="2903"/>
              </w:tabs>
              <w:spacing w:after="160" w:line="256" w:lineRule="auto"/>
              <w:rPr>
                <w:rFonts w:eastAsia="Calibri"/>
                <w:i/>
                <w:sz w:val="24"/>
                <w:szCs w:val="24"/>
              </w:rPr>
            </w:pPr>
            <w:r>
              <w:rPr>
                <w:rFonts w:eastAsia="Calibri"/>
                <w:i/>
                <w:sz w:val="24"/>
              </w:rPr>
              <w:tab/>
              <w:t>ФИО</w:t>
            </w:r>
            <w:r>
              <w:rPr>
                <w:rFonts w:eastAsia="Calibri"/>
                <w:i/>
                <w:sz w:val="24"/>
              </w:rPr>
              <w:tab/>
            </w:r>
          </w:p>
          <w:p w14:paraId="6D72DE71" w14:textId="77777777" w:rsidR="00247AE8" w:rsidRDefault="00247AE8" w:rsidP="006D6656">
            <w:pPr>
              <w:tabs>
                <w:tab w:val="center" w:pos="1451"/>
                <w:tab w:val="right" w:pos="2903"/>
              </w:tabs>
              <w:spacing w:after="160" w:line="256" w:lineRule="auto"/>
              <w:rPr>
                <w:rFonts w:eastAsia="Calibri"/>
                <w:i/>
                <w:sz w:val="24"/>
              </w:rPr>
            </w:pPr>
          </w:p>
        </w:tc>
      </w:tr>
    </w:tbl>
    <w:p w14:paraId="7CB12EDA" w14:textId="77777777" w:rsidR="00247AE8" w:rsidRDefault="00247AE8" w:rsidP="00247AE8">
      <w:pPr>
        <w:spacing w:line="360" w:lineRule="auto"/>
      </w:pPr>
    </w:p>
    <w:p w14:paraId="5286C773" w14:textId="77777777" w:rsidR="00DD1D3F" w:rsidRPr="00DD1D3F" w:rsidRDefault="00DD1D3F" w:rsidP="00DD1D3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lastRenderedPageBreak/>
        <w:t>1. Введение</w:t>
      </w:r>
    </w:p>
    <w:p w14:paraId="3565971C" w14:textId="0542DB45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Целью работы является освоение микросервисной архитектуры на языке Go, интеграции с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, контейнеризации и настройки CI/CD. В рамках задания разработан веб-калькулятор, поддерживающий пять арифметических операций. Приложение состоит из двух независимых сервисов: API Service (бизнес-логика и хранение истории) и Web Service (пользовательский интерфейс). Вся система упакована в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Docker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-контейнеры и запускается через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docker-compose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. Для автоматической проверки кода, тестирования, сборки и публикации образов настроен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пайплайн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Actions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1562DF25" w14:textId="77777777" w:rsidR="00DD1D3F" w:rsidRPr="00DD1D3F" w:rsidRDefault="00DD1D3F" w:rsidP="00DD1D3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2. Описание предметной области</w:t>
      </w:r>
    </w:p>
    <w:p w14:paraId="5464B6B5" w14:textId="3ECA8AF2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Калькулятор позволяет пользователю вводить два числа, выбирать операцию (сложение, вычитание, умножение, деление, возведение в степень) и получать результат. Каждое вычисление сохраняется в базе данных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с меткой времени. Пользователь может просматривать историю всех операций и удалять отдельные записи. Такой функционал характерен для «калькулятора с историей» и служит хорошей иллюстрацией микросервисного подхода.</w:t>
      </w:r>
    </w:p>
    <w:p w14:paraId="36C2315F" w14:textId="77777777" w:rsidR="00DD1D3F" w:rsidRPr="00DD1D3F" w:rsidRDefault="00DD1D3F" w:rsidP="00DD1D3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3. Архитектура приложения</w:t>
      </w:r>
    </w:p>
    <w:p w14:paraId="52ECC767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Система состоит из трёх компонентов:</w:t>
      </w:r>
    </w:p>
    <w:p w14:paraId="60AA959B" w14:textId="77777777" w:rsidR="00DD1D3F" w:rsidRPr="00DD1D3F" w:rsidRDefault="00DD1D3F" w:rsidP="00DD1D3F">
      <w:pPr>
        <w:widowControl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Web Service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 – HTTP-сервер на Go, обслуживающий HTML/CSS/JS, принимающий запросы от браузера и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проксирующий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их в API Service.</w:t>
      </w:r>
    </w:p>
    <w:p w14:paraId="0B3A3753" w14:textId="77777777" w:rsidR="00DD1D3F" w:rsidRPr="00DD1D3F" w:rsidRDefault="00DD1D3F" w:rsidP="00DD1D3F">
      <w:pPr>
        <w:widowControl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API Service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 – HTTP-сервер на Go, реализующий бизнес-логику (вычисления) и взаимодействие с БД через паттерн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Repository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536920BA" w14:textId="77777777" w:rsidR="00DD1D3F" w:rsidRPr="00DD1D3F" w:rsidRDefault="00DD1D3F" w:rsidP="00DD1D3F">
      <w:pPr>
        <w:widowControl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proofErr w:type="spellStart"/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– реляционная база данных для хранения записей вычислений.</w:t>
      </w:r>
    </w:p>
    <w:p w14:paraId="0319548B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Взаимодействие синхронное, по REST API. Контейнеры объединены общей сетью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Docker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7DCD0B38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3.1 Диаграмма компонентов</w:t>
      </w:r>
    </w:p>
    <w:p w14:paraId="3E34626D" w14:textId="4FDA6F94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Код диаграммы представлен в файле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diagrams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component.puml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 Ниже приведён её внешний вид (скриншот):</w:t>
      </w:r>
    </w:p>
    <w:p w14:paraId="7E492288" w14:textId="77777777" w:rsid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747A533F" wp14:editId="13D89B9D">
            <wp:extent cx="2505075" cy="7286625"/>
            <wp:effectExtent l="0" t="0" r="9525" b="9525"/>
            <wp:docPr id="688691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91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C20F" w14:textId="475B8A4C" w:rsid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Рисунок 1 – Диаграмма компонентов (</w:t>
      </w:r>
      <w:proofErr w:type="spellStart"/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PlantUML</w:t>
      </w:r>
      <w:proofErr w:type="spellEnd"/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)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br/>
      </w:r>
    </w:p>
    <w:p w14:paraId="693E359A" w14:textId="77D69619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Описание: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 Пользователь взаимодействует с Web Service через порт 8080. Web Service вызывает API Service по HTTP (порт 8080 внутри сети). API Service обращается к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для чтения и записи данных.</w:t>
      </w:r>
    </w:p>
    <w:p w14:paraId="129B40C5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3.2 Диаграмма последовательности</w:t>
      </w:r>
    </w:p>
    <w:p w14:paraId="691087A7" w14:textId="37B9EFC1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lastRenderedPageBreak/>
        <w:t>Код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диаграммы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–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diagrams/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sequence.puml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.</w:t>
      </w:r>
    </w:p>
    <w:p w14:paraId="3B589E36" w14:textId="77777777" w:rsid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6BD498CA" wp14:editId="69C18814">
            <wp:extent cx="5940425" cy="5339080"/>
            <wp:effectExtent l="0" t="0" r="3175" b="0"/>
            <wp:docPr id="74235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59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4396" w14:textId="77777777" w:rsid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Рисунок 2 – Диаграмма последовательности (</w:t>
      </w:r>
      <w:proofErr w:type="spellStart"/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PlantUML</w:t>
      </w:r>
      <w:proofErr w:type="spellEnd"/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)</w:t>
      </w:r>
    </w:p>
    <w:p w14:paraId="0D42485C" w14:textId="773425FD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br/>
      </w:r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Описание: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Пользователь вводит числа и операцию; Web Service отправляет POST-запрос в API, API вычисляет результат, сохраняет в БД и возвращает ответ. При удалении записи Web Service отправляет DELETE-запрос, API удаляет строку из БД.</w:t>
      </w:r>
    </w:p>
    <w:p w14:paraId="42DE9AA3" w14:textId="77777777" w:rsidR="00DD1D3F" w:rsidRPr="00DD1D3F" w:rsidRDefault="00DD1D3F" w:rsidP="00DD1D3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4. Реализация API Service</w:t>
      </w:r>
    </w:p>
    <w:p w14:paraId="70DF25EF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4.1 Модель предметной области</w:t>
      </w:r>
    </w:p>
    <w:p w14:paraId="3BBF44B9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Файл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/internal/domain/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calculation.go</w:t>
      </w:r>
      <w:proofErr w:type="spellEnd"/>
      <w:proofErr w:type="gram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33BC53A3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go</w:t>
      </w:r>
    </w:p>
    <w:p w14:paraId="5AE1534E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package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domain</w:t>
      </w:r>
    </w:p>
    <w:p w14:paraId="1145AEEE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</w:p>
    <w:p w14:paraId="3954A0E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import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"time"</w:t>
      </w:r>
    </w:p>
    <w:p w14:paraId="7EAD797C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</w:p>
    <w:p w14:paraId="601A7365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type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Calculation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struct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</w:p>
    <w:p w14:paraId="71C9D283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ID      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int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`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json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:"id"`</w:t>
      </w:r>
    </w:p>
    <w:p w14:paraId="669DF03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Operand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1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float</w:t>
      </w:r>
      <w:proofErr w:type="gram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64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`json:"operand1"`</w:t>
      </w:r>
    </w:p>
    <w:p w14:paraId="541534F0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Operand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2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float</w:t>
      </w:r>
      <w:proofErr w:type="gram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64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`json:"operand2"`</w:t>
      </w:r>
    </w:p>
    <w:p w14:paraId="4C9CB58D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Operation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string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`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json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:"operation"`</w:t>
      </w:r>
    </w:p>
    <w:p w14:paraId="32EDBE50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Result  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float64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`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json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:"result"`</w:t>
      </w:r>
    </w:p>
    <w:p w14:paraId="65AABF9A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CreatedAt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time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Time</w:t>
      </w:r>
      <w:proofErr w:type="spellEnd"/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`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json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:"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created_at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"`</w:t>
      </w:r>
    </w:p>
    <w:p w14:paraId="62856E28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</w:t>
      </w:r>
    </w:p>
    <w:p w14:paraId="33DFCDFF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t xml:space="preserve">4.2 </w:t>
      </w: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Паттерн</w:t>
      </w: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t xml:space="preserve"> Repository</w:t>
      </w:r>
    </w:p>
    <w:p w14:paraId="2BEE84D5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Интерфейс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репозитория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определён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в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/internal/repository/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repository.go</w:t>
      </w:r>
      <w:proofErr w:type="spellEnd"/>
      <w:proofErr w:type="gram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786AA702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go</w:t>
      </w:r>
    </w:p>
    <w:p w14:paraId="2E95EA71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type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CalculationRepository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interface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</w:p>
    <w:p w14:paraId="484FCE7C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Create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calc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domain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Calculation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error</w:t>
      </w:r>
    </w:p>
    <w:p w14:paraId="38B1584B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GetAll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[]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domain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Calculation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error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069508A5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GetByID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id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int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domain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Calculation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error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1E795BCA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Delete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id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int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error</w:t>
      </w:r>
    </w:p>
    <w:p w14:paraId="30C3108D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</w:t>
      </w:r>
    </w:p>
    <w:p w14:paraId="465EC598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Конкретная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реализация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для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PostgreSQL –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postgres_repo.go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Она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использует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database/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sql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и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драйвер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lib/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pq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Все методы работают с реальной БД. Для тестирования написана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in-memory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реализация (см. раздел «Тесты»).</w:t>
      </w:r>
    </w:p>
    <w:p w14:paraId="3CCF1FED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t>4.3 REST API</w:t>
      </w:r>
    </w:p>
    <w:p w14:paraId="71089A6A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В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/internal/handlers/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calculation_</w:t>
      </w:r>
      <w:proofErr w:type="gram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handler.go</w:t>
      </w:r>
      <w:proofErr w:type="spellEnd"/>
      <w:proofErr w:type="gram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реализованы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эндпоинты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7218D41C" w14:textId="77777777" w:rsidR="00DD1D3F" w:rsidRPr="00DD1D3F" w:rsidRDefault="00DD1D3F" w:rsidP="00DD1D3F">
      <w:pPr>
        <w:widowControl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POST 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calculate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– вычисление и сохранение.</w:t>
      </w:r>
    </w:p>
    <w:p w14:paraId="3D8E1CE6" w14:textId="77777777" w:rsidR="00DD1D3F" w:rsidRPr="00DD1D3F" w:rsidRDefault="00DD1D3F" w:rsidP="00DD1D3F">
      <w:pPr>
        <w:widowControl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GET 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calculations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– получение всей истории.</w:t>
      </w:r>
    </w:p>
    <w:p w14:paraId="0FF77E99" w14:textId="77777777" w:rsidR="00DD1D3F" w:rsidRPr="00DD1D3F" w:rsidRDefault="00DD1D3F" w:rsidP="00DD1D3F">
      <w:pPr>
        <w:widowControl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DELETE 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/calculations/{id}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удаление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записи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.</w:t>
      </w:r>
    </w:p>
    <w:p w14:paraId="24C05B4C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Пример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обработчика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Calculate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027B306E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go</w:t>
      </w:r>
    </w:p>
    <w:p w14:paraId="4AFD99D1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func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h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CalculationHandler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Calculate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w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http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ResponseWriter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r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http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Request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</w:p>
    <w:p w14:paraId="7E02C70F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var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req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calculateRequest</w:t>
      </w:r>
      <w:proofErr w:type="spellEnd"/>
    </w:p>
    <w:p w14:paraId="4B9B7D04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if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err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json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NewDecoder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Body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Decode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&amp;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req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);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err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nil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</w:p>
    <w:p w14:paraId="2717D1F4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http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Error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w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"Invalid JSON"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http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StatusBadRequest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57DE4CC4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return</w:t>
      </w:r>
    </w:p>
    <w:p w14:paraId="0633CDDA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</w:t>
      </w:r>
    </w:p>
    <w:p w14:paraId="0C6CE51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calc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err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service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Perform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req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Operand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1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req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Operand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2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req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Operation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489D3C02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if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err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nil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</w:p>
    <w:p w14:paraId="5313E959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http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Error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w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err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Error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(),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http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StatusBadRequest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3DEBE641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DED2D2C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</w:t>
      </w:r>
    </w:p>
    <w:p w14:paraId="2EEAB77E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w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Header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Set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"Content-Type"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"application/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json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7D8E33B0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if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err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json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NewEncoder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w</w:t>
      </w:r>
      <w:proofErr w:type="gramStart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Encode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calc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);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err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nil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</w:p>
    <w:p w14:paraId="5361DBC0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http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Error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w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"Failed to encode response"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http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StatusInternalServerError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6C38357B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D1D3F">
        <w:rPr>
          <w:rFonts w:ascii="Consolas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43689CA1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eastAsia="ru-RU"/>
        </w:rPr>
        <w:t xml:space="preserve">    </w:t>
      </w:r>
      <w:r w:rsidRPr="00DD1D3F">
        <w:rPr>
          <w:rFonts w:ascii="Consolas" w:hAnsi="Consolas" w:cs="Courier New"/>
          <w:color w:val="383A42"/>
          <w:sz w:val="20"/>
          <w:szCs w:val="20"/>
          <w:lang w:eastAsia="ru-RU"/>
        </w:rPr>
        <w:t>}</w:t>
      </w:r>
    </w:p>
    <w:p w14:paraId="1F4DAA87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eastAsia="ru-RU"/>
        </w:rPr>
      </w:pPr>
      <w:r w:rsidRPr="00DD1D3F">
        <w:rPr>
          <w:rFonts w:ascii="Consolas" w:hAnsi="Consolas" w:cs="Courier New"/>
          <w:color w:val="383A42"/>
          <w:sz w:val="20"/>
          <w:szCs w:val="20"/>
          <w:lang w:eastAsia="ru-RU"/>
        </w:rPr>
        <w:t>}</w:t>
      </w:r>
    </w:p>
    <w:p w14:paraId="19AB52B5" w14:textId="1105BE7A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Сервисный слой (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CalculationService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) инкапсулирует логику вычислений (использует 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math.Pow</w:t>
      </w:r>
      <w:proofErr w:type="spellEnd"/>
      <w:proofErr w:type="gram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для возведения в степень) и вызывает репозиторий.</w:t>
      </w:r>
    </w:p>
    <w:p w14:paraId="5C90A698" w14:textId="77777777" w:rsidR="00DD1D3F" w:rsidRPr="00DD1D3F" w:rsidRDefault="00DD1D3F" w:rsidP="00DD1D3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5. Реализация Web Service</w:t>
      </w:r>
    </w:p>
    <w:p w14:paraId="34540D71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5.1 HTML-шаблоны</w:t>
      </w:r>
    </w:p>
    <w:p w14:paraId="17947FB8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Файл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web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templates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/index.html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содержит форму ввода двух чисел, выпадающий список операций, кнопку «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Calculate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» и список истории. Стили заданы в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static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/style.css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 Динамическая часть написана на чистом JavaScript с использованием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fetch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36F47D40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Фрагмент кода, отвечающий за отправку запроса:</w:t>
      </w:r>
    </w:p>
    <w:p w14:paraId="5C75DE0F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30D4CF2D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document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getElementById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'calculateBtn'</w:t>
      </w:r>
      <w:proofErr w:type="gramStart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addEventListener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'click'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async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=&gt;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</w:p>
    <w:p w14:paraId="6F1CB023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const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response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await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fetch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'/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api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/calculate'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</w:p>
    <w:p w14:paraId="3A9E10CC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D1D3F">
        <w:rPr>
          <w:rFonts w:ascii="Consolas" w:hAnsi="Consolas" w:cs="Courier New"/>
          <w:color w:val="E45649"/>
          <w:sz w:val="20"/>
          <w:szCs w:val="20"/>
          <w:lang w:val="en-US" w:eastAsia="ru-RU"/>
        </w:rPr>
        <w:t>method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'POST'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</w:p>
    <w:p w14:paraId="5CF7331B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D1D3F">
        <w:rPr>
          <w:rFonts w:ascii="Consolas" w:hAnsi="Consolas" w:cs="Courier New"/>
          <w:color w:val="E45649"/>
          <w:sz w:val="20"/>
          <w:szCs w:val="20"/>
          <w:lang w:val="en-US" w:eastAsia="ru-RU"/>
        </w:rPr>
        <w:t>headers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E45649"/>
          <w:sz w:val="20"/>
          <w:szCs w:val="20"/>
          <w:lang w:val="en-US" w:eastAsia="ru-RU"/>
        </w:rPr>
        <w:t>'</w:t>
      </w:r>
      <w:proofErr w:type="gramEnd"/>
      <w:r w:rsidRPr="00DD1D3F">
        <w:rPr>
          <w:rFonts w:ascii="Consolas" w:hAnsi="Consolas" w:cs="Courier New"/>
          <w:color w:val="E45649"/>
          <w:sz w:val="20"/>
          <w:szCs w:val="20"/>
          <w:lang w:val="en-US" w:eastAsia="ru-RU"/>
        </w:rPr>
        <w:t>Content-Type'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'application/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json</w:t>
      </w:r>
      <w:proofErr w:type="spellEnd"/>
      <w:proofErr w:type="gram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'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</w:p>
    <w:p w14:paraId="12707A3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D1D3F">
        <w:rPr>
          <w:rFonts w:ascii="Consolas" w:hAnsi="Consolas" w:cs="Courier New"/>
          <w:color w:val="E45649"/>
          <w:sz w:val="20"/>
          <w:szCs w:val="20"/>
          <w:lang w:val="en-US" w:eastAsia="ru-RU"/>
        </w:rPr>
        <w:t>body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JSON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stringify</w:t>
      </w:r>
      <w:proofErr w:type="spellEnd"/>
      <w:proofErr w:type="gramStart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({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operand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1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operand2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operation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000D3693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});</w:t>
      </w:r>
    </w:p>
    <w:p w14:paraId="15F3476C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if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response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ok</w:t>
      </w:r>
      <w:proofErr w:type="spellEnd"/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loadHistory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);</w:t>
      </w:r>
    </w:p>
    <w:p w14:paraId="3107BF8C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});</w:t>
      </w:r>
    </w:p>
    <w:p w14:paraId="114C1FAB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Удаление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записи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3067A12A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129E8B0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fetch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`/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api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/calculations/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${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id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`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{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E45649"/>
          <w:sz w:val="20"/>
          <w:szCs w:val="20"/>
          <w:lang w:val="en-US" w:eastAsia="ru-RU"/>
        </w:rPr>
        <w:t>method</w:t>
      </w:r>
      <w:proofErr w:type="gramEnd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'DELETE</w:t>
      </w:r>
      <w:proofErr w:type="gram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'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}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67481296" w14:textId="77777777" w:rsid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  <w:sz w:val="20"/>
          <w:szCs w:val="20"/>
          <w:lang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.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then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(()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=&gt;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loadHistory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));</w:t>
      </w:r>
    </w:p>
    <w:p w14:paraId="3568A060" w14:textId="77777777" w:rsid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383A42"/>
          <w:sz w:val="20"/>
          <w:szCs w:val="20"/>
          <w:lang w:eastAsia="ru-RU"/>
        </w:rPr>
      </w:pPr>
    </w:p>
    <w:p w14:paraId="0B1B3717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eastAsia="ru-RU"/>
        </w:rPr>
      </w:pPr>
    </w:p>
    <w:p w14:paraId="52FDE12D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5.2 HTTP-</w:t>
      </w: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клиент</w:t>
      </w: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на</w:t>
      </w: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t xml:space="preserve"> Go</w:t>
      </w:r>
    </w:p>
    <w:p w14:paraId="70B46FA2" w14:textId="77777777" w:rsid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В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web/internal/client/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client.go</w:t>
      </w:r>
      <w:proofErr w:type="spellEnd"/>
      <w:proofErr w:type="gram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реализован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клиент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для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вызова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API Service.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Функции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Calculate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GetAllCalculations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DeleteCalculation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формируют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соответствующие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HTTP-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запросы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.</w:t>
      </w:r>
    </w:p>
    <w:p w14:paraId="6CDB30BE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</w:p>
    <w:p w14:paraId="552B9675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t xml:space="preserve">5.3 </w:t>
      </w:r>
      <w:proofErr w:type="spellStart"/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Проксирующие</w:t>
      </w:r>
      <w:proofErr w:type="spellEnd"/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обработчики</w:t>
      </w:r>
    </w:p>
    <w:p w14:paraId="0437E30B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Файл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web/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cmd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/server/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main.go</w:t>
      </w:r>
      <w:proofErr w:type="spellEnd"/>
      <w:proofErr w:type="gram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содержит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обработчики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которые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6F0DDCFB" w14:textId="77777777" w:rsidR="00DD1D3F" w:rsidRPr="00DD1D3F" w:rsidRDefault="00DD1D3F" w:rsidP="00DD1D3F">
      <w:pPr>
        <w:widowControl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Отдают HTML-страницу.</w:t>
      </w:r>
    </w:p>
    <w:p w14:paraId="01E38E09" w14:textId="77777777" w:rsidR="00DD1D3F" w:rsidRPr="00DD1D3F" w:rsidRDefault="00DD1D3F" w:rsidP="00DD1D3F">
      <w:pPr>
        <w:widowControl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Перенаправляют запросы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/...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в API Service.</w:t>
      </w:r>
    </w:p>
    <w:p w14:paraId="11CCA4B2" w14:textId="77777777" w:rsidR="00DD1D3F" w:rsidRPr="00DD1D3F" w:rsidRDefault="00DD1D3F" w:rsidP="00DD1D3F">
      <w:pPr>
        <w:widowControl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Отдают статические файлы.</w:t>
      </w:r>
    </w:p>
    <w:p w14:paraId="3E4F3000" w14:textId="39BC7DCE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Это сделано для удобства: браузер общается только с Web Service, а тот уже обращается к внутреннему API.</w:t>
      </w:r>
    </w:p>
    <w:p w14:paraId="7EF13F0C" w14:textId="77777777" w:rsidR="00DD1D3F" w:rsidRPr="00DD1D3F" w:rsidRDefault="00DD1D3F" w:rsidP="00DD1D3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 xml:space="preserve">6. База данных </w:t>
      </w:r>
      <w:proofErr w:type="spellStart"/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PostgreSQL</w:t>
      </w:r>
      <w:proofErr w:type="spellEnd"/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 xml:space="preserve"> и миграции</w:t>
      </w:r>
    </w:p>
    <w:p w14:paraId="080CA167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Схема БД задаётся в файле миграции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migrations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/0001_create_calculations_table.up.sql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:</w:t>
      </w:r>
    </w:p>
    <w:p w14:paraId="6798B193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67E14757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CREATE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TABLE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IF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NOT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EXISTS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calculations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</w:p>
    <w:p w14:paraId="487AC6DF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SERIAL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PRIMARY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KEY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</w:p>
    <w:p w14:paraId="292C32ED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operand1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DOUBLE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PRECISION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NOT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NULL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</w:p>
    <w:p w14:paraId="1FAA86BD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operand2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DOUBLE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PRECISION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NOT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NULL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</w:p>
    <w:p w14:paraId="6BFFD5ED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operation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TEXT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NOT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NULL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</w:p>
    <w:p w14:paraId="50BEDA0F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result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DOUBLE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PRECISION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NOT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NULL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</w:p>
    <w:p w14:paraId="44C0601E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created_at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TIMESTAMP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A626A4"/>
          <w:sz w:val="20"/>
          <w:szCs w:val="20"/>
          <w:lang w:val="en-US" w:eastAsia="ru-RU"/>
        </w:rPr>
        <w:t>DEFAULT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D1D3F">
        <w:rPr>
          <w:rFonts w:ascii="Consolas" w:hAnsi="Consolas" w:cs="Courier New"/>
          <w:color w:val="4078F2"/>
          <w:sz w:val="20"/>
          <w:szCs w:val="20"/>
          <w:lang w:val="en-US" w:eastAsia="ru-RU"/>
        </w:rPr>
        <w:t>NOW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)</w:t>
      </w:r>
    </w:p>
    <w:p w14:paraId="2334439B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eastAsia="ru-RU"/>
        </w:rPr>
      </w:pPr>
      <w:r w:rsidRPr="00DD1D3F">
        <w:rPr>
          <w:rFonts w:ascii="Consolas" w:hAnsi="Consolas" w:cs="Courier New"/>
          <w:color w:val="383A42"/>
          <w:sz w:val="20"/>
          <w:szCs w:val="20"/>
          <w:lang w:eastAsia="ru-RU"/>
        </w:rPr>
        <w:t>);</w:t>
      </w:r>
    </w:p>
    <w:p w14:paraId="039D9C6B" w14:textId="345B4128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При старте API Service автоматически выполняет эту миграцию (через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db.Exec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). Для отката существует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down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-миграция.</w:t>
      </w:r>
    </w:p>
    <w:p w14:paraId="50866CB1" w14:textId="77777777" w:rsidR="00DD1D3F" w:rsidRPr="00DD1D3F" w:rsidRDefault="00DD1D3F" w:rsidP="00DD1D3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7. Контейнеризация (</w:t>
      </w:r>
      <w:proofErr w:type="spellStart"/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Docker</w:t>
      </w:r>
      <w:proofErr w:type="spellEnd"/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14:paraId="5004A881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 xml:space="preserve">7.1 Многостадийные </w:t>
      </w:r>
      <w:proofErr w:type="spellStart"/>
      <w:r w:rsidRPr="00DD1D3F"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Dockerfile</w:t>
      </w:r>
      <w:proofErr w:type="spellEnd"/>
    </w:p>
    <w:p w14:paraId="5DC12D69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Пример для API (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Dockerfile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):</w:t>
      </w:r>
    </w:p>
    <w:p w14:paraId="56F7F919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dockerfile</w:t>
      </w:r>
      <w:proofErr w:type="spellEnd"/>
    </w:p>
    <w:p w14:paraId="021C19C4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lastRenderedPageBreak/>
        <w:t>FROM golang:1.21-alpine AS builder</w:t>
      </w:r>
    </w:p>
    <w:p w14:paraId="0B1513FA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WORKDIR /app</w:t>
      </w:r>
    </w:p>
    <w:p w14:paraId="42AC11E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COPY go.mod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go.sum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.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/</w:t>
      </w:r>
    </w:p>
    <w:p w14:paraId="5E37783D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RUN go mod download</w:t>
      </w:r>
    </w:p>
    <w:p w14:paraId="110CA8F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COPY .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.</w:t>
      </w:r>
    </w:p>
    <w:p w14:paraId="2DBA8EF4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RUN CGO_ENABLED=0 GOOS=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linux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go build -o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-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server .</w:t>
      </w:r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cmd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/server</w:t>
      </w:r>
    </w:p>
    <w:p w14:paraId="690AF93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</w:p>
    <w:p w14:paraId="65076CE6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alpine:latest</w:t>
      </w:r>
      <w:proofErr w:type="spellEnd"/>
      <w:proofErr w:type="gramEnd"/>
    </w:p>
    <w:p w14:paraId="68E99D0D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RUN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apk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--no-cache add ca-certificates</w:t>
      </w:r>
    </w:p>
    <w:p w14:paraId="653AF255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WORKDIR /root/</w:t>
      </w:r>
    </w:p>
    <w:p w14:paraId="216F9553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COPY --from=builder /app/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-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server .</w:t>
      </w:r>
      <w:proofErr w:type="gramEnd"/>
    </w:p>
    <w:p w14:paraId="50C060F3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eastAsia="ru-RU"/>
        </w:rPr>
        <w:t>EXPOSE 8080</w:t>
      </w:r>
    </w:p>
    <w:p w14:paraId="7F543545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eastAsia="ru-RU"/>
        </w:rPr>
        <w:t>CMD [</w:t>
      </w:r>
      <w:proofErr w:type="gramStart"/>
      <w:r w:rsidRPr="00DD1D3F">
        <w:rPr>
          <w:rFonts w:ascii="Consolas" w:hAnsi="Consolas" w:cs="Courier New"/>
          <w:color w:val="0F1115"/>
          <w:sz w:val="20"/>
          <w:szCs w:val="20"/>
          <w:lang w:eastAsia="ru-RU"/>
        </w:rPr>
        <w:t>"./</w:t>
      </w:r>
      <w:proofErr w:type="spellStart"/>
      <w:proofErr w:type="gramEnd"/>
      <w:r w:rsidRPr="00DD1D3F">
        <w:rPr>
          <w:rFonts w:ascii="Consolas" w:hAnsi="Consolas" w:cs="Courier New"/>
          <w:color w:val="0F1115"/>
          <w:sz w:val="20"/>
          <w:szCs w:val="20"/>
          <w:lang w:eastAsia="ru-RU"/>
        </w:rPr>
        <w:t>api-server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eastAsia="ru-RU"/>
        </w:rPr>
        <w:t>"]</w:t>
      </w:r>
    </w:p>
    <w:p w14:paraId="5C8CA6F4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Аналогично для Web Service, только дополнительно копируются папки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templates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static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1AEDC778" w14:textId="77777777" w:rsidR="00DD1D3F" w:rsidRPr="00DD1D3F" w:rsidRDefault="00DD1D3F" w:rsidP="00DD1D3F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DD1D3F"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  <w:t>7.2 Docker Compose</w:t>
      </w:r>
    </w:p>
    <w:p w14:paraId="2F09FE7E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docker-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compose.yml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описывает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три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сервиса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2D74EE95" w14:textId="77777777" w:rsidR="00DD1D3F" w:rsidRPr="00DD1D3F" w:rsidRDefault="00DD1D3F" w:rsidP="00DD1D3F">
      <w:pPr>
        <w:widowControl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postgres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образ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postgres:15-alpine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переменные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окружения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healthcheck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.</w:t>
      </w:r>
    </w:p>
    <w:p w14:paraId="79F1968D" w14:textId="77777777" w:rsidR="00DD1D3F" w:rsidRPr="00DD1D3F" w:rsidRDefault="00DD1D3F" w:rsidP="00DD1D3F">
      <w:pPr>
        <w:widowControl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api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сборка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из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.</w:t>
      </w:r>
      <w:proofErr w:type="gram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api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depends_on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условием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service_healthy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передача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DB_DSN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.</w:t>
      </w:r>
    </w:p>
    <w:p w14:paraId="4429A9EA" w14:textId="77777777" w:rsidR="00DD1D3F" w:rsidRPr="00DD1D3F" w:rsidRDefault="00DD1D3F" w:rsidP="00DD1D3F">
      <w:pPr>
        <w:widowControl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web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сборка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из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.</w:t>
      </w:r>
      <w:proofErr w:type="gram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/web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depends_on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api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передача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API_URL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.</w:t>
      </w:r>
    </w:p>
    <w:p w14:paraId="0D68583E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Healthcheck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для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postgres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770DFB04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yaml</w:t>
      </w:r>
      <w:proofErr w:type="spellEnd"/>
    </w:p>
    <w:p w14:paraId="6E63C701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healthcheck</w:t>
      </w:r>
      <w:proofErr w:type="spellEnd"/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:</w:t>
      </w:r>
    </w:p>
    <w:p w14:paraId="04D669A1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test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[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"CMD-SHELL"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,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pg_isready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 xml:space="preserve"> -U calculator -d </w:t>
      </w:r>
      <w:proofErr w:type="spellStart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calc_db</w:t>
      </w:r>
      <w:proofErr w:type="spellEnd"/>
      <w:r w:rsidRPr="00DD1D3F">
        <w:rPr>
          <w:rFonts w:ascii="Consolas" w:hAnsi="Consolas" w:cs="Courier New"/>
          <w:color w:val="50A14F"/>
          <w:sz w:val="20"/>
          <w:szCs w:val="20"/>
          <w:lang w:val="en-US" w:eastAsia="ru-RU"/>
        </w:rPr>
        <w:t>"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]</w:t>
      </w:r>
    </w:p>
    <w:p w14:paraId="309EE722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interval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5s</w:t>
      </w:r>
    </w:p>
    <w:p w14:paraId="5B15CC2E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timeout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3s</w:t>
      </w:r>
    </w:p>
    <w:p w14:paraId="6E46EFD4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retries</w:t>
      </w:r>
      <w:r w:rsidRPr="00DD1D3F">
        <w:rPr>
          <w:rFonts w:ascii="Consolas" w:hAnsi="Consolas" w:cs="Courier New"/>
          <w:color w:val="383A42"/>
          <w:sz w:val="20"/>
          <w:szCs w:val="20"/>
          <w:lang w:val="en-US" w:eastAsia="ru-RU"/>
        </w:rPr>
        <w:t>:</w:t>
      </w: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D1D3F">
        <w:rPr>
          <w:rFonts w:ascii="Consolas" w:hAnsi="Consolas" w:cs="Courier New"/>
          <w:color w:val="B76B01"/>
          <w:sz w:val="20"/>
          <w:szCs w:val="20"/>
          <w:lang w:val="en-US" w:eastAsia="ru-RU"/>
        </w:rPr>
        <w:t>5</w:t>
      </w:r>
    </w:p>
    <w:p w14:paraId="6120B7AD" w14:textId="634E5CCC" w:rsid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Это гарантирует, что API сервер стартует только после готовности БД.</w:t>
      </w:r>
    </w:p>
    <w:p w14:paraId="5E973646" w14:textId="267B4D39" w:rsidR="009C2EAF" w:rsidRDefault="009C2EA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9C2EAF">
        <w:rPr>
          <w:rFonts w:ascii="Segoe UI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0227A0C9" wp14:editId="1D7610EB">
            <wp:extent cx="5384800" cy="1478157"/>
            <wp:effectExtent l="0" t="0" r="6350" b="8255"/>
            <wp:docPr id="118772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20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097" cy="148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6D29" w14:textId="293D6C09" w:rsidR="009C2EAF" w:rsidRPr="00DD1D3F" w:rsidRDefault="009C2EA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 xml:space="preserve">Рисунок </w:t>
      </w:r>
      <w:r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3</w:t>
      </w:r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 xml:space="preserve"> – Скриншот </w:t>
      </w:r>
      <w:r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работы программы</w:t>
      </w:r>
    </w:p>
    <w:p w14:paraId="3F3361AE" w14:textId="77777777" w:rsidR="00DD1D3F" w:rsidRPr="00DD1D3F" w:rsidRDefault="00DD1D3F" w:rsidP="00DD1D3F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D1D3F">
        <w:rPr>
          <w:rFonts w:ascii="Segoe UI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8. CI/CD </w:t>
      </w:r>
      <w:proofErr w:type="spellStart"/>
      <w:r w:rsidRPr="00DD1D3F">
        <w:rPr>
          <w:rFonts w:ascii="Segoe UI" w:hAnsi="Segoe UI" w:cs="Segoe UI"/>
          <w:b/>
          <w:bCs/>
          <w:color w:val="0F1115"/>
          <w:sz w:val="33"/>
          <w:szCs w:val="33"/>
          <w:lang w:eastAsia="ru-RU"/>
        </w:rPr>
        <w:t>пайплайн</w:t>
      </w:r>
      <w:proofErr w:type="spellEnd"/>
      <w:r w:rsidRPr="00DD1D3F">
        <w:rPr>
          <w:rFonts w:ascii="Segoe UI" w:hAnsi="Segoe UI" w:cs="Segoe UI"/>
          <w:b/>
          <w:bCs/>
          <w:color w:val="0F1115"/>
          <w:sz w:val="33"/>
          <w:szCs w:val="33"/>
          <w:lang w:val="en-US" w:eastAsia="ru-RU"/>
        </w:rPr>
        <w:t xml:space="preserve"> (GitHub Actions)</w:t>
      </w:r>
    </w:p>
    <w:p w14:paraId="31373763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Файл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.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github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workflows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/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ci.yml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реализует следующие стадии:</w:t>
      </w:r>
    </w:p>
    <w:p w14:paraId="2E54AF60" w14:textId="77777777" w:rsidR="00DD1D3F" w:rsidRPr="00DD1D3F" w:rsidRDefault="00DD1D3F" w:rsidP="00DD1D3F">
      <w:pPr>
        <w:widowControl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proofErr w:type="spellStart"/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lint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– запуск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golangci-lint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для папок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web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01D8CA9F" w14:textId="77777777" w:rsidR="00DD1D3F" w:rsidRPr="00DD1D3F" w:rsidRDefault="00DD1D3F" w:rsidP="00DD1D3F">
      <w:pPr>
        <w:widowControl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b/>
          <w:bCs/>
          <w:color w:val="0F1115"/>
          <w:sz w:val="24"/>
          <w:szCs w:val="24"/>
          <w:lang w:val="en-US" w:eastAsia="ru-RU"/>
        </w:rPr>
        <w:t>test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выполнение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go test -</w:t>
      </w:r>
      <w:proofErr w:type="gram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v .</w:t>
      </w:r>
      <w:proofErr w:type="gram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/...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 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в папке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api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(три юнит-теста).</w:t>
      </w:r>
    </w:p>
    <w:p w14:paraId="74E1F9F2" w14:textId="77777777" w:rsidR="00DD1D3F" w:rsidRPr="00DD1D3F" w:rsidRDefault="00DD1D3F" w:rsidP="00DD1D3F">
      <w:pPr>
        <w:widowControl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proofErr w:type="spellStart"/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build-images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 – сборка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Docker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-образов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calc-api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calc-web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и публикация в </w:t>
      </w:r>
      <w:proofErr w:type="spellStart"/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Docker</w:t>
      </w:r>
      <w:proofErr w:type="spellEnd"/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Hub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 (или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Container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Registry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). Используются секреты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DOCKER_USERNAME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 и </w:t>
      </w:r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DOCKER_PASSWORD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.</w:t>
      </w:r>
    </w:p>
    <w:p w14:paraId="1C3E9DFF" w14:textId="77777777" w:rsidR="00DD1D3F" w:rsidRPr="00DD1D3F" w:rsidRDefault="00DD1D3F" w:rsidP="00DD1D3F">
      <w:pPr>
        <w:widowControl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proofErr w:type="spellStart"/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scan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 – сканирование образов утилитой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Trivy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на наличие уязвимостей HIGH и CRITICAL.</w:t>
      </w:r>
    </w:p>
    <w:p w14:paraId="29400B64" w14:textId="77777777" w:rsidR="00DD1D3F" w:rsidRDefault="00DD1D3F" w:rsidP="00DD1D3F">
      <w:pPr>
        <w:widowControl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  <w:lang w:eastAsia="ru-RU"/>
        </w:rPr>
      </w:pPr>
      <w:proofErr w:type="spellStart"/>
      <w:r w:rsidRPr="00DD1D3F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push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 – в данном </w:t>
      </w:r>
      <w:proofErr w:type="spellStart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workflow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публикация происходит сразу после сборки (шаг 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push</w:t>
      </w:r>
      <w:proofErr w:type="spellEnd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: </w:t>
      </w:r>
      <w:proofErr w:type="spellStart"/>
      <w:r w:rsidRPr="00DD1D3F">
        <w:rPr>
          <w:rFonts w:ascii="Consolas" w:hAnsi="Consolas" w:cs="Courier New"/>
          <w:color w:val="0F1115"/>
          <w:sz w:val="21"/>
          <w:szCs w:val="21"/>
          <w:shd w:val="clear" w:color="auto" w:fill="EBEEF2"/>
          <w:lang w:eastAsia="ru-RU"/>
        </w:rPr>
        <w:t>true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). При успешном выполнении образы становятся доступны в реестре.</w:t>
      </w:r>
    </w:p>
    <w:p w14:paraId="25787532" w14:textId="3A3FC8E0" w:rsidR="00DD1D3F" w:rsidRPr="00DD1D3F" w:rsidRDefault="00DD1D3F" w:rsidP="00DD1D3F">
      <w:pPr>
        <w:widowControl/>
        <w:shd w:val="clear" w:color="auto" w:fill="FFFFFF"/>
        <w:ind w:left="72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3C09F9D0" wp14:editId="7FC389A3">
            <wp:extent cx="5940425" cy="2768600"/>
            <wp:effectExtent l="0" t="0" r="3175" b="0"/>
            <wp:docPr id="195141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17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C74F" w14:textId="25490FE5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 xml:space="preserve">Рисунок </w:t>
      </w:r>
      <w:r w:rsidR="009C2EA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4</w:t>
      </w:r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 xml:space="preserve"> – Скриншот успешного выполнения </w:t>
      </w:r>
      <w:proofErr w:type="spellStart"/>
      <w:r w:rsidRPr="00DD1D3F">
        <w:rPr>
          <w:rFonts w:ascii="Segoe UI" w:hAnsi="Segoe UI" w:cs="Segoe UI"/>
          <w:i/>
          <w:iCs/>
          <w:color w:val="0F1115"/>
          <w:sz w:val="24"/>
          <w:szCs w:val="24"/>
          <w:lang w:eastAsia="ru-RU"/>
        </w:rPr>
        <w:t>пайплайна</w:t>
      </w:r>
      <w:proofErr w:type="spellEnd"/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br/>
      </w:r>
    </w:p>
    <w:p w14:paraId="7447DC37" w14:textId="77777777" w:rsidR="00DD1D3F" w:rsidRPr="00DD1D3F" w:rsidRDefault="00DD1D3F" w:rsidP="00DD1D3F">
      <w:pPr>
        <w:widowControl/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  <w:lang w:val="en-US" w:eastAsia="ru-RU"/>
        </w:rPr>
      </w:pP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Тесты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проходят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без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D1D3F">
        <w:rPr>
          <w:rFonts w:ascii="Segoe UI" w:hAnsi="Segoe UI" w:cs="Segoe UI"/>
          <w:color w:val="0F1115"/>
          <w:sz w:val="24"/>
          <w:szCs w:val="24"/>
          <w:lang w:eastAsia="ru-RU"/>
        </w:rPr>
        <w:t>ошибок</w:t>
      </w:r>
      <w:r w:rsidRPr="00DD1D3F">
        <w:rPr>
          <w:rFonts w:ascii="Segoe UI" w:hAnsi="Segoe UI" w:cs="Segoe UI"/>
          <w:color w:val="0F1115"/>
          <w:sz w:val="24"/>
          <w:szCs w:val="24"/>
          <w:lang w:val="en-US" w:eastAsia="ru-RU"/>
        </w:rPr>
        <w:t>:</w:t>
      </w:r>
    </w:p>
    <w:p w14:paraId="03D824DE" w14:textId="77777777" w:rsidR="00DD1D3F" w:rsidRPr="00DD1D3F" w:rsidRDefault="00DD1D3F" w:rsidP="00DD1D3F">
      <w:pPr>
        <w:widowControl/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 w:eastAsia="ru-RU"/>
        </w:rPr>
      </w:pPr>
      <w:r w:rsidRPr="00DD1D3F">
        <w:rPr>
          <w:rFonts w:ascii="Consolas" w:hAnsi="Consolas" w:cs="Segoe UI"/>
          <w:color w:val="0F1115"/>
          <w:sz w:val="18"/>
          <w:szCs w:val="18"/>
          <w:lang w:val="en-US" w:eastAsia="ru-RU"/>
        </w:rPr>
        <w:t>text</w:t>
      </w:r>
    </w:p>
    <w:p w14:paraId="160B07EE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=== RUN  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TestMockRepoCreate</w:t>
      </w:r>
      <w:proofErr w:type="spellEnd"/>
    </w:p>
    <w:p w14:paraId="403C008A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--- PASS: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TestMockRepoCreate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(0.00s)</w:t>
      </w:r>
    </w:p>
    <w:p w14:paraId="58ED881F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=== RUN  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TestMockRepoGetAll</w:t>
      </w:r>
      <w:proofErr w:type="spellEnd"/>
    </w:p>
    <w:p w14:paraId="2B8BECDF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--- PASS: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TestMockRepoGetAll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(0.00s)</w:t>
      </w:r>
    </w:p>
    <w:p w14:paraId="320AF829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=== RUN  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TestMockRepoDelete</w:t>
      </w:r>
      <w:proofErr w:type="spellEnd"/>
    </w:p>
    <w:p w14:paraId="69DF0BDE" w14:textId="77777777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val="en-US"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--- PASS: </w:t>
      </w:r>
      <w:proofErr w:type="spellStart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>TestMockRepoDelete</w:t>
      </w:r>
      <w:proofErr w:type="spellEnd"/>
      <w:r w:rsidRPr="00DD1D3F">
        <w:rPr>
          <w:rFonts w:ascii="Consolas" w:hAnsi="Consolas" w:cs="Courier New"/>
          <w:color w:val="0F1115"/>
          <w:sz w:val="20"/>
          <w:szCs w:val="20"/>
          <w:lang w:val="en-US" w:eastAsia="ru-RU"/>
        </w:rPr>
        <w:t xml:space="preserve"> (0.00s)</w:t>
      </w:r>
    </w:p>
    <w:p w14:paraId="5F2D42E0" w14:textId="666B7F23" w:rsidR="00DD1D3F" w:rsidRPr="00DD1D3F" w:rsidRDefault="00DD1D3F" w:rsidP="00DD1D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  <w:sz w:val="20"/>
          <w:szCs w:val="20"/>
          <w:lang w:eastAsia="ru-RU"/>
        </w:rPr>
      </w:pPr>
      <w:r w:rsidRPr="00DD1D3F">
        <w:rPr>
          <w:rFonts w:ascii="Consolas" w:hAnsi="Consolas" w:cs="Courier New"/>
          <w:color w:val="0F1115"/>
          <w:sz w:val="20"/>
          <w:szCs w:val="20"/>
          <w:lang w:eastAsia="ru-RU"/>
        </w:rPr>
        <w:t>PASS</w:t>
      </w:r>
    </w:p>
    <w:p w14:paraId="0D7C6338" w14:textId="77777777" w:rsidR="00DD1D3F" w:rsidRDefault="00DD1D3F" w:rsidP="00DD1D3F">
      <w:pPr>
        <w:spacing w:line="360" w:lineRule="auto"/>
        <w:rPr>
          <w:b/>
          <w:bCs/>
          <w:sz w:val="32"/>
          <w:szCs w:val="32"/>
        </w:rPr>
      </w:pPr>
    </w:p>
    <w:p w14:paraId="04D336AF" w14:textId="77777777" w:rsidR="00DD1D3F" w:rsidRDefault="00DD1D3F" w:rsidP="00DD1D3F">
      <w:pPr>
        <w:spacing w:line="360" w:lineRule="auto"/>
        <w:ind w:firstLine="709"/>
        <w:rPr>
          <w:b/>
          <w:bCs/>
          <w:sz w:val="32"/>
          <w:szCs w:val="32"/>
        </w:rPr>
      </w:pPr>
    </w:p>
    <w:p w14:paraId="58D44EAE" w14:textId="77777777" w:rsidR="00DD1D3F" w:rsidRPr="00DD1D3F" w:rsidRDefault="00DD1D3F" w:rsidP="00DD1D3F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DD1D3F">
        <w:rPr>
          <w:b/>
          <w:bCs/>
          <w:sz w:val="32"/>
          <w:szCs w:val="32"/>
        </w:rPr>
        <w:t>9. Ответы на контрольные вопросы</w:t>
      </w:r>
    </w:p>
    <w:p w14:paraId="63DB4F09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lastRenderedPageBreak/>
        <w:t>1. Какие преимущества даёт разделение на Web Service и API Service?</w:t>
      </w:r>
      <w:r w:rsidRPr="00DD1D3F">
        <w:rPr>
          <w:sz w:val="32"/>
          <w:szCs w:val="32"/>
        </w:rPr>
        <w:br/>
        <w:t>Разделение позволяет масштабировать сервисы независимо (например, несколько экземпляров API для балансировки нагрузки), упрощает замену UI (можно сделать мобильное приложение, не меняя API), повышает отказоустойчивость (падение Web не ломает API).</w:t>
      </w:r>
    </w:p>
    <w:p w14:paraId="6F7406B3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>2. Как организована работа с БД в Go? Как настроить пул соединений?</w:t>
      </w:r>
      <w:r w:rsidRPr="00DD1D3F">
        <w:rPr>
          <w:sz w:val="32"/>
          <w:szCs w:val="32"/>
        </w:rPr>
        <w:br/>
        <w:t>Используется </w:t>
      </w:r>
      <w:proofErr w:type="spellStart"/>
      <w:r w:rsidRPr="00DD1D3F">
        <w:rPr>
          <w:sz w:val="32"/>
          <w:szCs w:val="32"/>
        </w:rPr>
        <w:t>database</w:t>
      </w:r>
      <w:proofErr w:type="spellEnd"/>
      <w:r w:rsidRPr="00DD1D3F">
        <w:rPr>
          <w:sz w:val="32"/>
          <w:szCs w:val="32"/>
        </w:rPr>
        <w:t>/</w:t>
      </w:r>
      <w:proofErr w:type="spellStart"/>
      <w:r w:rsidRPr="00DD1D3F">
        <w:rPr>
          <w:sz w:val="32"/>
          <w:szCs w:val="32"/>
        </w:rPr>
        <w:t>sql</w:t>
      </w:r>
      <w:proofErr w:type="spellEnd"/>
      <w:r w:rsidRPr="00DD1D3F">
        <w:rPr>
          <w:sz w:val="32"/>
          <w:szCs w:val="32"/>
        </w:rPr>
        <w:t> + драйвер (</w:t>
      </w:r>
      <w:proofErr w:type="spellStart"/>
      <w:r w:rsidRPr="00DD1D3F">
        <w:rPr>
          <w:sz w:val="32"/>
          <w:szCs w:val="32"/>
        </w:rPr>
        <w:t>lib</w:t>
      </w:r>
      <w:proofErr w:type="spellEnd"/>
      <w:r w:rsidRPr="00DD1D3F">
        <w:rPr>
          <w:sz w:val="32"/>
          <w:szCs w:val="32"/>
        </w:rPr>
        <w:t>/</w:t>
      </w:r>
      <w:proofErr w:type="spellStart"/>
      <w:r w:rsidRPr="00DD1D3F">
        <w:rPr>
          <w:sz w:val="32"/>
          <w:szCs w:val="32"/>
        </w:rPr>
        <w:t>pq</w:t>
      </w:r>
      <w:proofErr w:type="spellEnd"/>
      <w:r w:rsidRPr="00DD1D3F">
        <w:rPr>
          <w:sz w:val="32"/>
          <w:szCs w:val="32"/>
        </w:rPr>
        <w:t>). Пул настраивается через </w:t>
      </w:r>
      <w:proofErr w:type="spellStart"/>
      <w:r w:rsidRPr="00DD1D3F">
        <w:rPr>
          <w:sz w:val="32"/>
          <w:szCs w:val="32"/>
        </w:rPr>
        <w:t>db.SetMaxOpenConns</w:t>
      </w:r>
      <w:proofErr w:type="spellEnd"/>
      <w:r w:rsidRPr="00DD1D3F">
        <w:rPr>
          <w:sz w:val="32"/>
          <w:szCs w:val="32"/>
        </w:rPr>
        <w:t>() и </w:t>
      </w:r>
      <w:proofErr w:type="spellStart"/>
      <w:r w:rsidRPr="00DD1D3F">
        <w:rPr>
          <w:sz w:val="32"/>
          <w:szCs w:val="32"/>
        </w:rPr>
        <w:t>db.SetMaxIdleConns</w:t>
      </w:r>
      <w:proofErr w:type="spellEnd"/>
      <w:r w:rsidRPr="00DD1D3F">
        <w:rPr>
          <w:sz w:val="32"/>
          <w:szCs w:val="32"/>
        </w:rPr>
        <w:t>().</w:t>
      </w:r>
    </w:p>
    <w:p w14:paraId="5131F996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>3. Для чего нужны миграции? Каким способом вы их применили?</w:t>
      </w:r>
      <w:r w:rsidRPr="00DD1D3F">
        <w:rPr>
          <w:sz w:val="32"/>
          <w:szCs w:val="32"/>
        </w:rPr>
        <w:br/>
        <w:t xml:space="preserve">Миграции управляют схемой БД. В проекте применяется автоматическое выполнение SQL-скрипта при старте API Service (условная миграция). Для </w:t>
      </w:r>
      <w:proofErr w:type="spellStart"/>
      <w:r w:rsidRPr="00DD1D3F">
        <w:rPr>
          <w:sz w:val="32"/>
          <w:szCs w:val="32"/>
        </w:rPr>
        <w:t>production</w:t>
      </w:r>
      <w:proofErr w:type="spellEnd"/>
      <w:r w:rsidRPr="00DD1D3F">
        <w:rPr>
          <w:sz w:val="32"/>
          <w:szCs w:val="32"/>
        </w:rPr>
        <w:t xml:space="preserve"> лучше использовать </w:t>
      </w:r>
      <w:proofErr w:type="spellStart"/>
      <w:r w:rsidRPr="00DD1D3F">
        <w:rPr>
          <w:sz w:val="32"/>
          <w:szCs w:val="32"/>
        </w:rPr>
        <w:t>golang-migrate</w:t>
      </w:r>
      <w:proofErr w:type="spellEnd"/>
      <w:r w:rsidRPr="00DD1D3F">
        <w:rPr>
          <w:sz w:val="32"/>
          <w:szCs w:val="32"/>
        </w:rPr>
        <w:t>.</w:t>
      </w:r>
    </w:p>
    <w:p w14:paraId="0540D360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 xml:space="preserve">4. Как уменьшить размер </w:t>
      </w:r>
      <w:proofErr w:type="spellStart"/>
      <w:r w:rsidRPr="00DD1D3F">
        <w:rPr>
          <w:b/>
          <w:bCs/>
          <w:sz w:val="32"/>
          <w:szCs w:val="32"/>
        </w:rPr>
        <w:t>Docker</w:t>
      </w:r>
      <w:proofErr w:type="spellEnd"/>
      <w:r w:rsidRPr="00DD1D3F">
        <w:rPr>
          <w:b/>
          <w:bCs/>
          <w:sz w:val="32"/>
          <w:szCs w:val="32"/>
        </w:rPr>
        <w:t>-образа для Go-приложения?</w:t>
      </w:r>
      <w:r w:rsidRPr="00DD1D3F">
        <w:rPr>
          <w:sz w:val="32"/>
          <w:szCs w:val="32"/>
        </w:rPr>
        <w:br/>
        <w:t>Многостадийная сборка: сначала в полном образе </w:t>
      </w:r>
      <w:proofErr w:type="spellStart"/>
      <w:r w:rsidRPr="00DD1D3F">
        <w:rPr>
          <w:sz w:val="32"/>
          <w:szCs w:val="32"/>
        </w:rPr>
        <w:t>golang</w:t>
      </w:r>
      <w:proofErr w:type="spellEnd"/>
      <w:r w:rsidRPr="00DD1D3F">
        <w:rPr>
          <w:sz w:val="32"/>
          <w:szCs w:val="32"/>
        </w:rPr>
        <w:t xml:space="preserve"> компилируется </w:t>
      </w:r>
      <w:proofErr w:type="spellStart"/>
      <w:r w:rsidRPr="00DD1D3F">
        <w:rPr>
          <w:sz w:val="32"/>
          <w:szCs w:val="32"/>
        </w:rPr>
        <w:t>бинарник</w:t>
      </w:r>
      <w:proofErr w:type="spellEnd"/>
      <w:r w:rsidRPr="00DD1D3F">
        <w:rPr>
          <w:sz w:val="32"/>
          <w:szCs w:val="32"/>
        </w:rPr>
        <w:t>, затем копируется в </w:t>
      </w:r>
      <w:proofErr w:type="spellStart"/>
      <w:r w:rsidRPr="00DD1D3F">
        <w:rPr>
          <w:sz w:val="32"/>
          <w:szCs w:val="32"/>
        </w:rPr>
        <w:t>alpine</w:t>
      </w:r>
      <w:proofErr w:type="spellEnd"/>
      <w:r w:rsidRPr="00DD1D3F">
        <w:rPr>
          <w:sz w:val="32"/>
          <w:szCs w:val="32"/>
        </w:rPr>
        <w:t> (или даже </w:t>
      </w:r>
      <w:proofErr w:type="spellStart"/>
      <w:r w:rsidRPr="00DD1D3F">
        <w:rPr>
          <w:sz w:val="32"/>
          <w:szCs w:val="32"/>
        </w:rPr>
        <w:t>scratch</w:t>
      </w:r>
      <w:proofErr w:type="spellEnd"/>
      <w:r w:rsidRPr="00DD1D3F">
        <w:rPr>
          <w:sz w:val="32"/>
          <w:szCs w:val="32"/>
        </w:rPr>
        <w:t>). Это уменьшает размер с ~300 МБ до ~20 МБ.</w:t>
      </w:r>
    </w:p>
    <w:p w14:paraId="22F9C239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 xml:space="preserve">5. Как в </w:t>
      </w:r>
      <w:proofErr w:type="spellStart"/>
      <w:r w:rsidRPr="00DD1D3F">
        <w:rPr>
          <w:b/>
          <w:bCs/>
          <w:sz w:val="32"/>
          <w:szCs w:val="32"/>
        </w:rPr>
        <w:t>docker-compose</w:t>
      </w:r>
      <w:proofErr w:type="spellEnd"/>
      <w:r w:rsidRPr="00DD1D3F">
        <w:rPr>
          <w:b/>
          <w:bCs/>
          <w:sz w:val="32"/>
          <w:szCs w:val="32"/>
        </w:rPr>
        <w:t xml:space="preserve"> обеспечить порядок запуска сервисов?</w:t>
      </w:r>
      <w:r w:rsidRPr="00DD1D3F">
        <w:rPr>
          <w:sz w:val="32"/>
          <w:szCs w:val="32"/>
        </w:rPr>
        <w:br/>
        <w:t>Используется</w:t>
      </w:r>
      <w:r w:rsidRPr="00DD1D3F">
        <w:rPr>
          <w:sz w:val="32"/>
          <w:szCs w:val="32"/>
          <w:lang w:val="en-US"/>
        </w:rPr>
        <w:t> </w:t>
      </w:r>
      <w:proofErr w:type="spellStart"/>
      <w:r w:rsidRPr="00DD1D3F">
        <w:rPr>
          <w:sz w:val="32"/>
          <w:szCs w:val="32"/>
          <w:lang w:val="en-US"/>
        </w:rPr>
        <w:t>depends_on</w:t>
      </w:r>
      <w:proofErr w:type="spellEnd"/>
      <w:r w:rsidRPr="00DD1D3F">
        <w:rPr>
          <w:sz w:val="32"/>
          <w:szCs w:val="32"/>
          <w:lang w:val="en-US"/>
        </w:rPr>
        <w:t> </w:t>
      </w:r>
      <w:r w:rsidRPr="00DD1D3F">
        <w:rPr>
          <w:sz w:val="32"/>
          <w:szCs w:val="32"/>
        </w:rPr>
        <w:t>с</w:t>
      </w:r>
      <w:r w:rsidRPr="00DD1D3F">
        <w:rPr>
          <w:sz w:val="32"/>
          <w:szCs w:val="32"/>
          <w:lang w:val="en-US"/>
        </w:rPr>
        <w:t xml:space="preserve"> condition: </w:t>
      </w:r>
      <w:proofErr w:type="spellStart"/>
      <w:r w:rsidRPr="00DD1D3F">
        <w:rPr>
          <w:sz w:val="32"/>
          <w:szCs w:val="32"/>
          <w:lang w:val="en-US"/>
        </w:rPr>
        <w:t>service_healthy</w:t>
      </w:r>
      <w:proofErr w:type="spellEnd"/>
      <w:r w:rsidRPr="00DD1D3F">
        <w:rPr>
          <w:sz w:val="32"/>
          <w:szCs w:val="32"/>
          <w:lang w:val="en-US"/>
        </w:rPr>
        <w:t> </w:t>
      </w:r>
      <w:r w:rsidRPr="00DD1D3F">
        <w:rPr>
          <w:sz w:val="32"/>
          <w:szCs w:val="32"/>
        </w:rPr>
        <w:t>для</w:t>
      </w:r>
      <w:r w:rsidRPr="00DD1D3F">
        <w:rPr>
          <w:sz w:val="32"/>
          <w:szCs w:val="32"/>
          <w:lang w:val="en-US"/>
        </w:rPr>
        <w:t xml:space="preserve"> API (</w:t>
      </w:r>
      <w:r w:rsidRPr="00DD1D3F">
        <w:rPr>
          <w:sz w:val="32"/>
          <w:szCs w:val="32"/>
        </w:rPr>
        <w:t>ждёт</w:t>
      </w:r>
      <w:r w:rsidRPr="00DD1D3F">
        <w:rPr>
          <w:sz w:val="32"/>
          <w:szCs w:val="32"/>
          <w:lang w:val="en-US"/>
        </w:rPr>
        <w:t xml:space="preserve"> </w:t>
      </w:r>
      <w:proofErr w:type="spellStart"/>
      <w:r w:rsidRPr="00DD1D3F">
        <w:rPr>
          <w:sz w:val="32"/>
          <w:szCs w:val="32"/>
          <w:lang w:val="en-US"/>
        </w:rPr>
        <w:lastRenderedPageBreak/>
        <w:t>healthcheck</w:t>
      </w:r>
      <w:proofErr w:type="spellEnd"/>
      <w:r w:rsidRPr="00DD1D3F">
        <w:rPr>
          <w:sz w:val="32"/>
          <w:szCs w:val="32"/>
          <w:lang w:val="en-US"/>
        </w:rPr>
        <w:t xml:space="preserve"> </w:t>
      </w:r>
      <w:proofErr w:type="spellStart"/>
      <w:r w:rsidRPr="00DD1D3F">
        <w:rPr>
          <w:sz w:val="32"/>
          <w:szCs w:val="32"/>
          <w:lang w:val="en-US"/>
        </w:rPr>
        <w:t>postgres</w:t>
      </w:r>
      <w:proofErr w:type="spellEnd"/>
      <w:r w:rsidRPr="00DD1D3F">
        <w:rPr>
          <w:sz w:val="32"/>
          <w:szCs w:val="32"/>
          <w:lang w:val="en-US"/>
        </w:rPr>
        <w:t xml:space="preserve">). </w:t>
      </w:r>
      <w:r w:rsidRPr="00DD1D3F">
        <w:rPr>
          <w:sz w:val="32"/>
          <w:szCs w:val="32"/>
        </w:rPr>
        <w:t>Web зависит от API, но без условия (достаточно, что API запущен).</w:t>
      </w:r>
    </w:p>
    <w:p w14:paraId="629CCEF6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 xml:space="preserve">6. Какие стадии включает ваш </w:t>
      </w:r>
      <w:proofErr w:type="spellStart"/>
      <w:r w:rsidRPr="00DD1D3F">
        <w:rPr>
          <w:b/>
          <w:bCs/>
          <w:sz w:val="32"/>
          <w:szCs w:val="32"/>
        </w:rPr>
        <w:t>пайплайн</w:t>
      </w:r>
      <w:proofErr w:type="spellEnd"/>
      <w:r w:rsidRPr="00DD1D3F">
        <w:rPr>
          <w:b/>
          <w:bCs/>
          <w:sz w:val="32"/>
          <w:szCs w:val="32"/>
        </w:rPr>
        <w:t xml:space="preserve"> </w:t>
      </w:r>
      <w:proofErr w:type="spellStart"/>
      <w:r w:rsidRPr="00DD1D3F">
        <w:rPr>
          <w:b/>
          <w:bCs/>
          <w:sz w:val="32"/>
          <w:szCs w:val="32"/>
        </w:rPr>
        <w:t>GitLab</w:t>
      </w:r>
      <w:proofErr w:type="spellEnd"/>
      <w:r w:rsidRPr="00DD1D3F">
        <w:rPr>
          <w:b/>
          <w:bCs/>
          <w:sz w:val="32"/>
          <w:szCs w:val="32"/>
        </w:rPr>
        <w:t xml:space="preserve"> CI (в нашем случае </w:t>
      </w:r>
      <w:proofErr w:type="spellStart"/>
      <w:r w:rsidRPr="00DD1D3F">
        <w:rPr>
          <w:b/>
          <w:bCs/>
          <w:sz w:val="32"/>
          <w:szCs w:val="32"/>
        </w:rPr>
        <w:t>GitHub</w:t>
      </w:r>
      <w:proofErr w:type="spellEnd"/>
      <w:r w:rsidRPr="00DD1D3F">
        <w:rPr>
          <w:b/>
          <w:bCs/>
          <w:sz w:val="32"/>
          <w:szCs w:val="32"/>
        </w:rPr>
        <w:t xml:space="preserve"> </w:t>
      </w:r>
      <w:proofErr w:type="spellStart"/>
      <w:r w:rsidRPr="00DD1D3F">
        <w:rPr>
          <w:b/>
          <w:bCs/>
          <w:sz w:val="32"/>
          <w:szCs w:val="32"/>
        </w:rPr>
        <w:t>Actions</w:t>
      </w:r>
      <w:proofErr w:type="spellEnd"/>
      <w:r w:rsidRPr="00DD1D3F">
        <w:rPr>
          <w:b/>
          <w:bCs/>
          <w:sz w:val="32"/>
          <w:szCs w:val="32"/>
        </w:rPr>
        <w:t>)?</w:t>
      </w:r>
      <w:r w:rsidRPr="00DD1D3F">
        <w:rPr>
          <w:sz w:val="32"/>
          <w:szCs w:val="32"/>
        </w:rPr>
        <w:br/>
      </w:r>
      <w:proofErr w:type="spellStart"/>
      <w:r w:rsidRPr="00DD1D3F">
        <w:rPr>
          <w:sz w:val="32"/>
          <w:szCs w:val="32"/>
        </w:rPr>
        <w:t>lint</w:t>
      </w:r>
      <w:proofErr w:type="spellEnd"/>
      <w:r w:rsidRPr="00DD1D3F">
        <w:rPr>
          <w:sz w:val="32"/>
          <w:szCs w:val="32"/>
        </w:rPr>
        <w:t xml:space="preserve"> → </w:t>
      </w:r>
      <w:proofErr w:type="spellStart"/>
      <w:r w:rsidRPr="00DD1D3F">
        <w:rPr>
          <w:sz w:val="32"/>
          <w:szCs w:val="32"/>
        </w:rPr>
        <w:t>test</w:t>
      </w:r>
      <w:proofErr w:type="spellEnd"/>
      <w:r w:rsidRPr="00DD1D3F">
        <w:rPr>
          <w:sz w:val="32"/>
          <w:szCs w:val="32"/>
        </w:rPr>
        <w:t xml:space="preserve"> → </w:t>
      </w:r>
      <w:proofErr w:type="spellStart"/>
      <w:r w:rsidRPr="00DD1D3F">
        <w:rPr>
          <w:sz w:val="32"/>
          <w:szCs w:val="32"/>
        </w:rPr>
        <w:t>build-images</w:t>
      </w:r>
      <w:proofErr w:type="spellEnd"/>
      <w:r w:rsidRPr="00DD1D3F">
        <w:rPr>
          <w:sz w:val="32"/>
          <w:szCs w:val="32"/>
        </w:rPr>
        <w:t xml:space="preserve"> → </w:t>
      </w:r>
      <w:proofErr w:type="spellStart"/>
      <w:r w:rsidRPr="00DD1D3F">
        <w:rPr>
          <w:sz w:val="32"/>
          <w:szCs w:val="32"/>
        </w:rPr>
        <w:t>scan</w:t>
      </w:r>
      <w:proofErr w:type="spellEnd"/>
      <w:r w:rsidRPr="00DD1D3F">
        <w:rPr>
          <w:sz w:val="32"/>
          <w:szCs w:val="32"/>
        </w:rPr>
        <w:t xml:space="preserve"> → </w:t>
      </w:r>
      <w:proofErr w:type="spellStart"/>
      <w:r w:rsidRPr="00DD1D3F">
        <w:rPr>
          <w:sz w:val="32"/>
          <w:szCs w:val="32"/>
        </w:rPr>
        <w:t>push</w:t>
      </w:r>
      <w:proofErr w:type="spellEnd"/>
      <w:r w:rsidRPr="00DD1D3F">
        <w:rPr>
          <w:sz w:val="32"/>
          <w:szCs w:val="32"/>
        </w:rPr>
        <w:t>.</w:t>
      </w:r>
    </w:p>
    <w:p w14:paraId="34BC8D6F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 xml:space="preserve">7. Какие уязвимости ищет </w:t>
      </w:r>
      <w:proofErr w:type="spellStart"/>
      <w:r w:rsidRPr="00DD1D3F">
        <w:rPr>
          <w:b/>
          <w:bCs/>
          <w:sz w:val="32"/>
          <w:szCs w:val="32"/>
        </w:rPr>
        <w:t>trivy</w:t>
      </w:r>
      <w:proofErr w:type="spellEnd"/>
      <w:r w:rsidRPr="00DD1D3F">
        <w:rPr>
          <w:b/>
          <w:bCs/>
          <w:sz w:val="32"/>
          <w:szCs w:val="32"/>
        </w:rPr>
        <w:t>? Почему это важно?</w:t>
      </w:r>
      <w:r w:rsidRPr="00DD1D3F">
        <w:rPr>
          <w:sz w:val="32"/>
          <w:szCs w:val="32"/>
        </w:rPr>
        <w:br/>
      </w:r>
      <w:proofErr w:type="spellStart"/>
      <w:r w:rsidRPr="00DD1D3F">
        <w:rPr>
          <w:sz w:val="32"/>
          <w:szCs w:val="32"/>
        </w:rPr>
        <w:t>Trivy</w:t>
      </w:r>
      <w:proofErr w:type="spellEnd"/>
      <w:r w:rsidRPr="00DD1D3F">
        <w:rPr>
          <w:sz w:val="32"/>
          <w:szCs w:val="32"/>
        </w:rPr>
        <w:t xml:space="preserve"> ищет CVE (Common </w:t>
      </w:r>
      <w:proofErr w:type="spellStart"/>
      <w:r w:rsidRPr="00DD1D3F">
        <w:rPr>
          <w:sz w:val="32"/>
          <w:szCs w:val="32"/>
        </w:rPr>
        <w:t>Vulnerabilities</w:t>
      </w:r>
      <w:proofErr w:type="spellEnd"/>
      <w:r w:rsidRPr="00DD1D3F">
        <w:rPr>
          <w:sz w:val="32"/>
          <w:szCs w:val="32"/>
        </w:rPr>
        <w:t xml:space="preserve"> </w:t>
      </w:r>
      <w:proofErr w:type="spellStart"/>
      <w:r w:rsidRPr="00DD1D3F">
        <w:rPr>
          <w:sz w:val="32"/>
          <w:szCs w:val="32"/>
        </w:rPr>
        <w:t>and</w:t>
      </w:r>
      <w:proofErr w:type="spellEnd"/>
      <w:r w:rsidRPr="00DD1D3F">
        <w:rPr>
          <w:sz w:val="32"/>
          <w:szCs w:val="32"/>
        </w:rPr>
        <w:t xml:space="preserve"> </w:t>
      </w:r>
      <w:proofErr w:type="spellStart"/>
      <w:r w:rsidRPr="00DD1D3F">
        <w:rPr>
          <w:sz w:val="32"/>
          <w:szCs w:val="32"/>
        </w:rPr>
        <w:t>Exposures</w:t>
      </w:r>
      <w:proofErr w:type="spellEnd"/>
      <w:r w:rsidRPr="00DD1D3F">
        <w:rPr>
          <w:sz w:val="32"/>
          <w:szCs w:val="32"/>
        </w:rPr>
        <w:t xml:space="preserve">) в базовых образах и зависимостях. Это важно для безопасности </w:t>
      </w:r>
      <w:proofErr w:type="spellStart"/>
      <w:r w:rsidRPr="00DD1D3F">
        <w:rPr>
          <w:sz w:val="32"/>
          <w:szCs w:val="32"/>
        </w:rPr>
        <w:t>production</w:t>
      </w:r>
      <w:proofErr w:type="spellEnd"/>
      <w:r w:rsidRPr="00DD1D3F">
        <w:rPr>
          <w:sz w:val="32"/>
          <w:szCs w:val="32"/>
        </w:rPr>
        <w:t>-сред.</w:t>
      </w:r>
    </w:p>
    <w:p w14:paraId="408A9B8A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>8. Как протестировать API Service без реальной БД?</w:t>
      </w:r>
      <w:r w:rsidRPr="00DD1D3F">
        <w:rPr>
          <w:sz w:val="32"/>
          <w:szCs w:val="32"/>
        </w:rPr>
        <w:br/>
        <w:t xml:space="preserve">Создать </w:t>
      </w:r>
      <w:proofErr w:type="spellStart"/>
      <w:r w:rsidRPr="00DD1D3F">
        <w:rPr>
          <w:sz w:val="32"/>
          <w:szCs w:val="32"/>
        </w:rPr>
        <w:t>in-memory</w:t>
      </w:r>
      <w:proofErr w:type="spellEnd"/>
      <w:r w:rsidRPr="00DD1D3F">
        <w:rPr>
          <w:sz w:val="32"/>
          <w:szCs w:val="32"/>
        </w:rPr>
        <w:t xml:space="preserve"> реализацию репозитория (через </w:t>
      </w:r>
      <w:proofErr w:type="spellStart"/>
      <w:r w:rsidRPr="00DD1D3F">
        <w:rPr>
          <w:sz w:val="32"/>
          <w:szCs w:val="32"/>
        </w:rPr>
        <w:t>map</w:t>
      </w:r>
      <w:proofErr w:type="spellEnd"/>
      <w:r w:rsidRPr="00DD1D3F">
        <w:rPr>
          <w:sz w:val="32"/>
          <w:szCs w:val="32"/>
        </w:rPr>
        <w:t xml:space="preserve">). В тестах подставляется она, а не </w:t>
      </w:r>
      <w:proofErr w:type="spellStart"/>
      <w:r w:rsidRPr="00DD1D3F">
        <w:rPr>
          <w:sz w:val="32"/>
          <w:szCs w:val="32"/>
        </w:rPr>
        <w:t>PostgreSQL</w:t>
      </w:r>
      <w:proofErr w:type="spellEnd"/>
      <w:r w:rsidRPr="00DD1D3F">
        <w:rPr>
          <w:sz w:val="32"/>
          <w:szCs w:val="32"/>
        </w:rPr>
        <w:t>.</w:t>
      </w:r>
    </w:p>
    <w:p w14:paraId="207DCA29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>9. Как Web Service узнаёт адрес API в контейнерах?</w:t>
      </w:r>
      <w:r w:rsidRPr="00DD1D3F">
        <w:rPr>
          <w:sz w:val="32"/>
          <w:szCs w:val="32"/>
        </w:rPr>
        <w:br/>
        <w:t xml:space="preserve">Через переменную окружения API_URL, которая в </w:t>
      </w:r>
      <w:proofErr w:type="spellStart"/>
      <w:r w:rsidRPr="00DD1D3F">
        <w:rPr>
          <w:sz w:val="32"/>
          <w:szCs w:val="32"/>
        </w:rPr>
        <w:t>docker-compose</w:t>
      </w:r>
      <w:proofErr w:type="spellEnd"/>
      <w:r w:rsidRPr="00DD1D3F">
        <w:rPr>
          <w:sz w:val="32"/>
          <w:szCs w:val="32"/>
        </w:rPr>
        <w:t xml:space="preserve"> передаётся как http://api:8080 (имя сервиса используется как </w:t>
      </w:r>
      <w:proofErr w:type="spellStart"/>
      <w:r w:rsidRPr="00DD1D3F">
        <w:rPr>
          <w:sz w:val="32"/>
          <w:szCs w:val="32"/>
        </w:rPr>
        <w:t>hostname</w:t>
      </w:r>
      <w:proofErr w:type="spellEnd"/>
      <w:r w:rsidRPr="00DD1D3F">
        <w:rPr>
          <w:sz w:val="32"/>
          <w:szCs w:val="32"/>
        </w:rPr>
        <w:t>).</w:t>
      </w:r>
    </w:p>
    <w:p w14:paraId="14C1563F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b/>
          <w:bCs/>
          <w:sz w:val="32"/>
          <w:szCs w:val="32"/>
        </w:rPr>
        <w:t>10. Какой паттерн вы использовали для доступа к данным? Почему?</w:t>
      </w:r>
      <w:r w:rsidRPr="00DD1D3F">
        <w:rPr>
          <w:sz w:val="32"/>
          <w:szCs w:val="32"/>
        </w:rPr>
        <w:br/>
        <w:t xml:space="preserve">Паттерн </w:t>
      </w:r>
      <w:proofErr w:type="spellStart"/>
      <w:r w:rsidRPr="00DD1D3F">
        <w:rPr>
          <w:sz w:val="32"/>
          <w:szCs w:val="32"/>
        </w:rPr>
        <w:t>Repository</w:t>
      </w:r>
      <w:proofErr w:type="spellEnd"/>
      <w:r w:rsidRPr="00DD1D3F">
        <w:rPr>
          <w:sz w:val="32"/>
          <w:szCs w:val="32"/>
        </w:rPr>
        <w:t>. Он абстрагирует работу с БД, упрощает тестирование (можно подменить реализацию) и централизует запросы.</w:t>
      </w:r>
    </w:p>
    <w:p w14:paraId="58167013" w14:textId="3D37C584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</w:p>
    <w:p w14:paraId="6FD663CA" w14:textId="77777777" w:rsidR="00DD1D3F" w:rsidRPr="00DD1D3F" w:rsidRDefault="00DD1D3F" w:rsidP="00DD1D3F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DD1D3F">
        <w:rPr>
          <w:b/>
          <w:bCs/>
          <w:sz w:val="32"/>
          <w:szCs w:val="32"/>
        </w:rPr>
        <w:t>10. Заключение</w:t>
      </w:r>
    </w:p>
    <w:p w14:paraId="0EBF22E3" w14:textId="761C6A79" w:rsid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  <w:r w:rsidRPr="00DD1D3F">
        <w:rPr>
          <w:sz w:val="32"/>
          <w:szCs w:val="32"/>
        </w:rPr>
        <w:t xml:space="preserve">В ходе практической работы разработано полнофункциональное веб-приложение на Go с микросервисной архитектурой. Реализованы два сервиса, взаимодействующих через </w:t>
      </w:r>
      <w:r w:rsidRPr="00DD1D3F">
        <w:rPr>
          <w:sz w:val="32"/>
          <w:szCs w:val="32"/>
        </w:rPr>
        <w:lastRenderedPageBreak/>
        <w:t xml:space="preserve">REST API, база данных </w:t>
      </w:r>
      <w:proofErr w:type="spellStart"/>
      <w:r w:rsidRPr="00DD1D3F">
        <w:rPr>
          <w:sz w:val="32"/>
          <w:szCs w:val="32"/>
        </w:rPr>
        <w:t>PostgreSQL</w:t>
      </w:r>
      <w:proofErr w:type="spellEnd"/>
      <w:r w:rsidRPr="00DD1D3F">
        <w:rPr>
          <w:sz w:val="32"/>
          <w:szCs w:val="32"/>
        </w:rPr>
        <w:t xml:space="preserve">, контейнеризация с помощью </w:t>
      </w:r>
      <w:proofErr w:type="spellStart"/>
      <w:r w:rsidRPr="00DD1D3F">
        <w:rPr>
          <w:sz w:val="32"/>
          <w:szCs w:val="32"/>
        </w:rPr>
        <w:t>Docker</w:t>
      </w:r>
      <w:proofErr w:type="spellEnd"/>
      <w:r w:rsidRPr="00DD1D3F">
        <w:rPr>
          <w:sz w:val="32"/>
          <w:szCs w:val="32"/>
        </w:rPr>
        <w:t xml:space="preserve"> и автоматизированный CI/CD </w:t>
      </w:r>
      <w:proofErr w:type="spellStart"/>
      <w:r w:rsidRPr="00DD1D3F">
        <w:rPr>
          <w:sz w:val="32"/>
          <w:szCs w:val="32"/>
        </w:rPr>
        <w:t>пайплайн</w:t>
      </w:r>
      <w:proofErr w:type="spellEnd"/>
      <w:r w:rsidRPr="00DD1D3F">
        <w:rPr>
          <w:sz w:val="32"/>
          <w:szCs w:val="32"/>
        </w:rPr>
        <w:t xml:space="preserve"> на </w:t>
      </w:r>
      <w:proofErr w:type="spellStart"/>
      <w:r w:rsidRPr="00DD1D3F">
        <w:rPr>
          <w:sz w:val="32"/>
          <w:szCs w:val="32"/>
        </w:rPr>
        <w:t>GitHub</w:t>
      </w:r>
      <w:proofErr w:type="spellEnd"/>
      <w:r w:rsidRPr="00DD1D3F">
        <w:rPr>
          <w:sz w:val="32"/>
          <w:szCs w:val="32"/>
        </w:rPr>
        <w:t xml:space="preserve"> </w:t>
      </w:r>
      <w:proofErr w:type="spellStart"/>
      <w:r w:rsidRPr="00DD1D3F">
        <w:rPr>
          <w:sz w:val="32"/>
          <w:szCs w:val="32"/>
        </w:rPr>
        <w:t>Actions</w:t>
      </w:r>
      <w:proofErr w:type="spellEnd"/>
      <w:r w:rsidRPr="00DD1D3F">
        <w:rPr>
          <w:sz w:val="32"/>
          <w:szCs w:val="32"/>
        </w:rPr>
        <w:t xml:space="preserve">. Все требования методички выполнены: присутствуют CRUD, паттерн </w:t>
      </w:r>
      <w:proofErr w:type="spellStart"/>
      <w:r w:rsidRPr="00DD1D3F">
        <w:rPr>
          <w:sz w:val="32"/>
          <w:szCs w:val="32"/>
        </w:rPr>
        <w:t>Repository</w:t>
      </w:r>
      <w:proofErr w:type="spellEnd"/>
      <w:r w:rsidRPr="00DD1D3F">
        <w:rPr>
          <w:sz w:val="32"/>
          <w:szCs w:val="32"/>
        </w:rPr>
        <w:t xml:space="preserve">, юнит-тесты, многостадийные </w:t>
      </w:r>
      <w:proofErr w:type="spellStart"/>
      <w:r w:rsidRPr="00DD1D3F">
        <w:rPr>
          <w:sz w:val="32"/>
          <w:szCs w:val="32"/>
        </w:rPr>
        <w:t>Dockerfile</w:t>
      </w:r>
      <w:proofErr w:type="spellEnd"/>
      <w:r w:rsidRPr="00DD1D3F">
        <w:rPr>
          <w:sz w:val="32"/>
          <w:szCs w:val="32"/>
        </w:rPr>
        <w:t xml:space="preserve">, </w:t>
      </w:r>
      <w:proofErr w:type="spellStart"/>
      <w:r w:rsidRPr="00DD1D3F">
        <w:rPr>
          <w:sz w:val="32"/>
          <w:szCs w:val="32"/>
        </w:rPr>
        <w:t>docker-compose</w:t>
      </w:r>
      <w:proofErr w:type="spellEnd"/>
      <w:r w:rsidRPr="00DD1D3F">
        <w:rPr>
          <w:sz w:val="32"/>
          <w:szCs w:val="32"/>
        </w:rPr>
        <w:t xml:space="preserve">, стадии </w:t>
      </w:r>
      <w:proofErr w:type="spellStart"/>
      <w:r w:rsidRPr="00DD1D3F">
        <w:rPr>
          <w:sz w:val="32"/>
          <w:szCs w:val="32"/>
        </w:rPr>
        <w:t>lint</w:t>
      </w:r>
      <w:proofErr w:type="spellEnd"/>
      <w:r w:rsidRPr="00DD1D3F">
        <w:rPr>
          <w:sz w:val="32"/>
          <w:szCs w:val="32"/>
        </w:rPr>
        <w:t xml:space="preserve">, </w:t>
      </w:r>
      <w:proofErr w:type="spellStart"/>
      <w:r w:rsidRPr="00DD1D3F">
        <w:rPr>
          <w:sz w:val="32"/>
          <w:szCs w:val="32"/>
        </w:rPr>
        <w:t>test</w:t>
      </w:r>
      <w:proofErr w:type="spellEnd"/>
      <w:r w:rsidRPr="00DD1D3F">
        <w:rPr>
          <w:sz w:val="32"/>
          <w:szCs w:val="32"/>
        </w:rPr>
        <w:t xml:space="preserve">, </w:t>
      </w:r>
      <w:proofErr w:type="spellStart"/>
      <w:r w:rsidRPr="00DD1D3F">
        <w:rPr>
          <w:sz w:val="32"/>
          <w:szCs w:val="32"/>
        </w:rPr>
        <w:t>build-images</w:t>
      </w:r>
      <w:proofErr w:type="spellEnd"/>
      <w:r w:rsidRPr="00DD1D3F">
        <w:rPr>
          <w:sz w:val="32"/>
          <w:szCs w:val="32"/>
        </w:rPr>
        <w:t xml:space="preserve">, </w:t>
      </w:r>
      <w:proofErr w:type="spellStart"/>
      <w:r w:rsidRPr="00DD1D3F">
        <w:rPr>
          <w:sz w:val="32"/>
          <w:szCs w:val="32"/>
        </w:rPr>
        <w:t>scan</w:t>
      </w:r>
      <w:proofErr w:type="spellEnd"/>
      <w:r w:rsidRPr="00DD1D3F">
        <w:rPr>
          <w:sz w:val="32"/>
          <w:szCs w:val="32"/>
        </w:rPr>
        <w:t xml:space="preserve">, </w:t>
      </w:r>
      <w:proofErr w:type="spellStart"/>
      <w:r w:rsidRPr="00DD1D3F">
        <w:rPr>
          <w:sz w:val="32"/>
          <w:szCs w:val="32"/>
        </w:rPr>
        <w:t>push</w:t>
      </w:r>
      <w:proofErr w:type="spellEnd"/>
      <w:r w:rsidRPr="00DD1D3F">
        <w:rPr>
          <w:sz w:val="32"/>
          <w:szCs w:val="32"/>
        </w:rPr>
        <w:t>. Приложение успешно запускается локально через </w:t>
      </w:r>
      <w:proofErr w:type="spellStart"/>
      <w:r w:rsidRPr="00DD1D3F">
        <w:rPr>
          <w:sz w:val="32"/>
          <w:szCs w:val="32"/>
        </w:rPr>
        <w:t>docker-compose</w:t>
      </w:r>
      <w:proofErr w:type="spellEnd"/>
      <w:r w:rsidRPr="00DD1D3F">
        <w:rPr>
          <w:sz w:val="32"/>
          <w:szCs w:val="32"/>
        </w:rPr>
        <w:t xml:space="preserve"> </w:t>
      </w:r>
      <w:proofErr w:type="spellStart"/>
      <w:r w:rsidRPr="00DD1D3F">
        <w:rPr>
          <w:sz w:val="32"/>
          <w:szCs w:val="32"/>
        </w:rPr>
        <w:t>up</w:t>
      </w:r>
      <w:proofErr w:type="spellEnd"/>
      <w:r w:rsidRPr="00DD1D3F">
        <w:rPr>
          <w:sz w:val="32"/>
          <w:szCs w:val="32"/>
        </w:rPr>
        <w:t xml:space="preserve">, а </w:t>
      </w:r>
      <w:proofErr w:type="spellStart"/>
      <w:r w:rsidRPr="00DD1D3F">
        <w:rPr>
          <w:sz w:val="32"/>
          <w:szCs w:val="32"/>
        </w:rPr>
        <w:t>пайплайн</w:t>
      </w:r>
      <w:proofErr w:type="spellEnd"/>
      <w:r w:rsidRPr="00DD1D3F">
        <w:rPr>
          <w:sz w:val="32"/>
          <w:szCs w:val="32"/>
        </w:rPr>
        <w:t xml:space="preserve"> проходит.</w:t>
      </w:r>
    </w:p>
    <w:p w14:paraId="3B2DAC7A" w14:textId="77777777" w:rsidR="00DD1D3F" w:rsidRDefault="00DD1D3F" w:rsidP="00DD1D3F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784ACF">
        <w:rPr>
          <w:b/>
          <w:bCs/>
          <w:sz w:val="28"/>
          <w:szCs w:val="28"/>
        </w:rPr>
        <w:t>ССЫЛКА НА РЕПОЗИТОРИЙ</w:t>
      </w:r>
    </w:p>
    <w:p w14:paraId="623E9C5C" w14:textId="77777777" w:rsidR="00DD1D3F" w:rsidRDefault="00DD1D3F" w:rsidP="00DD1D3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hyperlink r:id="rId10" w:history="1">
        <w:r w:rsidRPr="00433F84">
          <w:rPr>
            <w:rStyle w:val="a3"/>
            <w:b/>
            <w:bCs/>
            <w:sz w:val="32"/>
            <w:szCs w:val="32"/>
          </w:rPr>
          <w:t>https://github.com/Aleksei-Ianin/practice4</w:t>
        </w:r>
      </w:hyperlink>
    </w:p>
    <w:p w14:paraId="4610305E" w14:textId="77777777" w:rsidR="00DD1D3F" w:rsidRPr="00DD1D3F" w:rsidRDefault="00DD1D3F" w:rsidP="00DD1D3F">
      <w:pPr>
        <w:spacing w:line="360" w:lineRule="auto"/>
        <w:ind w:firstLine="709"/>
        <w:jc w:val="both"/>
        <w:rPr>
          <w:sz w:val="32"/>
          <w:szCs w:val="32"/>
        </w:rPr>
      </w:pPr>
    </w:p>
    <w:p w14:paraId="65CE68E8" w14:textId="7D1FF2B9" w:rsidR="00DD1D3F" w:rsidRPr="00DD1D3F" w:rsidRDefault="00DD1D3F" w:rsidP="00784ACF">
      <w:pPr>
        <w:spacing w:line="360" w:lineRule="auto"/>
        <w:ind w:firstLine="709"/>
        <w:jc w:val="center"/>
        <w:rPr>
          <w:sz w:val="32"/>
          <w:szCs w:val="32"/>
        </w:rPr>
      </w:pPr>
    </w:p>
    <w:sectPr w:rsidR="00DD1D3F" w:rsidRPr="00DD1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0851"/>
    <w:multiLevelType w:val="multilevel"/>
    <w:tmpl w:val="908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B7ED0"/>
    <w:multiLevelType w:val="multilevel"/>
    <w:tmpl w:val="9504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41C8F"/>
    <w:multiLevelType w:val="multilevel"/>
    <w:tmpl w:val="8B4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1381"/>
    <w:multiLevelType w:val="multilevel"/>
    <w:tmpl w:val="D5C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06856"/>
    <w:multiLevelType w:val="multilevel"/>
    <w:tmpl w:val="D4BC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906DD"/>
    <w:multiLevelType w:val="multilevel"/>
    <w:tmpl w:val="DBF4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E968F7"/>
    <w:multiLevelType w:val="multilevel"/>
    <w:tmpl w:val="473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92DA4"/>
    <w:multiLevelType w:val="multilevel"/>
    <w:tmpl w:val="4C8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307AE"/>
    <w:multiLevelType w:val="multilevel"/>
    <w:tmpl w:val="7E1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23D49"/>
    <w:multiLevelType w:val="multilevel"/>
    <w:tmpl w:val="ABE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14802">
    <w:abstractNumId w:val="0"/>
  </w:num>
  <w:num w:numId="2" w16cid:durableId="945042449">
    <w:abstractNumId w:val="7"/>
  </w:num>
  <w:num w:numId="3" w16cid:durableId="368144483">
    <w:abstractNumId w:val="2"/>
  </w:num>
  <w:num w:numId="4" w16cid:durableId="850527025">
    <w:abstractNumId w:val="6"/>
  </w:num>
  <w:num w:numId="5" w16cid:durableId="936720499">
    <w:abstractNumId w:val="1"/>
  </w:num>
  <w:num w:numId="6" w16cid:durableId="2120449538">
    <w:abstractNumId w:val="4"/>
  </w:num>
  <w:num w:numId="7" w16cid:durableId="212934527">
    <w:abstractNumId w:val="8"/>
  </w:num>
  <w:num w:numId="8" w16cid:durableId="1892417904">
    <w:abstractNumId w:val="9"/>
  </w:num>
  <w:num w:numId="9" w16cid:durableId="45374031">
    <w:abstractNumId w:val="3"/>
  </w:num>
  <w:num w:numId="10" w16cid:durableId="1686059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B8"/>
    <w:rsid w:val="000330C7"/>
    <w:rsid w:val="000F7D0A"/>
    <w:rsid w:val="00247AE8"/>
    <w:rsid w:val="00357A68"/>
    <w:rsid w:val="006262B8"/>
    <w:rsid w:val="006703E4"/>
    <w:rsid w:val="006D6656"/>
    <w:rsid w:val="00784ACF"/>
    <w:rsid w:val="0080440E"/>
    <w:rsid w:val="009B3875"/>
    <w:rsid w:val="009C2EAF"/>
    <w:rsid w:val="00CF7235"/>
    <w:rsid w:val="00DD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2E5C"/>
  <w15:chartTrackingRefBased/>
  <w15:docId w15:val="{99C3B216-6E70-4629-BD92-1FE74D75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D0A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39"/>
    <w:rsid w:val="00247AE8"/>
    <w:pPr>
      <w:spacing w:after="0" w:line="240" w:lineRule="auto"/>
    </w:pPr>
    <w:rPr>
      <w:rFonts w:ascii="Times New Roman" w:hAnsi="Times New Roman"/>
      <w:sz w:val="28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3">
    <w:name w:val="Hyperlink"/>
    <w:basedOn w:val="a0"/>
    <w:uiPriority w:val="99"/>
    <w:unhideWhenUsed/>
    <w:rsid w:val="00DD1D3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D1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Aleksei-Ianin/practice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1678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kompik</dc:creator>
  <cp:keywords/>
  <dc:description/>
  <cp:lastModifiedBy>Алексей Янин</cp:lastModifiedBy>
  <cp:revision>2</cp:revision>
  <dcterms:created xsi:type="dcterms:W3CDTF">2026-05-22T21:10:00Z</dcterms:created>
  <dcterms:modified xsi:type="dcterms:W3CDTF">2026-05-22T21:10:00Z</dcterms:modified>
</cp:coreProperties>
</file>