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{{ period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8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Участие в олимпиадах, конкурсах по направлению деятельности.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1871"/>
        <w:gridCol w:w="1992"/>
        <w:gridCol w:w="1700"/>
        <w:gridCol w:w="2041"/>
        <w:gridCol w:w="1741"/>
      </w:tblGrid>
      <w:tr>
        <w:tblPrEx/>
        <w:trPr>
          <w:trHeight w:val="346"/>
        </w:trPr>
        <w:tc>
          <w:tcPr>
            <w:tcW w:w="187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Показатель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конкурса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Дата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346"/>
        </w:trPr>
        <w:tc>
          <w:tcPr>
            <w:tcW w:w="187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/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92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0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record.status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record.event_name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41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record.event_date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46"/>
        </w:trPr>
        <w:tc>
          <w:tcPr>
            <w:gridSpan w:val="5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8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  <w:r>
        <w:rPr>
          <w:rFonts w:ascii="Times New Roman" w:hAnsi="Times New Roman" w:cs="Times New Roman"/>
          <w:i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</w:t>
      </w:r>
      <w:r>
        <w:rPr>
          <w:rFonts w:ascii="Times New Roman" w:hAnsi="Times New Roman" w:cs="Times New Roman"/>
        </w:rPr>
        <w:t xml:space="preserve">_»_</w:t>
      </w:r>
      <w:r>
        <w:rPr>
          <w:rFonts w:ascii="Times New Roman" w:hAnsi="Times New Roman" w:cs="Times New Roman"/>
        </w:rPr>
        <w:t xml:space="preserve">______________202__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7</cp:revision>
  <dcterms:created xsi:type="dcterms:W3CDTF">2026-03-12T10:24:00Z</dcterms:created>
  <dcterms:modified xsi:type="dcterms:W3CDTF">2026-03-12T17:09:26Z</dcterms:modified>
</cp:coreProperties>
</file>