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261" w:rsidRPr="00F57261" w:rsidRDefault="00F57261" w:rsidP="00F57261">
      <w:pPr>
        <w:spacing w:after="6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</w:pP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 xml:space="preserve">1. Что означают 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</w:rPr>
        <w:t>s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 xml:space="preserve"> и 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</w:rPr>
        <w:t>p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 xml:space="preserve"> в 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</w:rPr>
        <w:t>t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>-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</w:rPr>
        <w:t>test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На практике в </w:t>
      </w:r>
      <w:r w:rsidRPr="00F57261">
        <w:rPr>
          <w:rFonts w:ascii="Times New Roman" w:eastAsia="Times New Roman" w:hAnsi="Times New Roman" w:cs="Times New Roman"/>
          <w:szCs w:val="24"/>
        </w:rPr>
        <w:t>t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-</w:t>
      </w:r>
      <w:r w:rsidRPr="00F57261">
        <w:rPr>
          <w:rFonts w:ascii="Times New Roman" w:eastAsia="Times New Roman" w:hAnsi="Times New Roman" w:cs="Times New Roman"/>
          <w:szCs w:val="24"/>
        </w:rPr>
        <w:t>test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 чаще всего вы видите два числа:</w:t>
      </w:r>
    </w:p>
    <w:p w:rsidR="00F57261" w:rsidRPr="00F57261" w:rsidRDefault="00F57261" w:rsidP="00F5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contextualSpacing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F57261">
        <w:rPr>
          <w:rFonts w:ascii="Courier New" w:eastAsia="Times New Roman" w:hAnsi="Courier New" w:cs="Courier New"/>
          <w:sz w:val="18"/>
          <w:szCs w:val="20"/>
        </w:rPr>
        <w:t>t_statistic</w:t>
      </w:r>
      <w:proofErr w:type="spellEnd"/>
      <w:r w:rsidRPr="00F57261">
        <w:rPr>
          <w:rFonts w:ascii="Courier New" w:eastAsia="Times New Roman" w:hAnsi="Courier New" w:cs="Courier New"/>
          <w:sz w:val="18"/>
          <w:szCs w:val="20"/>
        </w:rPr>
        <w:t xml:space="preserve">, </w:t>
      </w:r>
      <w:proofErr w:type="spellStart"/>
      <w:r w:rsidRPr="00F57261">
        <w:rPr>
          <w:rFonts w:ascii="Courier New" w:eastAsia="Times New Roman" w:hAnsi="Courier New" w:cs="Courier New"/>
          <w:sz w:val="18"/>
          <w:szCs w:val="20"/>
        </w:rPr>
        <w:t>p_value</w:t>
      </w:r>
      <w:proofErr w:type="spellEnd"/>
      <w:r w:rsidRPr="00F57261">
        <w:rPr>
          <w:rFonts w:ascii="Courier New" w:eastAsia="Times New Roman" w:hAnsi="Courier New" w:cs="Courier New"/>
          <w:sz w:val="18"/>
          <w:szCs w:val="20"/>
        </w:rPr>
        <w:t xml:space="preserve"> = </w:t>
      </w:r>
      <w:proofErr w:type="spellStart"/>
      <w:r w:rsidRPr="00F57261">
        <w:rPr>
          <w:rFonts w:ascii="Courier New" w:eastAsia="Times New Roman" w:hAnsi="Courier New" w:cs="Courier New"/>
          <w:sz w:val="18"/>
          <w:szCs w:val="20"/>
        </w:rPr>
        <w:t>stats.ttest_</w:t>
      </w:r>
      <w:proofErr w:type="gramStart"/>
      <w:r w:rsidRPr="00F57261">
        <w:rPr>
          <w:rFonts w:ascii="Courier New" w:eastAsia="Times New Roman" w:hAnsi="Courier New" w:cs="Courier New"/>
          <w:sz w:val="18"/>
          <w:szCs w:val="20"/>
        </w:rPr>
        <w:t>ind</w:t>
      </w:r>
      <w:proofErr w:type="spellEnd"/>
      <w:r w:rsidRPr="00F57261">
        <w:rPr>
          <w:rFonts w:ascii="Courier New" w:eastAsia="Times New Roman" w:hAnsi="Courier New" w:cs="Courier New"/>
          <w:sz w:val="18"/>
          <w:szCs w:val="20"/>
        </w:rPr>
        <w:t>(</w:t>
      </w:r>
      <w:proofErr w:type="spellStart"/>
      <w:proofErr w:type="gramEnd"/>
      <w:r w:rsidRPr="00F57261">
        <w:rPr>
          <w:rFonts w:ascii="Courier New" w:eastAsia="Times New Roman" w:hAnsi="Courier New" w:cs="Courier New"/>
          <w:sz w:val="18"/>
          <w:szCs w:val="20"/>
        </w:rPr>
        <w:t>group_a</w:t>
      </w:r>
      <w:proofErr w:type="spellEnd"/>
      <w:r w:rsidRPr="00F57261">
        <w:rPr>
          <w:rFonts w:ascii="Courier New" w:eastAsia="Times New Roman" w:hAnsi="Courier New" w:cs="Courier New"/>
          <w:sz w:val="18"/>
          <w:szCs w:val="20"/>
        </w:rPr>
        <w:t xml:space="preserve">, </w:t>
      </w:r>
      <w:proofErr w:type="spellStart"/>
      <w:r w:rsidRPr="00F57261">
        <w:rPr>
          <w:rFonts w:ascii="Courier New" w:eastAsia="Times New Roman" w:hAnsi="Courier New" w:cs="Courier New"/>
          <w:sz w:val="18"/>
          <w:szCs w:val="20"/>
        </w:rPr>
        <w:t>group_b</w:t>
      </w:r>
      <w:proofErr w:type="spellEnd"/>
      <w:r w:rsidRPr="00F57261">
        <w:rPr>
          <w:rFonts w:ascii="Courier New" w:eastAsia="Times New Roman" w:hAnsi="Courier New" w:cs="Courier New"/>
          <w:sz w:val="18"/>
          <w:szCs w:val="20"/>
        </w:rPr>
        <w:t>)</w:t>
      </w:r>
    </w:p>
    <w:p w:rsidR="00F57261" w:rsidRPr="00F57261" w:rsidRDefault="00F57261" w:rsidP="00F57261">
      <w:pPr>
        <w:spacing w:after="6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proofErr w:type="gramStart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>t</w:t>
      </w:r>
      <w:proofErr w:type="gramEnd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(</w:t>
      </w:r>
      <w:proofErr w:type="spellStart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>или</w:t>
      </w:r>
      <w:proofErr w:type="spellEnd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s) — test statistic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t>(</w:t>
      </w:r>
      <w:proofErr w:type="spellStart"/>
      <w:proofErr w:type="gramStart"/>
      <w:r w:rsidRPr="00F57261">
        <w:rPr>
          <w:rFonts w:ascii="Times New Roman" w:eastAsia="Times New Roman" w:hAnsi="Times New Roman" w:cs="Times New Roman"/>
          <w:szCs w:val="24"/>
        </w:rPr>
        <w:t>иногда</w:t>
      </w:r>
      <w:proofErr w:type="spellEnd"/>
      <w:proofErr w:type="gram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его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называют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r w:rsidRPr="00F57261">
        <w:rPr>
          <w:rFonts w:ascii="Times New Roman" w:eastAsia="Times New Roman" w:hAnsi="Times New Roman" w:cs="Times New Roman"/>
          <w:i/>
          <w:iCs/>
          <w:szCs w:val="24"/>
        </w:rPr>
        <w:t>t-statistic</w:t>
      </w:r>
      <w:r w:rsidRPr="00F57261">
        <w:rPr>
          <w:rFonts w:ascii="Times New Roman" w:eastAsia="Times New Roman" w:hAnsi="Times New Roman" w:cs="Times New Roman"/>
          <w:szCs w:val="24"/>
        </w:rPr>
        <w:t xml:space="preserve">, </w:t>
      </w:r>
      <w:r w:rsidRPr="00F57261">
        <w:rPr>
          <w:rFonts w:ascii="Times New Roman" w:eastAsia="Times New Roman" w:hAnsi="Times New Roman" w:cs="Times New Roman"/>
          <w:i/>
          <w:iCs/>
          <w:szCs w:val="24"/>
        </w:rPr>
        <w:t>test statistic</w:t>
      </w:r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или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просто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r w:rsidRPr="00F57261">
        <w:rPr>
          <w:rFonts w:ascii="Times New Roman" w:eastAsia="Times New Roman" w:hAnsi="Times New Roman" w:cs="Times New Roman"/>
          <w:i/>
          <w:iCs/>
          <w:szCs w:val="24"/>
        </w:rPr>
        <w:t>stat</w:t>
      </w:r>
      <w:r w:rsidRPr="00F57261">
        <w:rPr>
          <w:rFonts w:ascii="Times New Roman" w:eastAsia="Times New Roman" w:hAnsi="Times New Roman" w:cs="Times New Roman"/>
          <w:szCs w:val="24"/>
        </w:rPr>
        <w:t>)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proofErr w:type="gramStart"/>
      <w:r w:rsidRPr="00F57261">
        <w:rPr>
          <w:rFonts w:ascii="Times New Roman" w:eastAsia="Times New Roman" w:hAnsi="Times New Roman" w:cs="Times New Roman"/>
          <w:b/>
          <w:bCs/>
          <w:szCs w:val="24"/>
        </w:rPr>
        <w:t>t</w:t>
      </w:r>
      <w:proofErr w:type="gramEnd"/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 показывает: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насколько далеко наблюдаемая разница находится от нуля, в единицах шума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Интуитивно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>:</w:t>
      </w:r>
    </w:p>
    <w:p w:rsidR="00F57261" w:rsidRPr="00F57261" w:rsidRDefault="00F57261" w:rsidP="00F57261">
      <w:pPr>
        <w:numPr>
          <w:ilvl w:val="0"/>
          <w:numId w:val="1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числитель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→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разница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средних</w:t>
      </w:r>
      <w:proofErr w:type="spellEnd"/>
    </w:p>
    <w:p w:rsidR="00F57261" w:rsidRPr="00F57261" w:rsidRDefault="00F57261" w:rsidP="00F57261">
      <w:pPr>
        <w:numPr>
          <w:ilvl w:val="0"/>
          <w:numId w:val="1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знаменатель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→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случайная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вариативность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шум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>)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Упрощённо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>: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t>t=difference between 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meansstandard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> 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errort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= \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frac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>{\text{difference between means}</w:t>
      </w:r>
      <w:proofErr w:type="gramStart"/>
      <w:r w:rsidRPr="00F57261">
        <w:rPr>
          <w:rFonts w:ascii="Times New Roman" w:eastAsia="Times New Roman" w:hAnsi="Times New Roman" w:cs="Times New Roman"/>
          <w:szCs w:val="24"/>
        </w:rPr>
        <w:t>}{</w:t>
      </w:r>
      <w:proofErr w:type="gramEnd"/>
      <w:r w:rsidRPr="00F57261">
        <w:rPr>
          <w:rFonts w:ascii="Times New Roman" w:eastAsia="Times New Roman" w:hAnsi="Times New Roman" w:cs="Times New Roman"/>
          <w:szCs w:val="24"/>
        </w:rPr>
        <w:t>\text{standard error}}t=standard 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errordifference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 between means​ 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Чем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больше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|t|:</w:t>
      </w:r>
    </w:p>
    <w:p w:rsidR="00F57261" w:rsidRPr="00F57261" w:rsidRDefault="00F57261" w:rsidP="00F57261">
      <w:pPr>
        <w:numPr>
          <w:ilvl w:val="0"/>
          <w:numId w:val="2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тем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сильнее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эффект</w:t>
      </w:r>
      <w:proofErr w:type="spellEnd"/>
    </w:p>
    <w:p w:rsidR="00F57261" w:rsidRPr="00F57261" w:rsidRDefault="00F57261" w:rsidP="00F57261">
      <w:pPr>
        <w:numPr>
          <w:ilvl w:val="0"/>
          <w:numId w:val="2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>тем менее вероятно, что он случайный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Если </w:t>
      </w:r>
      <w:r w:rsidRPr="00F57261">
        <w:rPr>
          <w:rFonts w:ascii="Times New Roman" w:eastAsia="Times New Roman" w:hAnsi="Times New Roman" w:cs="Times New Roman"/>
          <w:szCs w:val="24"/>
        </w:rPr>
        <w:t>t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 ≈ 0 → группы почти не отличаются.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F57261" w:rsidRPr="00F57261" w:rsidRDefault="00F57261" w:rsidP="00F57261">
      <w:pPr>
        <w:spacing w:after="6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proofErr w:type="gramStart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>p</w:t>
      </w:r>
      <w:proofErr w:type="gramEnd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— p-value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gramStart"/>
      <w:r w:rsidRPr="00F57261">
        <w:rPr>
          <w:rFonts w:ascii="Times New Roman" w:eastAsia="Times New Roman" w:hAnsi="Times New Roman" w:cs="Times New Roman"/>
          <w:b/>
          <w:bCs/>
          <w:szCs w:val="24"/>
        </w:rPr>
        <w:t>p-value</w:t>
      </w:r>
      <w:proofErr w:type="gramEnd"/>
      <w:r w:rsidRPr="00F57261">
        <w:rPr>
          <w:rFonts w:ascii="Times New Roman" w:eastAsia="Times New Roman" w:hAnsi="Times New Roman" w:cs="Times New Roman"/>
          <w:szCs w:val="24"/>
        </w:rPr>
        <w:t xml:space="preserve"> —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это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>: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вероятность получить такое же или более экстремальное значение </w:t>
      </w:r>
      <w:r w:rsidRPr="00F57261">
        <w:rPr>
          <w:rFonts w:ascii="Times New Roman" w:eastAsia="Times New Roman" w:hAnsi="Times New Roman" w:cs="Times New Roman"/>
          <w:szCs w:val="24"/>
        </w:rPr>
        <w:t>t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, 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если нулевая гипотеза верна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Проще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>:</w:t>
      </w:r>
    </w:p>
    <w:p w:rsidR="00F57261" w:rsidRPr="00F57261" w:rsidRDefault="00F57261" w:rsidP="00F57261">
      <w:pPr>
        <w:numPr>
          <w:ilvl w:val="0"/>
          <w:numId w:val="3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</w:rPr>
        <w:t>p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 — это вероятность того, что мы видим такой результат 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случайно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Малое </w:t>
      </w:r>
      <w:r w:rsidRPr="00F57261">
        <w:rPr>
          <w:rFonts w:ascii="Times New Roman" w:eastAsia="Times New Roman" w:hAnsi="Times New Roman" w:cs="Times New Roman"/>
          <w:szCs w:val="24"/>
        </w:rPr>
        <w:t>p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-</w:t>
      </w:r>
      <w:r w:rsidRPr="00F57261">
        <w:rPr>
          <w:rFonts w:ascii="Times New Roman" w:eastAsia="Times New Roman" w:hAnsi="Times New Roman" w:cs="Times New Roman"/>
          <w:szCs w:val="24"/>
        </w:rPr>
        <w:t>value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 → данные плохо согласуются с гипотезой «разницы нет».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F57261" w:rsidRPr="00F57261" w:rsidRDefault="00F57261" w:rsidP="00F57261">
      <w:pPr>
        <w:spacing w:after="6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</w:pP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 xml:space="preserve">2. Почему мы используем порог 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</w:rPr>
        <w:t>p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 xml:space="preserve"> &lt; 0.05</w:t>
      </w:r>
    </w:p>
    <w:p w:rsidR="00F57261" w:rsidRPr="00F57261" w:rsidRDefault="00F57261" w:rsidP="00F57261">
      <w:pPr>
        <w:spacing w:after="6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ru-RU"/>
        </w:rPr>
      </w:pPr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  <w:lang w:val="ru-RU"/>
        </w:rPr>
        <w:t>Исторически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Порог 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0.05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 появился ещё в работах Рональда Фишера в 1920–1930-х годах.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br/>
        <w:t xml:space="preserve">Он не является магическим — это 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конвенция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, а не закон природы.</w:t>
      </w:r>
    </w:p>
    <w:p w:rsidR="00F57261" w:rsidRPr="00F57261" w:rsidRDefault="00F57261" w:rsidP="00F57261">
      <w:pPr>
        <w:spacing w:after="6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ru-RU"/>
        </w:rPr>
      </w:pPr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  <w:lang w:val="ru-RU"/>
        </w:rPr>
        <w:t xml:space="preserve">Что означает </w:t>
      </w:r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>p</w:t>
      </w:r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  <w:lang w:val="ru-RU"/>
        </w:rPr>
        <w:t xml:space="preserve"> &lt; 0.05 на практике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bookmarkStart w:id="0" w:name="_GoBack"/>
      <w:r w:rsidRPr="00F57261">
        <w:rPr>
          <w:rFonts w:ascii="Times New Roman" w:eastAsia="Times New Roman" w:hAnsi="Times New Roman" w:cs="Times New Roman"/>
          <w:szCs w:val="24"/>
          <w:lang w:val="ru-RU"/>
        </w:rPr>
        <w:t>Мы соглашаемся на: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5% риск ошибочно заявить, что эффект есть, когда его нет</w:t>
      </w:r>
    </w:p>
    <w:bookmarkEnd w:id="0"/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Это называется 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ошибка первого рода (</w:t>
      </w:r>
      <w:r w:rsidRPr="00F57261">
        <w:rPr>
          <w:rFonts w:ascii="Times New Roman" w:eastAsia="Times New Roman" w:hAnsi="Times New Roman" w:cs="Times New Roman"/>
          <w:b/>
          <w:bCs/>
          <w:szCs w:val="24"/>
        </w:rPr>
        <w:t>Type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 xml:space="preserve"> </w:t>
      </w:r>
      <w:r w:rsidRPr="00F57261">
        <w:rPr>
          <w:rFonts w:ascii="Times New Roman" w:eastAsia="Times New Roman" w:hAnsi="Times New Roman" w:cs="Times New Roman"/>
          <w:b/>
          <w:bCs/>
          <w:szCs w:val="24"/>
        </w:rPr>
        <w:t>I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 xml:space="preserve"> </w:t>
      </w:r>
      <w:r w:rsidRPr="00F57261">
        <w:rPr>
          <w:rFonts w:ascii="Times New Roman" w:eastAsia="Times New Roman" w:hAnsi="Times New Roman" w:cs="Times New Roman"/>
          <w:b/>
          <w:bCs/>
          <w:szCs w:val="24"/>
        </w:rPr>
        <w:t>error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)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.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F57261" w:rsidRPr="00F57261" w:rsidRDefault="00F57261" w:rsidP="00F57261">
      <w:pPr>
        <w:spacing w:after="6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proofErr w:type="spellStart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>Интуиция</w:t>
      </w:r>
      <w:proofErr w:type="spellEnd"/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Если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p &lt; 0.05:</w:t>
      </w:r>
    </w:p>
    <w:p w:rsidR="00F57261" w:rsidRPr="00F57261" w:rsidRDefault="00F57261" w:rsidP="00F57261">
      <w:pPr>
        <w:numPr>
          <w:ilvl w:val="0"/>
          <w:numId w:val="4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такой результат случился бы 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реже, чем в 5% случаев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 при отсутствии эффекта</w:t>
      </w:r>
    </w:p>
    <w:p w:rsidR="00F57261" w:rsidRPr="00F57261" w:rsidRDefault="00F57261" w:rsidP="00F57261">
      <w:pPr>
        <w:numPr>
          <w:ilvl w:val="0"/>
          <w:numId w:val="4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>значит, мы считаем его «достаточно редким», чтобы не верить в случайность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F57261" w:rsidRPr="00F57261" w:rsidRDefault="00F57261" w:rsidP="00F57261">
      <w:pPr>
        <w:spacing w:after="6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</w:pP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>3. Откуда берётся число 1.96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Число 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1.96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 связано с 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нормальным распределением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.</w:t>
      </w:r>
    </w:p>
    <w:p w:rsidR="00F57261" w:rsidRPr="00F57261" w:rsidRDefault="00F57261" w:rsidP="00F57261">
      <w:pPr>
        <w:spacing w:after="6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ru-RU"/>
        </w:rPr>
      </w:pPr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  <w:lang w:val="ru-RU"/>
        </w:rPr>
        <w:t>Ключевая идея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>Если статистика теста распределена нормально, то:</w:t>
      </w:r>
    </w:p>
    <w:p w:rsidR="00F57261" w:rsidRPr="00F57261" w:rsidRDefault="00F57261" w:rsidP="00F57261">
      <w:pPr>
        <w:numPr>
          <w:ilvl w:val="0"/>
          <w:numId w:val="5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95% значений лежат в интервале 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±1.96 стандартных отклонений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>То есть: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proofErr w:type="gramStart"/>
      <w:r w:rsidRPr="00F57261">
        <w:rPr>
          <w:rFonts w:ascii="Times New Roman" w:eastAsia="Times New Roman" w:hAnsi="Times New Roman" w:cs="Times New Roman"/>
          <w:szCs w:val="24"/>
        </w:rPr>
        <w:t>P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(</w:t>
      </w:r>
      <w:proofErr w:type="gramEnd"/>
      <w:r w:rsidRPr="00F57261">
        <w:rPr>
          <w:rFonts w:ascii="Cambria Math" w:eastAsia="Times New Roman" w:hAnsi="Cambria Math" w:cs="Cambria Math"/>
          <w:szCs w:val="24"/>
          <w:lang w:val="ru-RU"/>
        </w:rPr>
        <w:t>∣</w:t>
      </w:r>
      <w:r w:rsidRPr="00F57261">
        <w:rPr>
          <w:rFonts w:ascii="Times New Roman" w:eastAsia="Times New Roman" w:hAnsi="Times New Roman" w:cs="Times New Roman"/>
          <w:szCs w:val="24"/>
        </w:rPr>
        <w:t>Z</w:t>
      </w:r>
      <w:r w:rsidRPr="00F57261">
        <w:rPr>
          <w:rFonts w:ascii="Cambria Math" w:eastAsia="Times New Roman" w:hAnsi="Cambria Math" w:cs="Cambria Math"/>
          <w:szCs w:val="24"/>
          <w:lang w:val="ru-RU"/>
        </w:rPr>
        <w:t>∣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≤1.96)=0.95</w:t>
      </w:r>
      <w:r w:rsidRPr="00F57261">
        <w:rPr>
          <w:rFonts w:ascii="Times New Roman" w:eastAsia="Times New Roman" w:hAnsi="Times New Roman" w:cs="Times New Roman"/>
          <w:szCs w:val="24"/>
        </w:rPr>
        <w:t>P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(|</w:t>
      </w:r>
      <w:r w:rsidRPr="00F57261">
        <w:rPr>
          <w:rFonts w:ascii="Times New Roman" w:eastAsia="Times New Roman" w:hAnsi="Times New Roman" w:cs="Times New Roman"/>
          <w:szCs w:val="24"/>
        </w:rPr>
        <w:t>Z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| \</w:t>
      </w:r>
      <w:r w:rsidRPr="00F57261">
        <w:rPr>
          <w:rFonts w:ascii="Times New Roman" w:eastAsia="Times New Roman" w:hAnsi="Times New Roman" w:cs="Times New Roman"/>
          <w:szCs w:val="24"/>
        </w:rPr>
        <w:t>le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 1.96) = 0.95</w:t>
      </w:r>
      <w:r w:rsidRPr="00F57261">
        <w:rPr>
          <w:rFonts w:ascii="Times New Roman" w:eastAsia="Times New Roman" w:hAnsi="Times New Roman" w:cs="Times New Roman"/>
          <w:szCs w:val="24"/>
        </w:rPr>
        <w:t>P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(</w:t>
      </w:r>
      <w:r w:rsidRPr="00F57261">
        <w:rPr>
          <w:rFonts w:ascii="Cambria Math" w:eastAsia="Times New Roman" w:hAnsi="Cambria Math" w:cs="Cambria Math"/>
          <w:szCs w:val="24"/>
          <w:lang w:val="ru-RU"/>
        </w:rPr>
        <w:t>∣</w:t>
      </w:r>
      <w:r w:rsidRPr="00F57261">
        <w:rPr>
          <w:rFonts w:ascii="Times New Roman" w:eastAsia="Times New Roman" w:hAnsi="Times New Roman" w:cs="Times New Roman"/>
          <w:szCs w:val="24"/>
        </w:rPr>
        <w:t>Z</w:t>
      </w:r>
      <w:r w:rsidRPr="00F57261">
        <w:rPr>
          <w:rFonts w:ascii="Cambria Math" w:eastAsia="Times New Roman" w:hAnsi="Cambria Math" w:cs="Cambria Math"/>
          <w:szCs w:val="24"/>
          <w:lang w:val="ru-RU"/>
        </w:rPr>
        <w:t>∣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≤1.96)=0.95 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F57261" w:rsidRPr="00F57261" w:rsidRDefault="00F57261" w:rsidP="00F57261">
      <w:pPr>
        <w:spacing w:after="6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ru-RU"/>
        </w:rPr>
      </w:pPr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  <w:lang w:val="ru-RU"/>
        </w:rPr>
        <w:t xml:space="preserve">Связь с </w:t>
      </w:r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>p</w:t>
      </w:r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  <w:lang w:val="ru-RU"/>
        </w:rPr>
        <w:t>-</w:t>
      </w:r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>value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Для </w:t>
      </w:r>
      <w:r w:rsidRPr="00F57261">
        <w:rPr>
          <w:rFonts w:ascii="Times New Roman" w:eastAsia="Times New Roman" w:hAnsi="Times New Roman" w:cs="Times New Roman"/>
          <w:b/>
          <w:bCs/>
          <w:szCs w:val="24"/>
          <w:lang w:val="ru-RU"/>
        </w:rPr>
        <w:t>двустороннего теста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:</w:t>
      </w:r>
    </w:p>
    <w:p w:rsidR="00F57261" w:rsidRPr="00F57261" w:rsidRDefault="00F57261" w:rsidP="00F57261">
      <w:pPr>
        <w:numPr>
          <w:ilvl w:val="0"/>
          <w:numId w:val="6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t xml:space="preserve">2.5% — в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левом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хвосте</w:t>
      </w:r>
      <w:proofErr w:type="spellEnd"/>
    </w:p>
    <w:p w:rsidR="00F57261" w:rsidRPr="00F57261" w:rsidRDefault="00F57261" w:rsidP="00F57261">
      <w:pPr>
        <w:numPr>
          <w:ilvl w:val="0"/>
          <w:numId w:val="6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t xml:space="preserve">2.5% — в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правом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хвосте</w:t>
      </w:r>
      <w:proofErr w:type="spellEnd"/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Итого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>:</w:t>
      </w:r>
      <w:r>
        <w:rPr>
          <w:rFonts w:ascii="Times New Roman" w:eastAsia="Times New Roman" w:hAnsi="Times New Roman" w:cs="Times New Roman"/>
          <w:szCs w:val="24"/>
          <w:lang w:val="ru-RU"/>
        </w:rPr>
        <w:t xml:space="preserve"> </w:t>
      </w:r>
      <w:r w:rsidRPr="00F57261">
        <w:rPr>
          <w:rFonts w:ascii="Times New Roman" w:eastAsia="Times New Roman" w:hAnsi="Times New Roman" w:cs="Times New Roman"/>
          <w:szCs w:val="24"/>
        </w:rPr>
        <w:t xml:space="preserve">0.025+0.025=0.050.025 + 0.025 = 0.050.025+0.025=0.05 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Если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>:</w:t>
      </w:r>
      <w:r>
        <w:rPr>
          <w:rFonts w:ascii="Times New Roman" w:eastAsia="Times New Roman" w:hAnsi="Times New Roman" w:cs="Times New Roman"/>
          <w:szCs w:val="24"/>
          <w:lang w:val="ru-RU"/>
        </w:rPr>
        <w:t xml:space="preserve"> </w:t>
      </w:r>
      <w:r w:rsidRPr="00F57261">
        <w:rPr>
          <w:rFonts w:ascii="Cambria Math" w:eastAsia="Times New Roman" w:hAnsi="Cambria Math" w:cs="Cambria Math"/>
          <w:szCs w:val="24"/>
        </w:rPr>
        <w:t>∣</w:t>
      </w:r>
      <w:r w:rsidRPr="00F57261">
        <w:rPr>
          <w:rFonts w:ascii="Times New Roman" w:eastAsia="Times New Roman" w:hAnsi="Times New Roman" w:cs="Times New Roman"/>
          <w:szCs w:val="24"/>
        </w:rPr>
        <w:t>t</w:t>
      </w:r>
      <w:r w:rsidRPr="00F57261">
        <w:rPr>
          <w:rFonts w:ascii="Cambria Math" w:eastAsia="Times New Roman" w:hAnsi="Cambria Math" w:cs="Cambria Math"/>
          <w:szCs w:val="24"/>
        </w:rPr>
        <w:t>∣</w:t>
      </w:r>
      <w:r w:rsidRPr="00F57261">
        <w:rPr>
          <w:rFonts w:ascii="Times New Roman" w:eastAsia="Times New Roman" w:hAnsi="Times New Roman" w:cs="Times New Roman"/>
          <w:szCs w:val="24"/>
        </w:rPr>
        <w:t>&gt;1.96|t| &gt; 1.96</w:t>
      </w:r>
      <w:r w:rsidRPr="00F57261">
        <w:rPr>
          <w:rFonts w:ascii="Cambria Math" w:eastAsia="Times New Roman" w:hAnsi="Cambria Math" w:cs="Cambria Math"/>
          <w:szCs w:val="24"/>
        </w:rPr>
        <w:t>∣</w:t>
      </w:r>
      <w:r w:rsidRPr="00F57261">
        <w:rPr>
          <w:rFonts w:ascii="Times New Roman" w:eastAsia="Times New Roman" w:hAnsi="Times New Roman" w:cs="Times New Roman"/>
          <w:szCs w:val="24"/>
        </w:rPr>
        <w:t>t</w:t>
      </w:r>
      <w:r w:rsidRPr="00F57261">
        <w:rPr>
          <w:rFonts w:ascii="Cambria Math" w:eastAsia="Times New Roman" w:hAnsi="Cambria Math" w:cs="Cambria Math"/>
          <w:szCs w:val="24"/>
        </w:rPr>
        <w:t>∣</w:t>
      </w:r>
      <w:r w:rsidRPr="00F57261">
        <w:rPr>
          <w:rFonts w:ascii="Times New Roman" w:eastAsia="Times New Roman" w:hAnsi="Times New Roman" w:cs="Times New Roman"/>
          <w:szCs w:val="24"/>
        </w:rPr>
        <w:t xml:space="preserve">&gt;1.96 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→ </w:t>
      </w:r>
      <w:r w:rsidRPr="00F57261">
        <w:rPr>
          <w:rFonts w:ascii="Times New Roman" w:eastAsia="Times New Roman" w:hAnsi="Times New Roman" w:cs="Times New Roman"/>
          <w:szCs w:val="24"/>
        </w:rPr>
        <w:t>p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-</w:t>
      </w:r>
      <w:r w:rsidRPr="00F57261">
        <w:rPr>
          <w:rFonts w:ascii="Times New Roman" w:eastAsia="Times New Roman" w:hAnsi="Times New Roman" w:cs="Times New Roman"/>
          <w:szCs w:val="24"/>
        </w:rPr>
        <w:t>value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 &lt; 0.05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br/>
        <w:t>→ результат статистически значим.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F57261" w:rsidRPr="00F57261" w:rsidRDefault="00F57261" w:rsidP="00F57261">
      <w:pPr>
        <w:spacing w:after="6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</w:pP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lastRenderedPageBreak/>
        <w:t xml:space="preserve">4. Связь между 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</w:rPr>
        <w:t>t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 xml:space="preserve">, 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</w:rPr>
        <w:t>p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>, 0.05 и 1.96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4477"/>
      </w:tblGrid>
      <w:tr w:rsidR="00F57261" w:rsidRPr="00F57261" w:rsidTr="00F572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7261" w:rsidRPr="00F57261" w:rsidRDefault="00F57261" w:rsidP="00F57261">
            <w:pPr>
              <w:spacing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F5726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Элемент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7261" w:rsidRPr="00F57261" w:rsidRDefault="00F57261" w:rsidP="00F57261">
            <w:pPr>
              <w:spacing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F5726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Что</w:t>
            </w:r>
            <w:proofErr w:type="spellEnd"/>
            <w:r w:rsidRPr="00F5726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F57261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означает</w:t>
            </w:r>
            <w:proofErr w:type="spellEnd"/>
          </w:p>
        </w:tc>
      </w:tr>
      <w:tr w:rsidR="00F57261" w:rsidRPr="00F57261" w:rsidTr="00F57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261" w:rsidRPr="00F57261" w:rsidRDefault="00F57261" w:rsidP="00F57261">
            <w:pPr>
              <w:spacing w:after="60" w:line="240" w:lineRule="auto"/>
              <w:contextualSpacing/>
              <w:rPr>
                <w:rFonts w:ascii="Times New Roman" w:eastAsia="Times New Roman" w:hAnsi="Times New Roman" w:cs="Times New Roman"/>
                <w:szCs w:val="24"/>
              </w:rPr>
            </w:pPr>
            <w:r w:rsidRPr="00F57261">
              <w:rPr>
                <w:rFonts w:ascii="Times New Roman" w:eastAsia="Times New Roman" w:hAnsi="Times New Roman" w:cs="Times New Roman"/>
                <w:szCs w:val="24"/>
              </w:rPr>
              <w:t>t (</w:t>
            </w:r>
            <w:proofErr w:type="spellStart"/>
            <w:r w:rsidRPr="00F57261">
              <w:rPr>
                <w:rFonts w:ascii="Times New Roman" w:eastAsia="Times New Roman" w:hAnsi="Times New Roman" w:cs="Times New Roman"/>
                <w:szCs w:val="24"/>
              </w:rPr>
              <w:t>или</w:t>
            </w:r>
            <w:proofErr w:type="spellEnd"/>
            <w:r w:rsidRPr="00F57261">
              <w:rPr>
                <w:rFonts w:ascii="Times New Roman" w:eastAsia="Times New Roman" w:hAnsi="Times New Roman" w:cs="Times New Roman"/>
                <w:szCs w:val="24"/>
              </w:rPr>
              <w:t xml:space="preserve"> s)</w:t>
            </w:r>
          </w:p>
        </w:tc>
        <w:tc>
          <w:tcPr>
            <w:tcW w:w="0" w:type="auto"/>
            <w:vAlign w:val="center"/>
            <w:hideMark/>
          </w:tcPr>
          <w:p w:rsidR="00F57261" w:rsidRPr="00F57261" w:rsidRDefault="00F57261" w:rsidP="00F57261">
            <w:pPr>
              <w:spacing w:after="60" w:line="240" w:lineRule="auto"/>
              <w:contextualSpacing/>
              <w:rPr>
                <w:rFonts w:ascii="Times New Roman" w:eastAsia="Times New Roman" w:hAnsi="Times New Roman" w:cs="Times New Roman"/>
                <w:szCs w:val="24"/>
                <w:lang w:val="ru-RU"/>
              </w:rPr>
            </w:pPr>
            <w:r w:rsidRPr="00F57261">
              <w:rPr>
                <w:rFonts w:ascii="Times New Roman" w:eastAsia="Times New Roman" w:hAnsi="Times New Roman" w:cs="Times New Roman"/>
                <w:szCs w:val="24"/>
                <w:lang w:val="ru-RU"/>
              </w:rPr>
              <w:t>Насколько сильна разница относительно шума</w:t>
            </w:r>
          </w:p>
        </w:tc>
      </w:tr>
      <w:tr w:rsidR="00F57261" w:rsidRPr="00F57261" w:rsidTr="00F57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261" w:rsidRPr="00F57261" w:rsidRDefault="00F57261" w:rsidP="00F57261">
            <w:pPr>
              <w:spacing w:after="60" w:line="240" w:lineRule="auto"/>
              <w:contextualSpacing/>
              <w:rPr>
                <w:rFonts w:ascii="Times New Roman" w:eastAsia="Times New Roman" w:hAnsi="Times New Roman" w:cs="Times New Roman"/>
                <w:szCs w:val="24"/>
              </w:rPr>
            </w:pPr>
            <w:r w:rsidRPr="00F57261">
              <w:rPr>
                <w:rFonts w:ascii="Times New Roman" w:eastAsia="Times New Roman" w:hAnsi="Times New Roman" w:cs="Times New Roman"/>
                <w:szCs w:val="24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:rsidR="00F57261" w:rsidRPr="00F57261" w:rsidRDefault="00F57261" w:rsidP="00F57261">
            <w:pPr>
              <w:spacing w:after="60" w:line="240" w:lineRule="auto"/>
              <w:contextualSpacing/>
              <w:rPr>
                <w:rFonts w:ascii="Times New Roman" w:eastAsia="Times New Roman" w:hAnsi="Times New Roman" w:cs="Times New Roman"/>
                <w:szCs w:val="24"/>
                <w:lang w:val="ru-RU"/>
              </w:rPr>
            </w:pPr>
            <w:r w:rsidRPr="00F57261">
              <w:rPr>
                <w:rFonts w:ascii="Times New Roman" w:eastAsia="Times New Roman" w:hAnsi="Times New Roman" w:cs="Times New Roman"/>
                <w:szCs w:val="24"/>
                <w:lang w:val="ru-RU"/>
              </w:rPr>
              <w:t xml:space="preserve">Вероятность получить такой </w:t>
            </w:r>
            <w:r w:rsidRPr="00F57261">
              <w:rPr>
                <w:rFonts w:ascii="Times New Roman" w:eastAsia="Times New Roman" w:hAnsi="Times New Roman" w:cs="Times New Roman"/>
                <w:szCs w:val="24"/>
              </w:rPr>
              <w:t>t</w:t>
            </w:r>
            <w:r w:rsidRPr="00F57261">
              <w:rPr>
                <w:rFonts w:ascii="Times New Roman" w:eastAsia="Times New Roman" w:hAnsi="Times New Roman" w:cs="Times New Roman"/>
                <w:szCs w:val="24"/>
                <w:lang w:val="ru-RU"/>
              </w:rPr>
              <w:t xml:space="preserve"> случайно</w:t>
            </w:r>
          </w:p>
        </w:tc>
      </w:tr>
      <w:tr w:rsidR="00F57261" w:rsidRPr="00F57261" w:rsidTr="00F57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261" w:rsidRPr="00F57261" w:rsidRDefault="00F57261" w:rsidP="00F57261">
            <w:pPr>
              <w:spacing w:after="60" w:line="240" w:lineRule="auto"/>
              <w:contextualSpacing/>
              <w:rPr>
                <w:rFonts w:ascii="Times New Roman" w:eastAsia="Times New Roman" w:hAnsi="Times New Roman" w:cs="Times New Roman"/>
                <w:szCs w:val="24"/>
              </w:rPr>
            </w:pPr>
            <w:r w:rsidRPr="00F57261">
              <w:rPr>
                <w:rFonts w:ascii="Times New Roman" w:eastAsia="Times New Roman" w:hAnsi="Times New Roman" w:cs="Times New Roman"/>
                <w:szCs w:val="24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:rsidR="00F57261" w:rsidRPr="00F57261" w:rsidRDefault="00F57261" w:rsidP="00F57261">
            <w:pPr>
              <w:spacing w:after="60" w:line="240" w:lineRule="auto"/>
              <w:contextualSpacing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F57261">
              <w:rPr>
                <w:rFonts w:ascii="Times New Roman" w:eastAsia="Times New Roman" w:hAnsi="Times New Roman" w:cs="Times New Roman"/>
                <w:szCs w:val="24"/>
              </w:rPr>
              <w:t>Допустимый</w:t>
            </w:r>
            <w:proofErr w:type="spellEnd"/>
            <w:r w:rsidRPr="00F57261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F57261">
              <w:rPr>
                <w:rFonts w:ascii="Times New Roman" w:eastAsia="Times New Roman" w:hAnsi="Times New Roman" w:cs="Times New Roman"/>
                <w:szCs w:val="24"/>
              </w:rPr>
              <w:t>риск</w:t>
            </w:r>
            <w:proofErr w:type="spellEnd"/>
            <w:r w:rsidRPr="00F57261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F57261">
              <w:rPr>
                <w:rFonts w:ascii="Times New Roman" w:eastAsia="Times New Roman" w:hAnsi="Times New Roman" w:cs="Times New Roman"/>
                <w:szCs w:val="24"/>
              </w:rPr>
              <w:t>ложного</w:t>
            </w:r>
            <w:proofErr w:type="spellEnd"/>
            <w:r w:rsidRPr="00F57261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F57261">
              <w:rPr>
                <w:rFonts w:ascii="Times New Roman" w:eastAsia="Times New Roman" w:hAnsi="Times New Roman" w:cs="Times New Roman"/>
                <w:szCs w:val="24"/>
              </w:rPr>
              <w:t>срабатывания</w:t>
            </w:r>
            <w:proofErr w:type="spellEnd"/>
          </w:p>
        </w:tc>
      </w:tr>
      <w:tr w:rsidR="00F57261" w:rsidRPr="00F57261" w:rsidTr="00F57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261" w:rsidRPr="00F57261" w:rsidRDefault="00F57261" w:rsidP="00F57261">
            <w:pPr>
              <w:spacing w:after="60" w:line="240" w:lineRule="auto"/>
              <w:contextualSpacing/>
              <w:rPr>
                <w:rFonts w:ascii="Times New Roman" w:eastAsia="Times New Roman" w:hAnsi="Times New Roman" w:cs="Times New Roman"/>
                <w:szCs w:val="24"/>
              </w:rPr>
            </w:pPr>
            <w:r w:rsidRPr="00F57261">
              <w:rPr>
                <w:rFonts w:ascii="Times New Roman" w:eastAsia="Times New Roman" w:hAnsi="Times New Roman" w:cs="Times New Roman"/>
                <w:szCs w:val="24"/>
              </w:rPr>
              <w:t>1.96</w:t>
            </w:r>
          </w:p>
        </w:tc>
        <w:tc>
          <w:tcPr>
            <w:tcW w:w="0" w:type="auto"/>
            <w:vAlign w:val="center"/>
            <w:hideMark/>
          </w:tcPr>
          <w:p w:rsidR="00F57261" w:rsidRPr="00F57261" w:rsidRDefault="00F57261" w:rsidP="00F57261">
            <w:pPr>
              <w:spacing w:after="60" w:line="240" w:lineRule="auto"/>
              <w:contextualSpacing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F57261">
              <w:rPr>
                <w:rFonts w:ascii="Times New Roman" w:eastAsia="Times New Roman" w:hAnsi="Times New Roman" w:cs="Times New Roman"/>
                <w:szCs w:val="24"/>
              </w:rPr>
              <w:t>Критическое</w:t>
            </w:r>
            <w:proofErr w:type="spellEnd"/>
            <w:r w:rsidRPr="00F57261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F57261">
              <w:rPr>
                <w:rFonts w:ascii="Times New Roman" w:eastAsia="Times New Roman" w:hAnsi="Times New Roman" w:cs="Times New Roman"/>
                <w:szCs w:val="24"/>
              </w:rPr>
              <w:t>значение</w:t>
            </w:r>
            <w:proofErr w:type="spellEnd"/>
            <w:r w:rsidRPr="00F57261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F57261">
              <w:rPr>
                <w:rFonts w:ascii="Times New Roman" w:eastAsia="Times New Roman" w:hAnsi="Times New Roman" w:cs="Times New Roman"/>
                <w:szCs w:val="24"/>
              </w:rPr>
              <w:t>для</w:t>
            </w:r>
            <w:proofErr w:type="spellEnd"/>
            <w:r w:rsidRPr="00F57261">
              <w:rPr>
                <w:rFonts w:ascii="Times New Roman" w:eastAsia="Times New Roman" w:hAnsi="Times New Roman" w:cs="Times New Roman"/>
                <w:szCs w:val="24"/>
              </w:rPr>
              <w:t xml:space="preserve"> 95% </w:t>
            </w:r>
            <w:proofErr w:type="spellStart"/>
            <w:r w:rsidRPr="00F57261">
              <w:rPr>
                <w:rFonts w:ascii="Times New Roman" w:eastAsia="Times New Roman" w:hAnsi="Times New Roman" w:cs="Times New Roman"/>
                <w:szCs w:val="24"/>
              </w:rPr>
              <w:t>доверия</w:t>
            </w:r>
            <w:proofErr w:type="spellEnd"/>
          </w:p>
        </w:tc>
      </w:tr>
    </w:tbl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F57261" w:rsidRPr="00F57261" w:rsidRDefault="00F57261" w:rsidP="00F57261">
      <w:pPr>
        <w:spacing w:after="6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</w:pP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 xml:space="preserve">5. Почему это работает в 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</w:rPr>
        <w:t>A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>/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</w:rPr>
        <w:t>B</w:t>
      </w: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 xml:space="preserve"> тестах</w:t>
      </w:r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t xml:space="preserve">В A/B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тестах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>:</w:t>
      </w:r>
    </w:p>
    <w:p w:rsidR="00F57261" w:rsidRPr="00F57261" w:rsidRDefault="00F57261" w:rsidP="00F57261">
      <w:pPr>
        <w:numPr>
          <w:ilvl w:val="0"/>
          <w:numId w:val="7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мы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сравниваем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b/>
          <w:bCs/>
          <w:szCs w:val="24"/>
        </w:rPr>
        <w:t>две</w:t>
      </w:r>
      <w:proofErr w:type="spellEnd"/>
      <w:r w:rsidRPr="00F57261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b/>
          <w:bCs/>
          <w:szCs w:val="24"/>
        </w:rPr>
        <w:t>выборки</w:t>
      </w:r>
      <w:proofErr w:type="spellEnd"/>
    </w:p>
    <w:p w:rsidR="00F57261" w:rsidRPr="00F57261" w:rsidRDefault="00F57261" w:rsidP="00F57261">
      <w:pPr>
        <w:numPr>
          <w:ilvl w:val="0"/>
          <w:numId w:val="7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  <w:lang w:val="ru-RU"/>
        </w:rPr>
      </w:pPr>
      <w:r w:rsidRPr="00F57261">
        <w:rPr>
          <w:rFonts w:ascii="Times New Roman" w:eastAsia="Times New Roman" w:hAnsi="Times New Roman" w:cs="Times New Roman"/>
          <w:szCs w:val="24"/>
          <w:lang w:val="ru-RU"/>
        </w:rPr>
        <w:t xml:space="preserve">при достаточном размере выборки </w:t>
      </w:r>
      <w:r w:rsidRPr="00F57261">
        <w:rPr>
          <w:rFonts w:ascii="Times New Roman" w:eastAsia="Times New Roman" w:hAnsi="Times New Roman" w:cs="Times New Roman"/>
          <w:szCs w:val="24"/>
        </w:rPr>
        <w:t>t</w:t>
      </w:r>
      <w:r w:rsidRPr="00F57261">
        <w:rPr>
          <w:rFonts w:ascii="Times New Roman" w:eastAsia="Times New Roman" w:hAnsi="Times New Roman" w:cs="Times New Roman"/>
          <w:szCs w:val="24"/>
          <w:lang w:val="ru-RU"/>
        </w:rPr>
        <w:t>-статистика ≈ нормальное распределение</w:t>
      </w:r>
    </w:p>
    <w:p w:rsidR="00F57261" w:rsidRPr="00F57261" w:rsidRDefault="00F57261" w:rsidP="00F57261">
      <w:pPr>
        <w:numPr>
          <w:ilvl w:val="0"/>
          <w:numId w:val="7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поэтому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пороги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r w:rsidRPr="00F57261">
        <w:rPr>
          <w:rFonts w:ascii="Times New Roman" w:eastAsia="Times New Roman" w:hAnsi="Times New Roman" w:cs="Times New Roman"/>
          <w:b/>
          <w:bCs/>
          <w:szCs w:val="24"/>
        </w:rPr>
        <w:t>0.05</w:t>
      </w:r>
      <w:r w:rsidRPr="00F57261">
        <w:rPr>
          <w:rFonts w:ascii="Times New Roman" w:eastAsia="Times New Roman" w:hAnsi="Times New Roman" w:cs="Times New Roman"/>
          <w:szCs w:val="24"/>
        </w:rPr>
        <w:t xml:space="preserve"> и </w:t>
      </w:r>
      <w:r w:rsidRPr="00F57261">
        <w:rPr>
          <w:rFonts w:ascii="Times New Roman" w:eastAsia="Times New Roman" w:hAnsi="Times New Roman" w:cs="Times New Roman"/>
          <w:b/>
          <w:bCs/>
          <w:szCs w:val="24"/>
        </w:rPr>
        <w:t>1.96</w:t>
      </w:r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применимы</w:t>
      </w:r>
      <w:proofErr w:type="spellEnd"/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F57261" w:rsidRPr="00F57261" w:rsidRDefault="00F57261" w:rsidP="00F57261">
      <w:pPr>
        <w:spacing w:after="6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</w:pPr>
      <w:r w:rsidRPr="00F57261">
        <w:rPr>
          <w:rFonts w:ascii="Times New Roman" w:eastAsia="Times New Roman" w:hAnsi="Times New Roman" w:cs="Times New Roman"/>
          <w:b/>
          <w:bCs/>
          <w:sz w:val="32"/>
          <w:szCs w:val="36"/>
          <w:lang w:val="ru-RU"/>
        </w:rPr>
        <w:t>6. Важное предупреждение (очень важно для аналитика)</w:t>
      </w:r>
    </w:p>
    <w:p w:rsidR="00F57261" w:rsidRPr="00F57261" w:rsidRDefault="00F57261" w:rsidP="00F57261">
      <w:pPr>
        <w:numPr>
          <w:ilvl w:val="0"/>
          <w:numId w:val="8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t xml:space="preserve">p &lt; 0.05 ≠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эффект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важен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для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бизнеса</w:t>
      </w:r>
      <w:proofErr w:type="spellEnd"/>
    </w:p>
    <w:p w:rsidR="00F57261" w:rsidRPr="00F57261" w:rsidRDefault="00F57261" w:rsidP="00F57261">
      <w:pPr>
        <w:numPr>
          <w:ilvl w:val="0"/>
          <w:numId w:val="8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t xml:space="preserve">p ≥ 0.05 ≠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эффекта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нет</w:t>
      </w:r>
      <w:proofErr w:type="spellEnd"/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Всегда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смотрим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>:</w:t>
      </w:r>
    </w:p>
    <w:p w:rsidR="00F57261" w:rsidRPr="00F57261" w:rsidRDefault="00F57261" w:rsidP="00F57261">
      <w:pPr>
        <w:numPr>
          <w:ilvl w:val="0"/>
          <w:numId w:val="9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размер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эффекта</w:t>
      </w:r>
      <w:proofErr w:type="spellEnd"/>
    </w:p>
    <w:p w:rsidR="00F57261" w:rsidRPr="00F57261" w:rsidRDefault="00F57261" w:rsidP="00F57261">
      <w:pPr>
        <w:numPr>
          <w:ilvl w:val="0"/>
          <w:numId w:val="9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доверительные</w:t>
      </w:r>
      <w:proofErr w:type="spellEnd"/>
      <w:r w:rsidRPr="00F57261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интервалы</w:t>
      </w:r>
      <w:proofErr w:type="spellEnd"/>
    </w:p>
    <w:p w:rsidR="00F57261" w:rsidRPr="00F57261" w:rsidRDefault="00F57261" w:rsidP="00F57261">
      <w:pPr>
        <w:numPr>
          <w:ilvl w:val="0"/>
          <w:numId w:val="9"/>
        </w:num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spellStart"/>
      <w:r w:rsidRPr="00F57261">
        <w:rPr>
          <w:rFonts w:ascii="Times New Roman" w:eastAsia="Times New Roman" w:hAnsi="Times New Roman" w:cs="Times New Roman"/>
          <w:szCs w:val="24"/>
        </w:rPr>
        <w:t>бизнес-метрики</w:t>
      </w:r>
      <w:proofErr w:type="spellEnd"/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F57261">
        <w:rPr>
          <w:rFonts w:ascii="Times New Roman" w:eastAsia="Times New Roman" w:hAnsi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F57261" w:rsidRPr="00F57261" w:rsidRDefault="00F57261" w:rsidP="00F57261">
      <w:pPr>
        <w:spacing w:after="60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proofErr w:type="spellStart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>Коротко</w:t>
      </w:r>
      <w:proofErr w:type="spellEnd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, </w:t>
      </w:r>
      <w:proofErr w:type="spellStart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>как</w:t>
      </w:r>
      <w:proofErr w:type="spellEnd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>сказать</w:t>
      </w:r>
      <w:proofErr w:type="spellEnd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>на</w:t>
      </w:r>
      <w:proofErr w:type="spellEnd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</w:t>
      </w:r>
      <w:proofErr w:type="spellStart"/>
      <w:r w:rsidRPr="00F57261">
        <w:rPr>
          <w:rFonts w:ascii="Times New Roman" w:eastAsia="Times New Roman" w:hAnsi="Times New Roman" w:cs="Times New Roman"/>
          <w:b/>
          <w:bCs/>
          <w:sz w:val="24"/>
          <w:szCs w:val="27"/>
        </w:rPr>
        <w:t>слайде</w:t>
      </w:r>
      <w:proofErr w:type="spellEnd"/>
    </w:p>
    <w:p w:rsidR="00F57261" w:rsidRPr="00F57261" w:rsidRDefault="00F57261" w:rsidP="00F57261">
      <w:pPr>
        <w:spacing w:after="60" w:line="240" w:lineRule="auto"/>
        <w:contextualSpacing/>
        <w:rPr>
          <w:rFonts w:ascii="Times New Roman" w:eastAsia="Times New Roman" w:hAnsi="Times New Roman" w:cs="Times New Roman"/>
          <w:szCs w:val="24"/>
        </w:rPr>
      </w:pPr>
      <w:proofErr w:type="gramStart"/>
      <w:r w:rsidRPr="00F57261">
        <w:rPr>
          <w:rFonts w:ascii="Times New Roman" w:eastAsia="Times New Roman" w:hAnsi="Times New Roman" w:cs="Times New Roman"/>
          <w:b/>
          <w:bCs/>
          <w:szCs w:val="24"/>
        </w:rPr>
        <w:t>t-statistic</w:t>
      </w:r>
      <w:proofErr w:type="gramEnd"/>
      <w:r w:rsidRPr="00F57261">
        <w:rPr>
          <w:rFonts w:ascii="Times New Roman" w:eastAsia="Times New Roman" w:hAnsi="Times New Roman" w:cs="Times New Roman"/>
          <w:szCs w:val="24"/>
        </w:rPr>
        <w:t xml:space="preserve"> measures how large the effect is relative to noise.</w:t>
      </w:r>
      <w:r w:rsidRPr="00F57261">
        <w:rPr>
          <w:rFonts w:ascii="Times New Roman" w:eastAsia="Times New Roman" w:hAnsi="Times New Roman" w:cs="Times New Roman"/>
          <w:szCs w:val="24"/>
        </w:rPr>
        <w:br/>
      </w:r>
      <w:proofErr w:type="gramStart"/>
      <w:r w:rsidRPr="00F57261">
        <w:rPr>
          <w:rFonts w:ascii="Times New Roman" w:eastAsia="Times New Roman" w:hAnsi="Times New Roman" w:cs="Times New Roman"/>
          <w:b/>
          <w:bCs/>
          <w:szCs w:val="24"/>
        </w:rPr>
        <w:t>p-value</w:t>
      </w:r>
      <w:proofErr w:type="gramEnd"/>
      <w:r w:rsidRPr="00F57261">
        <w:rPr>
          <w:rFonts w:ascii="Times New Roman" w:eastAsia="Times New Roman" w:hAnsi="Times New Roman" w:cs="Times New Roman"/>
          <w:szCs w:val="24"/>
        </w:rPr>
        <w:t xml:space="preserve"> measures how likely this result is under no effect.</w:t>
      </w:r>
      <w:r w:rsidRPr="00F57261">
        <w:rPr>
          <w:rFonts w:ascii="Times New Roman" w:eastAsia="Times New Roman" w:hAnsi="Times New Roman" w:cs="Times New Roman"/>
          <w:szCs w:val="24"/>
        </w:rPr>
        <w:br/>
      </w:r>
      <w:r w:rsidRPr="00F57261">
        <w:rPr>
          <w:rFonts w:ascii="Times New Roman" w:eastAsia="Times New Roman" w:hAnsi="Times New Roman" w:cs="Times New Roman"/>
          <w:b/>
          <w:bCs/>
          <w:szCs w:val="24"/>
        </w:rPr>
        <w:t xml:space="preserve">0.05 </w:t>
      </w:r>
      <w:proofErr w:type="gramStart"/>
      <w:r w:rsidRPr="00F57261">
        <w:rPr>
          <w:rFonts w:ascii="Times New Roman" w:eastAsia="Times New Roman" w:hAnsi="Times New Roman" w:cs="Times New Roman"/>
          <w:b/>
          <w:bCs/>
          <w:szCs w:val="24"/>
        </w:rPr>
        <w:t>and</w:t>
      </w:r>
      <w:proofErr w:type="gramEnd"/>
      <w:r w:rsidRPr="00F57261">
        <w:rPr>
          <w:rFonts w:ascii="Times New Roman" w:eastAsia="Times New Roman" w:hAnsi="Times New Roman" w:cs="Times New Roman"/>
          <w:b/>
          <w:bCs/>
          <w:szCs w:val="24"/>
        </w:rPr>
        <w:t xml:space="preserve"> 1.96</w:t>
      </w:r>
      <w:r w:rsidRPr="00F57261">
        <w:rPr>
          <w:rFonts w:ascii="Times New Roman" w:eastAsia="Times New Roman" w:hAnsi="Times New Roman" w:cs="Times New Roman"/>
          <w:szCs w:val="24"/>
        </w:rPr>
        <w:t xml:space="preserve"> come from accepting a 5% false positive risk under a normal distribution.</w:t>
      </w:r>
    </w:p>
    <w:p w:rsidR="00641153" w:rsidRPr="00F57261" w:rsidRDefault="00520CFA" w:rsidP="00F57261">
      <w:pPr>
        <w:spacing w:after="60" w:line="240" w:lineRule="auto"/>
        <w:contextualSpacing/>
        <w:rPr>
          <w:sz w:val="20"/>
        </w:rPr>
      </w:pPr>
    </w:p>
    <w:sectPr w:rsidR="00641153" w:rsidRPr="00F57261" w:rsidSect="00F57261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73045B"/>
    <w:multiLevelType w:val="multilevel"/>
    <w:tmpl w:val="8EB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332EB"/>
    <w:multiLevelType w:val="multilevel"/>
    <w:tmpl w:val="4CF8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110E2"/>
    <w:multiLevelType w:val="multilevel"/>
    <w:tmpl w:val="DF2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C1DD5"/>
    <w:multiLevelType w:val="multilevel"/>
    <w:tmpl w:val="3E14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9304C"/>
    <w:multiLevelType w:val="multilevel"/>
    <w:tmpl w:val="FBA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10EB8"/>
    <w:multiLevelType w:val="multilevel"/>
    <w:tmpl w:val="93AA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82623"/>
    <w:multiLevelType w:val="multilevel"/>
    <w:tmpl w:val="7E6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94C51"/>
    <w:multiLevelType w:val="multilevel"/>
    <w:tmpl w:val="1CC2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34587"/>
    <w:multiLevelType w:val="multilevel"/>
    <w:tmpl w:val="1492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261"/>
    <w:rsid w:val="00520CFA"/>
    <w:rsid w:val="0052461C"/>
    <w:rsid w:val="006F733E"/>
    <w:rsid w:val="00F5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9A87A7"/>
  <w15:chartTrackingRefBased/>
  <w15:docId w15:val="{DDAFF68A-38B1-4EC4-95BD-379FB3F2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72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2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72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26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572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7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72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7261"/>
    <w:rPr>
      <w:i/>
      <w:iCs/>
    </w:rPr>
  </w:style>
  <w:style w:type="character" w:customStyle="1" w:styleId="katex-mathml">
    <w:name w:val="katex-mathml"/>
    <w:basedOn w:val="DefaultParagraphFont"/>
    <w:rsid w:val="00F57261"/>
  </w:style>
  <w:style w:type="character" w:customStyle="1" w:styleId="mord">
    <w:name w:val="mord"/>
    <w:basedOn w:val="DefaultParagraphFont"/>
    <w:rsid w:val="00F57261"/>
  </w:style>
  <w:style w:type="character" w:customStyle="1" w:styleId="mrel">
    <w:name w:val="mrel"/>
    <w:basedOn w:val="DefaultParagraphFont"/>
    <w:rsid w:val="00F57261"/>
  </w:style>
  <w:style w:type="character" w:customStyle="1" w:styleId="mopen">
    <w:name w:val="mopen"/>
    <w:basedOn w:val="DefaultParagraphFont"/>
    <w:rsid w:val="00F57261"/>
  </w:style>
  <w:style w:type="character" w:customStyle="1" w:styleId="vlist-s">
    <w:name w:val="vlist-s"/>
    <w:basedOn w:val="DefaultParagraphFont"/>
    <w:rsid w:val="00F57261"/>
  </w:style>
  <w:style w:type="character" w:customStyle="1" w:styleId="mclose">
    <w:name w:val="mclose"/>
    <w:basedOn w:val="DefaultParagraphFont"/>
    <w:rsid w:val="00F57261"/>
  </w:style>
  <w:style w:type="character" w:customStyle="1" w:styleId="mbin">
    <w:name w:val="mbin"/>
    <w:basedOn w:val="DefaultParagraphFont"/>
    <w:rsid w:val="00F57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3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77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49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Becode</dc:creator>
  <cp:keywords/>
  <dc:description/>
  <cp:lastModifiedBy>Becode</cp:lastModifiedBy>
  <cp:revision>1</cp:revision>
  <dcterms:created xsi:type="dcterms:W3CDTF">2025-12-15T08:30:00Z</dcterms:created>
  <dcterms:modified xsi:type="dcterms:W3CDTF">2025-12-15T09:02:00Z</dcterms:modified>
</cp:coreProperties>
</file>