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AAA" w:rsidRPr="00D128B1" w:rsidRDefault="009C7B0F" w:rsidP="00D128B1">
      <w:pPr>
        <w:spacing w:after="240" w:line="360" w:lineRule="auto"/>
        <w:rPr>
          <w:rFonts w:ascii="Times New Roman" w:hAnsi="Times New Roman" w:cs="Times New Roman"/>
          <w:b/>
          <w:bCs/>
          <w:lang w:val="ru-RU"/>
        </w:rPr>
      </w:pPr>
      <w:r w:rsidRPr="009C7B0F">
        <w:rPr>
          <w:rFonts w:ascii="Times New Roman" w:hAnsi="Times New Roman" w:cs="Times New Roman"/>
          <w:b/>
          <w:bCs/>
        </w:rPr>
        <w:t xml:space="preserve">Таблица </w:t>
      </w:r>
      <w:r w:rsidRPr="008C65B6">
        <w:rPr>
          <w:rFonts w:ascii="Times New Roman" w:hAnsi="Times New Roman" w:cs="Times New Roman"/>
          <w:b/>
          <w:bCs/>
          <w:lang w:val="ru-RU"/>
        </w:rPr>
        <w:t>1</w:t>
      </w:r>
      <w:r w:rsidRPr="009C7B0F">
        <w:rPr>
          <w:rFonts w:ascii="Times New Roman" w:hAnsi="Times New Roman" w:cs="Times New Roman"/>
          <w:b/>
          <w:bCs/>
        </w:rPr>
        <w:t xml:space="preserve">. </w:t>
      </w:r>
      <w:r w:rsidRPr="009C7B0F">
        <w:rPr>
          <w:rFonts w:ascii="Times New Roman" w:hAnsi="Times New Roman" w:cs="Times New Roman"/>
          <w:b/>
          <w:bCs/>
          <w:lang w:val="ru-RU"/>
        </w:rPr>
        <w:t>Прогноз основных экономических показателей Эстонии 2023</w:t>
      </w:r>
      <w:r w:rsidR="008C65B6" w:rsidRPr="008C65B6">
        <w:rPr>
          <w:rFonts w:ascii="Times New Roman" w:hAnsi="Times New Roman" w:cs="Times New Roman"/>
          <w:b/>
          <w:bCs/>
          <w:lang w:val="ru-RU"/>
        </w:rPr>
        <w:t>/2024</w:t>
      </w:r>
      <w:r w:rsidR="008C65B6">
        <w:rPr>
          <w:rFonts w:ascii="Times New Roman" w:hAnsi="Times New Roman" w:cs="Times New Roman"/>
          <w:b/>
          <w:bCs/>
          <w:lang w:val="ru-RU"/>
        </w:rPr>
        <w:t>г.</w:t>
      </w:r>
      <w:r w:rsidRPr="009C7B0F">
        <w:rPr>
          <w:rFonts w:ascii="Times New Roman" w:hAnsi="Times New Roman" w:cs="Times New Roman"/>
          <w:b/>
          <w:bCs/>
          <w:lang w:val="ru-RU"/>
        </w:rPr>
        <w:t xml:space="preserve"> от аналитика </w:t>
      </w:r>
      <w:r w:rsidRPr="009C7B0F">
        <w:rPr>
          <w:rFonts w:ascii="Times New Roman" w:hAnsi="Times New Roman" w:cs="Times New Roman"/>
          <w:b/>
          <w:bCs/>
          <w:lang w:val="en-GB"/>
        </w:rPr>
        <w:t>SEB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64D5" w:rsidTr="00C0023E">
        <w:tc>
          <w:tcPr>
            <w:tcW w:w="3005" w:type="dxa"/>
          </w:tcPr>
          <w:p w:rsidR="005E64D5" w:rsidRPr="00212960" w:rsidRDefault="005E64D5" w:rsidP="00C0023E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212960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>Период</w:t>
            </w:r>
          </w:p>
        </w:tc>
        <w:tc>
          <w:tcPr>
            <w:tcW w:w="3005" w:type="dxa"/>
          </w:tcPr>
          <w:p w:rsidR="005E64D5" w:rsidRPr="00212960" w:rsidRDefault="005E64D5" w:rsidP="00C0023E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212960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>Показатель</w:t>
            </w:r>
          </w:p>
        </w:tc>
        <w:tc>
          <w:tcPr>
            <w:tcW w:w="3006" w:type="dxa"/>
          </w:tcPr>
          <w:p w:rsidR="005E64D5" w:rsidRPr="00212960" w:rsidRDefault="005E64D5" w:rsidP="00C0023E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212960"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>Значение</w:t>
            </w:r>
          </w:p>
        </w:tc>
      </w:tr>
      <w:tr w:rsidR="005E64D5" w:rsidTr="00C0023E">
        <w:tc>
          <w:tcPr>
            <w:tcW w:w="3005" w:type="dxa"/>
          </w:tcPr>
          <w:p w:rsidR="005E64D5" w:rsidRDefault="005E64D5" w:rsidP="00C0023E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2023 год</w:t>
            </w:r>
          </w:p>
        </w:tc>
        <w:tc>
          <w:tcPr>
            <w:tcW w:w="3005" w:type="dxa"/>
          </w:tcPr>
          <w:p w:rsidR="005E64D5" w:rsidRDefault="005E64D5" w:rsidP="00C0023E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Спад ВВП</w:t>
            </w:r>
          </w:p>
        </w:tc>
        <w:tc>
          <w:tcPr>
            <w:tcW w:w="3006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-2,5%</w:t>
            </w:r>
          </w:p>
        </w:tc>
      </w:tr>
      <w:tr w:rsidR="005E64D5" w:rsidTr="00C0023E">
        <w:tc>
          <w:tcPr>
            <w:tcW w:w="3005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2024 год</w:t>
            </w:r>
          </w:p>
        </w:tc>
        <w:tc>
          <w:tcPr>
            <w:tcW w:w="3005" w:type="dxa"/>
          </w:tcPr>
          <w:p w:rsidR="005E64D5" w:rsidRDefault="005E64D5" w:rsidP="00C0023E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Рост ВВП</w:t>
            </w:r>
          </w:p>
        </w:tc>
        <w:tc>
          <w:tcPr>
            <w:tcW w:w="3006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0,4%</w:t>
            </w:r>
          </w:p>
        </w:tc>
      </w:tr>
      <w:tr w:rsidR="005E64D5" w:rsidTr="00C0023E">
        <w:tc>
          <w:tcPr>
            <w:tcW w:w="3005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2025 год</w:t>
            </w:r>
          </w:p>
        </w:tc>
        <w:tc>
          <w:tcPr>
            <w:tcW w:w="3005" w:type="dxa"/>
          </w:tcPr>
          <w:p w:rsidR="005E64D5" w:rsidRDefault="005E64D5" w:rsidP="00C0023E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Рост ВВП</w:t>
            </w:r>
          </w:p>
        </w:tc>
        <w:tc>
          <w:tcPr>
            <w:tcW w:w="3006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3,5%</w:t>
            </w:r>
          </w:p>
        </w:tc>
      </w:tr>
      <w:tr w:rsidR="005E64D5" w:rsidTr="00C0023E">
        <w:tc>
          <w:tcPr>
            <w:tcW w:w="3005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2024 год</w:t>
            </w:r>
          </w:p>
        </w:tc>
        <w:tc>
          <w:tcPr>
            <w:tcW w:w="3005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Ожидаемый рост экспорта</w:t>
            </w:r>
          </w:p>
        </w:tc>
        <w:tc>
          <w:tcPr>
            <w:tcW w:w="3006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0,8%</w:t>
            </w:r>
          </w:p>
        </w:tc>
      </w:tr>
      <w:tr w:rsidR="005E64D5" w:rsidTr="00C0023E">
        <w:tc>
          <w:tcPr>
            <w:tcW w:w="3005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2025 год</w:t>
            </w:r>
          </w:p>
        </w:tc>
        <w:tc>
          <w:tcPr>
            <w:tcW w:w="3005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Прогнозируемый рост экспорта</w:t>
            </w:r>
          </w:p>
        </w:tc>
        <w:tc>
          <w:tcPr>
            <w:tcW w:w="3006" w:type="dxa"/>
          </w:tcPr>
          <w:p w:rsidR="005E64D5" w:rsidRPr="007C409D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5%</w:t>
            </w:r>
          </w:p>
        </w:tc>
      </w:tr>
      <w:tr w:rsidR="005E64D5" w:rsidTr="00C0023E">
        <w:tc>
          <w:tcPr>
            <w:tcW w:w="3005" w:type="dxa"/>
          </w:tcPr>
          <w:p w:rsidR="005E64D5" w:rsidRDefault="005E64D5" w:rsidP="00C0023E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Безработица</w:t>
            </w:r>
          </w:p>
        </w:tc>
        <w:tc>
          <w:tcPr>
            <w:tcW w:w="3005" w:type="dxa"/>
          </w:tcPr>
          <w:p w:rsidR="005E64D5" w:rsidRPr="00980510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Средний уровень безработицы в 2024г.</w:t>
            </w:r>
          </w:p>
        </w:tc>
        <w:tc>
          <w:tcPr>
            <w:tcW w:w="3006" w:type="dxa"/>
          </w:tcPr>
          <w:p w:rsidR="005E64D5" w:rsidRPr="00980510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7,5%</w:t>
            </w:r>
          </w:p>
        </w:tc>
      </w:tr>
      <w:tr w:rsidR="005E64D5" w:rsidTr="00C0023E">
        <w:tc>
          <w:tcPr>
            <w:tcW w:w="3005" w:type="dxa"/>
          </w:tcPr>
          <w:p w:rsidR="005E64D5" w:rsidRDefault="005E64D5" w:rsidP="00C0023E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Зарплаты</w:t>
            </w:r>
          </w:p>
        </w:tc>
        <w:tc>
          <w:tcPr>
            <w:tcW w:w="3005" w:type="dxa"/>
          </w:tcPr>
          <w:p w:rsidR="005E64D5" w:rsidRPr="00980510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Рост средней брутто-зарплаты в 2023г.</w:t>
            </w:r>
          </w:p>
        </w:tc>
        <w:tc>
          <w:tcPr>
            <w:tcW w:w="3006" w:type="dxa"/>
          </w:tcPr>
          <w:p w:rsidR="005E64D5" w:rsidRPr="00980510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11%</w:t>
            </w:r>
          </w:p>
        </w:tc>
      </w:tr>
      <w:tr w:rsidR="005E64D5" w:rsidTr="00C0023E">
        <w:tc>
          <w:tcPr>
            <w:tcW w:w="3005" w:type="dxa"/>
          </w:tcPr>
          <w:p w:rsidR="005E64D5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</w:p>
        </w:tc>
        <w:tc>
          <w:tcPr>
            <w:tcW w:w="3005" w:type="dxa"/>
          </w:tcPr>
          <w:p w:rsidR="005E64D5" w:rsidRPr="00980510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Прогноз роста зарплат в 2024г.</w:t>
            </w:r>
          </w:p>
        </w:tc>
        <w:tc>
          <w:tcPr>
            <w:tcW w:w="3006" w:type="dxa"/>
          </w:tcPr>
          <w:p w:rsidR="005E64D5" w:rsidRPr="00980510" w:rsidRDefault="005E64D5" w:rsidP="00C0023E">
            <w:pP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>6,5%</w:t>
            </w:r>
          </w:p>
        </w:tc>
      </w:tr>
    </w:tbl>
    <w:p w:rsidR="007C409D" w:rsidRPr="0050376D" w:rsidRDefault="00253AAA">
      <w:pPr>
        <w:rPr>
          <w:rFonts w:ascii="Times New Roman" w:eastAsia="Times New Roman" w:hAnsi="Times New Roman" w:cs="Times New Roman"/>
          <w:i/>
          <w:lang w:val="et-EE"/>
        </w:rPr>
      </w:pPr>
      <w:r>
        <w:rPr>
          <w:rFonts w:ascii="Times New Roman" w:eastAsia="Times New Roman" w:hAnsi="Times New Roman" w:cs="Times New Roman"/>
          <w:i/>
        </w:rPr>
        <w:t xml:space="preserve">Источник: Составлено автором </w:t>
      </w:r>
      <w:r w:rsidR="0050376D">
        <w:rPr>
          <w:rFonts w:ascii="Times New Roman" w:eastAsia="Times New Roman" w:hAnsi="Times New Roman" w:cs="Times New Roman"/>
          <w:i/>
          <w:lang w:val="ru-RU"/>
        </w:rPr>
        <w:t xml:space="preserve">по источнику </w:t>
      </w:r>
      <w:r w:rsidR="0050376D" w:rsidRPr="0050376D">
        <w:rPr>
          <w:rFonts w:ascii="Times New Roman" w:eastAsia="Times New Roman" w:hAnsi="Times New Roman" w:cs="Times New Roman"/>
          <w:i/>
          <w:lang w:val="ru-RU"/>
        </w:rPr>
        <w:t>https://www.dv.ee/mnenija/2023/11/03/prognoz-seb-eshhe-god-medlennogo-rosta</w:t>
      </w:r>
    </w:p>
    <w:sectPr w:rsidR="007C409D" w:rsidRPr="0050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A"/>
    <w:rsid w:val="00212960"/>
    <w:rsid w:val="00253AAA"/>
    <w:rsid w:val="0050376D"/>
    <w:rsid w:val="005E64D5"/>
    <w:rsid w:val="007C409D"/>
    <w:rsid w:val="008C65B6"/>
    <w:rsid w:val="0091346A"/>
    <w:rsid w:val="00980510"/>
    <w:rsid w:val="009C7B0F"/>
    <w:rsid w:val="00C87D06"/>
    <w:rsid w:val="00D128B1"/>
    <w:rsid w:val="00F4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F15D"/>
  <w15:chartTrackingRefBased/>
  <w15:docId w15:val="{5132802F-C19A-AF4D-BE35-09C57FF7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3</cp:revision>
  <dcterms:created xsi:type="dcterms:W3CDTF">2023-12-14T09:52:00Z</dcterms:created>
  <dcterms:modified xsi:type="dcterms:W3CDTF">2023-12-14T09:54:00Z</dcterms:modified>
</cp:coreProperties>
</file>