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E757" w14:textId="72452622" w:rsidR="00A908FA" w:rsidRPr="00EA49D2" w:rsidRDefault="00EA49D2" w:rsidP="00EA49D2">
      <w:pPr>
        <w:jc w:val="center"/>
        <w:rPr>
          <w:rFonts w:cstheme="minorHAnsi"/>
        </w:rPr>
      </w:pPr>
      <w:r w:rsidRPr="00EA49D2">
        <w:rPr>
          <w:rFonts w:cstheme="minorHAnsi"/>
          <w:noProof/>
        </w:rPr>
        <w:drawing>
          <wp:inline distT="0" distB="0" distL="0" distR="0" wp14:anchorId="31DFD751" wp14:editId="73540FCC">
            <wp:extent cx="2190750" cy="714375"/>
            <wp:effectExtent l="0" t="0" r="0" b="9525"/>
            <wp:docPr id="39940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5028" name="Рисунок 39940502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D82A" w14:textId="3D75C02A" w:rsidR="00EA49D2" w:rsidRPr="00EA49D2" w:rsidRDefault="00EA49D2" w:rsidP="00EA49D2">
      <w:pPr>
        <w:jc w:val="center"/>
        <w:rPr>
          <w:rFonts w:cstheme="minorHAnsi"/>
        </w:rPr>
      </w:pPr>
    </w:p>
    <w:p w14:paraId="6959DD3A" w14:textId="3788EF55" w:rsidR="00EA49D2" w:rsidRPr="00EA49D2" w:rsidRDefault="00EA49D2" w:rsidP="00EA49D2">
      <w:pPr>
        <w:jc w:val="center"/>
        <w:rPr>
          <w:rFonts w:cstheme="minorHAnsi"/>
        </w:rPr>
      </w:pPr>
    </w:p>
    <w:p w14:paraId="1B5273FC" w14:textId="05B90BD7" w:rsidR="00EA49D2" w:rsidRPr="00753111" w:rsidRDefault="00EA49D2" w:rsidP="00EA49D2">
      <w:pPr>
        <w:jc w:val="center"/>
        <w:rPr>
          <w:rFonts w:cstheme="minorHAnsi"/>
          <w:b/>
          <w:bCs/>
          <w:sz w:val="36"/>
          <w:szCs w:val="36"/>
        </w:rPr>
      </w:pPr>
      <w:r w:rsidRPr="00753111">
        <w:rPr>
          <w:rFonts w:cstheme="minorHAnsi"/>
          <w:b/>
          <w:bCs/>
          <w:sz w:val="36"/>
          <w:szCs w:val="36"/>
        </w:rPr>
        <w:t>Отчёт по автоматизации тестирования</w:t>
      </w:r>
    </w:p>
    <w:p w14:paraId="2707F2FA" w14:textId="656585DF" w:rsidR="00EA49D2" w:rsidRDefault="00EA49D2" w:rsidP="00EA49D2">
      <w:pPr>
        <w:jc w:val="center"/>
        <w:rPr>
          <w:rFonts w:cstheme="minorHAnsi"/>
        </w:rPr>
      </w:pPr>
    </w:p>
    <w:p w14:paraId="197A3107" w14:textId="016F12A9" w:rsidR="00EA49D2" w:rsidRPr="00753111" w:rsidRDefault="00EA49D2" w:rsidP="00EA49D2">
      <w:pPr>
        <w:pStyle w:val="a6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753111">
        <w:rPr>
          <w:rFonts w:cstheme="minorHAnsi"/>
          <w:b/>
          <w:bCs/>
          <w:sz w:val="28"/>
          <w:szCs w:val="28"/>
        </w:rPr>
        <w:t>Общая информация</w:t>
      </w:r>
    </w:p>
    <w:p w14:paraId="56D66D43" w14:textId="1D985195" w:rsidR="00EA49D2" w:rsidRPr="00EA49D2" w:rsidRDefault="00EA49D2" w:rsidP="00EA4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A49D2">
        <w:rPr>
          <w:rFonts w:eastAsia="Times New Roman" w:cstheme="minorHAnsi"/>
          <w:b/>
          <w:bCs/>
          <w:sz w:val="24"/>
          <w:szCs w:val="24"/>
          <w:lang w:eastAsia="ru-RU"/>
        </w:rPr>
        <w:t>Проект:</w:t>
      </w:r>
      <w:r w:rsidRPr="00EA49D2">
        <w:rPr>
          <w:rFonts w:eastAsia="Times New Roman" w:cstheme="minorHAnsi"/>
          <w:sz w:val="24"/>
          <w:szCs w:val="24"/>
          <w:lang w:eastAsia="ru-RU"/>
        </w:rPr>
        <w:t xml:space="preserve"> Регистрация заявлений на платформе </w:t>
      </w:r>
      <w:hyperlink r:id="rId7" w:tgtFrame="_new" w:history="1">
        <w:r w:rsidRPr="00EA49D2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https://beta.rkspo.ru</w:t>
        </w:r>
      </w:hyperlink>
      <w:r>
        <w:rPr>
          <w:rFonts w:eastAsia="Times New Roman" w:cstheme="minorHAnsi"/>
          <w:sz w:val="24"/>
          <w:szCs w:val="24"/>
          <w:lang w:eastAsia="ru-RU"/>
        </w:rPr>
        <w:br/>
      </w:r>
    </w:p>
    <w:p w14:paraId="7B2A8D0F" w14:textId="777E86BC" w:rsidR="00EA49D2" w:rsidRPr="00EA49D2" w:rsidRDefault="00EA49D2" w:rsidP="00EA4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A49D2">
        <w:rPr>
          <w:rFonts w:eastAsia="Times New Roman" w:cstheme="minorHAnsi"/>
          <w:b/>
          <w:bCs/>
          <w:sz w:val="24"/>
          <w:szCs w:val="24"/>
          <w:lang w:eastAsia="ru-RU"/>
        </w:rPr>
        <w:t>Автор:</w:t>
      </w:r>
      <w:r w:rsidRPr="00EA49D2">
        <w:rPr>
          <w:rFonts w:eastAsia="Times New Roman" w:cstheme="minorHAnsi"/>
          <w:sz w:val="24"/>
          <w:szCs w:val="24"/>
          <w:lang w:eastAsia="ru-RU"/>
        </w:rPr>
        <w:t xml:space="preserve"> Алексей Гаркуша</w:t>
      </w:r>
      <w:r>
        <w:rPr>
          <w:rFonts w:eastAsia="Times New Roman" w:cstheme="minorHAnsi"/>
          <w:sz w:val="24"/>
          <w:szCs w:val="24"/>
          <w:lang w:eastAsia="ru-RU"/>
        </w:rPr>
        <w:br/>
      </w:r>
    </w:p>
    <w:p w14:paraId="2A7283F8" w14:textId="4C03D0AF" w:rsidR="00EA49D2" w:rsidRPr="00EA49D2" w:rsidRDefault="00EA49D2" w:rsidP="00EA4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A49D2">
        <w:rPr>
          <w:rFonts w:eastAsia="Times New Roman" w:cstheme="minorHAnsi"/>
          <w:b/>
          <w:bCs/>
          <w:sz w:val="24"/>
          <w:szCs w:val="24"/>
          <w:lang w:eastAsia="ru-RU"/>
        </w:rPr>
        <w:t>Период работы:</w:t>
      </w:r>
      <w:r w:rsidRPr="00EA49D2">
        <w:rPr>
          <w:rFonts w:eastAsia="Times New Roman" w:cstheme="minorHAnsi"/>
          <w:sz w:val="24"/>
          <w:szCs w:val="24"/>
          <w:lang w:eastAsia="ru-RU"/>
        </w:rPr>
        <w:t xml:space="preserve"> Январь — Июль 2025</w:t>
      </w:r>
      <w:r>
        <w:rPr>
          <w:rFonts w:eastAsia="Times New Roman" w:cstheme="minorHAnsi"/>
          <w:sz w:val="24"/>
          <w:szCs w:val="24"/>
          <w:lang w:eastAsia="ru-RU"/>
        </w:rPr>
        <w:br/>
      </w:r>
    </w:p>
    <w:p w14:paraId="063D7CF7" w14:textId="4969A31D" w:rsidR="00EA49D2" w:rsidRPr="00EA49D2" w:rsidRDefault="00EA49D2" w:rsidP="00EA4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A49D2">
        <w:rPr>
          <w:rFonts w:eastAsia="Times New Roman" w:cstheme="minorHAnsi"/>
          <w:b/>
          <w:bCs/>
          <w:sz w:val="24"/>
          <w:szCs w:val="24"/>
          <w:lang w:eastAsia="ru-RU"/>
        </w:rPr>
        <w:t>Цель:</w:t>
      </w:r>
      <w:r w:rsidRPr="00EA49D2">
        <w:rPr>
          <w:rFonts w:eastAsia="Times New Roman" w:cstheme="minorHAnsi"/>
          <w:sz w:val="24"/>
          <w:szCs w:val="24"/>
          <w:lang w:eastAsia="ru-RU"/>
        </w:rPr>
        <w:t xml:space="preserve"> Повышение надёжности и скорости регрессионного тестирования ключевых сценариев регистрации заявления.</w:t>
      </w:r>
      <w:r>
        <w:rPr>
          <w:rFonts w:eastAsia="Times New Roman" w:cstheme="minorHAnsi"/>
          <w:sz w:val="24"/>
          <w:szCs w:val="24"/>
          <w:lang w:eastAsia="ru-RU"/>
        </w:rPr>
        <w:br/>
      </w:r>
    </w:p>
    <w:p w14:paraId="0035109F" w14:textId="340B528D" w:rsidR="00EA49D2" w:rsidRPr="00753111" w:rsidRDefault="00EA49D2" w:rsidP="00EA49D2">
      <w:pPr>
        <w:pStyle w:val="a6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753111">
        <w:rPr>
          <w:rFonts w:cstheme="minorHAnsi"/>
          <w:b/>
          <w:bCs/>
          <w:sz w:val="28"/>
          <w:szCs w:val="28"/>
        </w:rPr>
        <w:t xml:space="preserve">Область покрытия </w:t>
      </w:r>
      <w:proofErr w:type="spellStart"/>
      <w:r w:rsidRPr="00753111">
        <w:rPr>
          <w:rFonts w:cstheme="minorHAnsi"/>
          <w:b/>
          <w:bCs/>
          <w:sz w:val="28"/>
          <w:szCs w:val="28"/>
        </w:rPr>
        <w:t>автотестами</w:t>
      </w:r>
      <w:proofErr w:type="spellEnd"/>
    </w:p>
    <w:p w14:paraId="316AAFB5" w14:textId="77777777" w:rsidR="00EA49D2" w:rsidRPr="00EA49D2" w:rsidRDefault="00EA49D2" w:rsidP="00EA49D2">
      <w:pPr>
        <w:pStyle w:val="a6"/>
        <w:rPr>
          <w:rFonts w:cstheme="minorHAnsi"/>
          <w:b/>
          <w:bCs/>
          <w:sz w:val="32"/>
          <w:szCs w:val="32"/>
        </w:rPr>
      </w:pPr>
    </w:p>
    <w:p w14:paraId="01887A4B" w14:textId="06DEFFE3" w:rsidR="00EA49D2" w:rsidRPr="00EA49D2" w:rsidRDefault="00EA49D2" w:rsidP="00EA49D2">
      <w:pPr>
        <w:pStyle w:val="a6"/>
        <w:rPr>
          <w:rFonts w:cstheme="minorHAnsi"/>
          <w:b/>
          <w:bCs/>
          <w:sz w:val="28"/>
          <w:szCs w:val="28"/>
        </w:rPr>
      </w:pPr>
      <w:r w:rsidRPr="00EA49D2">
        <w:rPr>
          <w:rFonts w:cstheme="minorHAnsi"/>
          <w:b/>
          <w:bCs/>
          <w:sz w:val="28"/>
          <w:szCs w:val="28"/>
        </w:rPr>
        <w:t>Общие проверки</w:t>
      </w:r>
      <w:r>
        <w:rPr>
          <w:rFonts w:cstheme="minorHAnsi"/>
          <w:b/>
          <w:bCs/>
          <w:sz w:val="28"/>
          <w:szCs w:val="28"/>
        </w:rPr>
        <w:t>:</w:t>
      </w:r>
    </w:p>
    <w:p w14:paraId="75B972B2" w14:textId="723C518B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RegistrationClassic</w:t>
      </w:r>
      <w:proofErr w:type="spellEnd"/>
      <w:r w:rsidRPr="00EA49D2">
        <w:rPr>
          <w:rFonts w:asciiTheme="minorHAnsi" w:hAnsiTheme="minorHAnsi" w:cstheme="minorHAnsi"/>
        </w:rPr>
        <w:br/>
        <w:t>Полная автоматизация процесса регистрации заявления (все 8 шагов формы — от авторизации до отправки заявления).</w:t>
      </w:r>
      <w:r w:rsidRPr="00EA49D2">
        <w:rPr>
          <w:rFonts w:asciiTheme="minorHAnsi" w:hAnsiTheme="minorHAnsi" w:cstheme="minorHAnsi"/>
        </w:rPr>
        <w:br/>
      </w:r>
    </w:p>
    <w:p w14:paraId="5CC4A612" w14:textId="0F112DC5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RegistrationMandatoryFields</w:t>
      </w:r>
      <w:proofErr w:type="spellEnd"/>
      <w:r w:rsidRPr="00EA49D2">
        <w:rPr>
          <w:rFonts w:asciiTheme="minorHAnsi" w:hAnsiTheme="minorHAnsi" w:cstheme="minorHAnsi"/>
        </w:rPr>
        <w:br/>
        <w:t>Проверка обязательности полей: после нажатия кнопки «Далее» фиксируются динамические подсказки о незаполненных обязательных полях.</w:t>
      </w:r>
      <w:r w:rsidRPr="00EA49D2">
        <w:rPr>
          <w:rFonts w:asciiTheme="minorHAnsi" w:hAnsiTheme="minorHAnsi" w:cstheme="minorHAnsi"/>
        </w:rPr>
        <w:br/>
      </w:r>
    </w:p>
    <w:p w14:paraId="7F23DCC6" w14:textId="2115A42D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RegistrationComparisonFields</w:t>
      </w:r>
      <w:proofErr w:type="spellEnd"/>
      <w:r w:rsidRPr="00EA49D2">
        <w:rPr>
          <w:rFonts w:asciiTheme="minorHAnsi" w:hAnsiTheme="minorHAnsi" w:cstheme="minorHAnsi"/>
        </w:rPr>
        <w:br/>
        <w:t>Сравнение данных, введённых при регистрации, с данными в карточке заявления.</w:t>
      </w:r>
      <w:r w:rsidRPr="00EA49D2">
        <w:rPr>
          <w:rFonts w:asciiTheme="minorHAnsi" w:hAnsiTheme="minorHAnsi" w:cstheme="minorHAnsi"/>
        </w:rPr>
        <w:br/>
      </w:r>
    </w:p>
    <w:p w14:paraId="1DD988C6" w14:textId="5648225F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CheckDuplicateSpecialities</w:t>
      </w:r>
      <w:proofErr w:type="spellEnd"/>
      <w:r w:rsidRPr="00EA49D2">
        <w:rPr>
          <w:rFonts w:asciiTheme="minorHAnsi" w:hAnsiTheme="minorHAnsi" w:cstheme="minorHAnsi"/>
        </w:rPr>
        <w:br/>
        <w:t>Проверка наличия дублей при создании специальностей.</w:t>
      </w:r>
      <w:r w:rsidRPr="00EA49D2">
        <w:rPr>
          <w:rFonts w:asciiTheme="minorHAnsi" w:hAnsiTheme="minorHAnsi" w:cstheme="minorHAnsi"/>
        </w:rPr>
        <w:br/>
      </w:r>
    </w:p>
    <w:p w14:paraId="3D60DCAF" w14:textId="285B700E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CheckDuplicateAddEntranceExam</w:t>
      </w:r>
      <w:proofErr w:type="spellEnd"/>
      <w:r w:rsidRPr="00EA49D2">
        <w:rPr>
          <w:rFonts w:asciiTheme="minorHAnsi" w:hAnsiTheme="minorHAnsi" w:cstheme="minorHAnsi"/>
        </w:rPr>
        <w:br/>
        <w:t>Проверка на дублирование вступительных испытаний.</w:t>
      </w:r>
      <w:r w:rsidRPr="00EA49D2">
        <w:rPr>
          <w:rFonts w:asciiTheme="minorHAnsi" w:hAnsiTheme="minorHAnsi" w:cstheme="minorHAnsi"/>
        </w:rPr>
        <w:br/>
      </w:r>
    </w:p>
    <w:p w14:paraId="5B9FB006" w14:textId="110B8B92" w:rsidR="00EA49D2" w:rsidRPr="00EA49D2" w:rsidRDefault="00EA49D2" w:rsidP="00EA49D2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hAnsiTheme="minorHAnsi" w:cstheme="minorHAnsi"/>
          <w:b/>
          <w:bCs/>
          <w:sz w:val="24"/>
          <w:szCs w:val="24"/>
        </w:rPr>
        <w:t>CheckDuplicateStatement</w:t>
      </w:r>
      <w:proofErr w:type="spellEnd"/>
      <w:r w:rsidRPr="00EA49D2">
        <w:rPr>
          <w:rFonts w:asciiTheme="minorHAnsi" w:hAnsiTheme="minorHAnsi" w:cstheme="minorHAnsi"/>
        </w:rPr>
        <w:br/>
        <w:t>Валидация системы на предотвращение повторной регистрации по данным паспорта и СНИЛС</w:t>
      </w:r>
      <w:r>
        <w:rPr>
          <w:rFonts w:asciiTheme="minorHAnsi" w:hAnsiTheme="minorHAnsi" w:cstheme="minorHAnsi"/>
        </w:rPr>
        <w:t>.</w:t>
      </w:r>
    </w:p>
    <w:p w14:paraId="3452E80D" w14:textId="0637BBED" w:rsidR="00EA49D2" w:rsidRPr="00EA49D2" w:rsidRDefault="00EA49D2" w:rsidP="00EA49D2">
      <w:pPr>
        <w:ind w:firstLine="360"/>
        <w:rPr>
          <w:rFonts w:cstheme="minorHAnsi"/>
          <w:b/>
          <w:bCs/>
          <w:sz w:val="28"/>
          <w:szCs w:val="28"/>
        </w:rPr>
      </w:pPr>
      <w:r w:rsidRPr="00EA49D2">
        <w:rPr>
          <w:rFonts w:cstheme="minorHAnsi"/>
          <w:b/>
          <w:bCs/>
          <w:sz w:val="28"/>
          <w:szCs w:val="28"/>
        </w:rPr>
        <w:lastRenderedPageBreak/>
        <w:t>Проверки для роли Администратор ОО:</w:t>
      </w:r>
    </w:p>
    <w:p w14:paraId="4DDB1671" w14:textId="23312F91" w:rsidR="00EA49D2" w:rsidRP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AddEntranceExams</w:t>
      </w:r>
      <w:proofErr w:type="spellEnd"/>
      <w:r w:rsidRPr="00EA49D2">
        <w:rPr>
          <w:rFonts w:asciiTheme="minorHAnsi" w:hAnsiTheme="minorHAnsi" w:cstheme="minorHAnsi"/>
        </w:rPr>
        <w:br/>
        <w:t>Создание вступительных испытаний.</w:t>
      </w:r>
      <w:r w:rsidRPr="00EA49D2">
        <w:rPr>
          <w:rFonts w:asciiTheme="minorHAnsi" w:hAnsiTheme="minorHAnsi" w:cstheme="minorHAnsi"/>
        </w:rPr>
        <w:br/>
      </w:r>
    </w:p>
    <w:p w14:paraId="68F8CE01" w14:textId="30FA978E" w:rsidR="00EA49D2" w:rsidRP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AddScoreEntranceExams</w:t>
      </w:r>
      <w:proofErr w:type="spellEnd"/>
      <w:r w:rsidRPr="00EA49D2">
        <w:rPr>
          <w:rFonts w:asciiTheme="minorHAnsi" w:hAnsiTheme="minorHAnsi" w:cstheme="minorHAnsi"/>
        </w:rPr>
        <w:br/>
        <w:t>Назначение баллов за ВИ.</w:t>
      </w:r>
      <w:r w:rsidRPr="00EA49D2">
        <w:rPr>
          <w:rFonts w:asciiTheme="minorHAnsi" w:hAnsiTheme="minorHAnsi" w:cstheme="minorHAnsi"/>
        </w:rPr>
        <w:br/>
      </w:r>
    </w:p>
    <w:p w14:paraId="2C03FE37" w14:textId="1895002D" w:rsidR="00EA49D2" w:rsidRP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AddGroupEntranceExams</w:t>
      </w:r>
      <w:proofErr w:type="spellEnd"/>
      <w:r w:rsidRPr="00EA49D2">
        <w:rPr>
          <w:rFonts w:asciiTheme="minorHAnsi" w:hAnsiTheme="minorHAnsi" w:cstheme="minorHAnsi"/>
        </w:rPr>
        <w:br/>
        <w:t>Создание групп ВИ.</w:t>
      </w:r>
      <w:r w:rsidRPr="00EA49D2">
        <w:rPr>
          <w:rFonts w:asciiTheme="minorHAnsi" w:hAnsiTheme="minorHAnsi" w:cstheme="minorHAnsi"/>
        </w:rPr>
        <w:br/>
      </w:r>
    </w:p>
    <w:p w14:paraId="303C5581" w14:textId="27346CCE" w:rsidR="00EA49D2" w:rsidRP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CreateRoleCOO</w:t>
      </w:r>
      <w:proofErr w:type="spellEnd"/>
      <w:r w:rsidRPr="00EA49D2">
        <w:rPr>
          <w:rFonts w:asciiTheme="minorHAnsi" w:hAnsiTheme="minorHAnsi" w:cstheme="minorHAnsi"/>
        </w:rPr>
        <w:br/>
        <w:t>Создание пользователей с ролью «СОО».</w:t>
      </w:r>
      <w:r w:rsidRPr="00EA49D2">
        <w:rPr>
          <w:rFonts w:asciiTheme="minorHAnsi" w:hAnsiTheme="minorHAnsi" w:cstheme="minorHAnsi"/>
        </w:rPr>
        <w:br/>
      </w:r>
    </w:p>
    <w:p w14:paraId="15A90152" w14:textId="213EE5FE" w:rsidR="00EA49D2" w:rsidRP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EditingUser</w:t>
      </w:r>
      <w:proofErr w:type="spellEnd"/>
      <w:r w:rsidRPr="00EA49D2">
        <w:rPr>
          <w:rFonts w:asciiTheme="minorHAnsi" w:hAnsiTheme="minorHAnsi" w:cstheme="minorHAnsi"/>
        </w:rPr>
        <w:br/>
        <w:t>Редактирование карточки пользователя.</w:t>
      </w:r>
      <w:r w:rsidRPr="00EA49D2">
        <w:rPr>
          <w:rFonts w:asciiTheme="minorHAnsi" w:hAnsiTheme="minorHAnsi" w:cstheme="minorHAnsi"/>
        </w:rPr>
        <w:br/>
      </w:r>
    </w:p>
    <w:p w14:paraId="0FA456E5" w14:textId="316DA4E2" w:rsidR="00EA49D2" w:rsidRDefault="00EA49D2" w:rsidP="00EA49D2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EA49D2">
        <w:rPr>
          <w:rStyle w:val="HTML"/>
          <w:rFonts w:asciiTheme="minorHAnsi" w:eastAsiaTheme="majorEastAsia" w:hAnsiTheme="minorHAnsi" w:cstheme="minorHAnsi"/>
          <w:b/>
          <w:bCs/>
          <w:sz w:val="24"/>
          <w:szCs w:val="24"/>
        </w:rPr>
        <w:t>BlockingUnblockingUser</w:t>
      </w:r>
      <w:proofErr w:type="spellEnd"/>
      <w:r w:rsidRPr="00EA49D2">
        <w:rPr>
          <w:rFonts w:asciiTheme="minorHAnsi" w:hAnsiTheme="minorHAnsi" w:cstheme="minorHAnsi"/>
        </w:rPr>
        <w:br/>
        <w:t>Блокировка и разблокировка пользователя.</w:t>
      </w:r>
    </w:p>
    <w:p w14:paraId="565B4AD1" w14:textId="77777777" w:rsidR="00EA49D2" w:rsidRPr="00EA49D2" w:rsidRDefault="00EA49D2" w:rsidP="00EA49D2">
      <w:pPr>
        <w:pStyle w:val="a3"/>
        <w:ind w:left="720"/>
        <w:rPr>
          <w:rFonts w:asciiTheme="minorHAnsi" w:hAnsiTheme="minorHAnsi" w:cstheme="minorHAnsi"/>
        </w:rPr>
      </w:pPr>
    </w:p>
    <w:p w14:paraId="5256D706" w14:textId="28F2A9BB" w:rsidR="00EA49D2" w:rsidRPr="00EA49D2" w:rsidRDefault="00EA49D2" w:rsidP="00EA49D2">
      <w:pPr>
        <w:pStyle w:val="a6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EA49D2">
        <w:rPr>
          <w:rFonts w:cstheme="minorHAnsi"/>
          <w:b/>
          <w:bCs/>
          <w:sz w:val="28"/>
          <w:szCs w:val="28"/>
        </w:rPr>
        <w:t>Техническая реализация</w:t>
      </w:r>
    </w:p>
    <w:p w14:paraId="6BE358B7" w14:textId="203E475F" w:rsidR="00EA49D2" w:rsidRPr="00EA49D2" w:rsidRDefault="00EA49D2" w:rsidP="00EA49D2">
      <w:pPr>
        <w:pStyle w:val="a3"/>
        <w:numPr>
          <w:ilvl w:val="0"/>
          <w:numId w:val="4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>Язык программирования:</w:t>
      </w:r>
      <w:r w:rsidRPr="00EA49D2">
        <w:rPr>
          <w:rFonts w:asciiTheme="minorHAnsi" w:hAnsiTheme="minorHAnsi" w:cstheme="minorHAnsi"/>
        </w:rPr>
        <w:t xml:space="preserve"> Java</w:t>
      </w:r>
      <w:r w:rsidRPr="00EA49D2">
        <w:rPr>
          <w:rFonts w:asciiTheme="minorHAnsi" w:hAnsiTheme="minorHAnsi" w:cstheme="minorHAnsi"/>
        </w:rPr>
        <w:br/>
      </w:r>
    </w:p>
    <w:p w14:paraId="0BCF42AB" w14:textId="1044BCF0" w:rsidR="00EA49D2" w:rsidRPr="00EA49D2" w:rsidRDefault="00EA49D2" w:rsidP="00EA49D2">
      <w:pPr>
        <w:pStyle w:val="a3"/>
        <w:numPr>
          <w:ilvl w:val="0"/>
          <w:numId w:val="4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>Фреймворки:</w:t>
      </w:r>
      <w:r w:rsidRPr="00EA49D2">
        <w:rPr>
          <w:rFonts w:asciiTheme="minorHAnsi" w:hAnsiTheme="minorHAnsi" w:cstheme="minorHAnsi"/>
        </w:rPr>
        <w:t xml:space="preserve"> </w:t>
      </w:r>
      <w:proofErr w:type="spellStart"/>
      <w:r w:rsidRPr="00EA49D2">
        <w:rPr>
          <w:rFonts w:asciiTheme="minorHAnsi" w:hAnsiTheme="minorHAnsi" w:cstheme="minorHAnsi"/>
        </w:rPr>
        <w:t>Selenium</w:t>
      </w:r>
      <w:proofErr w:type="spellEnd"/>
      <w:r w:rsidRPr="00EA49D2">
        <w:rPr>
          <w:rFonts w:asciiTheme="minorHAnsi" w:hAnsiTheme="minorHAnsi" w:cstheme="minorHAnsi"/>
        </w:rPr>
        <w:t xml:space="preserve"> </w:t>
      </w:r>
      <w:proofErr w:type="spellStart"/>
      <w:r w:rsidRPr="00EA49D2">
        <w:rPr>
          <w:rFonts w:asciiTheme="minorHAnsi" w:hAnsiTheme="minorHAnsi" w:cstheme="minorHAnsi"/>
        </w:rPr>
        <w:t>WebDriver</w:t>
      </w:r>
      <w:proofErr w:type="spellEnd"/>
      <w:r w:rsidRPr="00EA49D2">
        <w:rPr>
          <w:rFonts w:asciiTheme="minorHAnsi" w:hAnsiTheme="minorHAnsi" w:cstheme="minorHAnsi"/>
        </w:rPr>
        <w:t xml:space="preserve"> + </w:t>
      </w:r>
      <w:proofErr w:type="spellStart"/>
      <w:r w:rsidRPr="00EA49D2">
        <w:rPr>
          <w:rFonts w:asciiTheme="minorHAnsi" w:hAnsiTheme="minorHAnsi" w:cstheme="minorHAnsi"/>
        </w:rPr>
        <w:t>TestNG</w:t>
      </w:r>
      <w:proofErr w:type="spellEnd"/>
      <w:r w:rsidRPr="00EA49D2">
        <w:rPr>
          <w:rFonts w:asciiTheme="minorHAnsi" w:hAnsiTheme="minorHAnsi" w:cstheme="minorHAnsi"/>
        </w:rPr>
        <w:br/>
      </w:r>
    </w:p>
    <w:p w14:paraId="293D5A09" w14:textId="38110A38" w:rsidR="00EA49D2" w:rsidRPr="00EA49D2" w:rsidRDefault="00EA49D2" w:rsidP="00EA49D2">
      <w:pPr>
        <w:pStyle w:val="a3"/>
        <w:numPr>
          <w:ilvl w:val="0"/>
          <w:numId w:val="4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>Структура проекта:</w:t>
      </w:r>
      <w:r w:rsidRPr="00EA49D2">
        <w:rPr>
          <w:rFonts w:asciiTheme="minorHAnsi" w:hAnsiTheme="minorHAnsi" w:cstheme="minorHAnsi"/>
        </w:rPr>
        <w:t xml:space="preserve"> Page Object Model (POM)</w:t>
      </w:r>
      <w:r w:rsidRPr="00EA49D2">
        <w:rPr>
          <w:rFonts w:asciiTheme="minorHAnsi" w:hAnsiTheme="minorHAnsi" w:cstheme="minorHAnsi"/>
        </w:rPr>
        <w:br/>
      </w:r>
    </w:p>
    <w:p w14:paraId="39CDD752" w14:textId="03CD4251" w:rsidR="00EA49D2" w:rsidRDefault="00EA49D2" w:rsidP="00EA49D2">
      <w:pPr>
        <w:pStyle w:val="a3"/>
        <w:numPr>
          <w:ilvl w:val="0"/>
          <w:numId w:val="4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>Обработка ошибок:</w:t>
      </w:r>
      <w:r w:rsidRPr="00EA49D2">
        <w:rPr>
          <w:rFonts w:asciiTheme="minorHAnsi" w:hAnsiTheme="minorHAnsi" w:cstheme="minorHAnsi"/>
        </w:rPr>
        <w:t xml:space="preserve"> Скриншоты автоматически сохраняются при падениях тестов для последующего анализа.</w:t>
      </w:r>
    </w:p>
    <w:p w14:paraId="7475E102" w14:textId="77777777" w:rsidR="00EA49D2" w:rsidRDefault="00EA49D2" w:rsidP="00EA49D2">
      <w:pPr>
        <w:pStyle w:val="a3"/>
        <w:ind w:left="720"/>
        <w:rPr>
          <w:rFonts w:asciiTheme="minorHAnsi" w:hAnsiTheme="minorHAnsi" w:cstheme="minorHAnsi"/>
        </w:rPr>
      </w:pPr>
    </w:p>
    <w:p w14:paraId="1BECDA1D" w14:textId="4D68D0F7" w:rsidR="00EA49D2" w:rsidRPr="00EA49D2" w:rsidRDefault="00EA49D2" w:rsidP="00EA49D2">
      <w:pPr>
        <w:pStyle w:val="a3"/>
        <w:ind w:firstLine="360"/>
        <w:rPr>
          <w:rFonts w:asciiTheme="minorHAnsi" w:hAnsiTheme="minorHAnsi" w:cstheme="minorHAnsi"/>
          <w:b/>
          <w:bCs/>
          <w:sz w:val="28"/>
          <w:szCs w:val="28"/>
        </w:rPr>
      </w:pPr>
      <w:r w:rsidRPr="00EA49D2">
        <w:rPr>
          <w:rFonts w:asciiTheme="minorHAnsi" w:hAnsiTheme="minorHAnsi" w:cstheme="minorHAnsi"/>
          <w:b/>
          <w:bCs/>
          <w:sz w:val="28"/>
          <w:szCs w:val="28"/>
        </w:rPr>
        <w:t xml:space="preserve">4. Отчётность </w:t>
      </w:r>
    </w:p>
    <w:p w14:paraId="28CA2A8D" w14:textId="087B5867" w:rsidR="00EA49D2" w:rsidRPr="00EA49D2" w:rsidRDefault="00EA49D2" w:rsidP="00EA49D2">
      <w:pPr>
        <w:pStyle w:val="a3"/>
        <w:numPr>
          <w:ilvl w:val="0"/>
          <w:numId w:val="5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>Система отчётности:</w:t>
      </w:r>
      <w:r w:rsidRPr="00EA49D2">
        <w:rPr>
          <w:rFonts w:asciiTheme="minorHAnsi" w:hAnsiTheme="minorHAnsi" w:cstheme="minorHAnsi"/>
        </w:rPr>
        <w:t xml:space="preserve"> </w:t>
      </w:r>
      <w:proofErr w:type="spellStart"/>
      <w:r w:rsidRPr="00EA49D2">
        <w:rPr>
          <w:rFonts w:asciiTheme="minorHAnsi" w:hAnsiTheme="minorHAnsi" w:cstheme="minorHAnsi"/>
        </w:rPr>
        <w:t>Allure</w:t>
      </w:r>
      <w:proofErr w:type="spellEnd"/>
      <w:r w:rsidRPr="00EA49D2">
        <w:rPr>
          <w:rFonts w:asciiTheme="minorHAnsi" w:hAnsiTheme="minorHAnsi" w:cstheme="minorHAnsi"/>
        </w:rPr>
        <w:t xml:space="preserve"> </w:t>
      </w:r>
      <w:proofErr w:type="spellStart"/>
      <w:r w:rsidRPr="00EA49D2">
        <w:rPr>
          <w:rFonts w:asciiTheme="minorHAnsi" w:hAnsiTheme="minorHAnsi" w:cstheme="minorHAnsi"/>
        </w:rPr>
        <w:t>Reports</w:t>
      </w:r>
      <w:proofErr w:type="spellEnd"/>
      <w:r w:rsidRPr="00EA49D2">
        <w:rPr>
          <w:rFonts w:asciiTheme="minorHAnsi" w:hAnsiTheme="minorHAnsi" w:cstheme="minorHAnsi"/>
        </w:rPr>
        <w:t>.</w:t>
      </w:r>
      <w:r w:rsidRPr="00EA49D2">
        <w:rPr>
          <w:rFonts w:asciiTheme="minorHAnsi" w:hAnsiTheme="minorHAnsi" w:cstheme="minorHAnsi"/>
        </w:rPr>
        <w:br/>
      </w:r>
    </w:p>
    <w:p w14:paraId="6ECF1AD1" w14:textId="7DF24471" w:rsidR="00EA49D2" w:rsidRPr="00EA49D2" w:rsidRDefault="00EA49D2" w:rsidP="00EA49D2">
      <w:pPr>
        <w:pStyle w:val="a3"/>
        <w:numPr>
          <w:ilvl w:val="0"/>
          <w:numId w:val="5"/>
        </w:numPr>
        <w:rPr>
          <w:rFonts w:asciiTheme="minorHAnsi" w:hAnsiTheme="minorHAnsi" w:cstheme="minorHAnsi"/>
        </w:rPr>
      </w:pPr>
      <w:r w:rsidRPr="00EA49D2">
        <w:rPr>
          <w:rStyle w:val="a4"/>
          <w:rFonts w:asciiTheme="minorHAnsi" w:hAnsiTheme="minorHAnsi" w:cstheme="minorHAnsi"/>
        </w:rPr>
        <w:t xml:space="preserve">Интеграция </w:t>
      </w:r>
      <w:proofErr w:type="spellStart"/>
      <w:r w:rsidRPr="00EA49D2">
        <w:rPr>
          <w:rStyle w:val="a4"/>
          <w:rFonts w:asciiTheme="minorHAnsi" w:hAnsiTheme="minorHAnsi" w:cstheme="minorHAnsi"/>
        </w:rPr>
        <w:t>Allure</w:t>
      </w:r>
      <w:proofErr w:type="spellEnd"/>
      <w:r w:rsidRPr="00EA49D2">
        <w:rPr>
          <w:rStyle w:val="a4"/>
          <w:rFonts w:asciiTheme="minorHAnsi" w:hAnsiTheme="minorHAnsi" w:cstheme="minorHAnsi"/>
        </w:rPr>
        <w:t>:</w:t>
      </w:r>
      <w:r w:rsidRPr="00EA49D2">
        <w:rPr>
          <w:rStyle w:val="a4"/>
          <w:rFonts w:asciiTheme="minorHAnsi" w:hAnsiTheme="minorHAnsi" w:cstheme="minorHAnsi"/>
        </w:rPr>
        <w:br/>
      </w:r>
    </w:p>
    <w:p w14:paraId="1A44BB97" w14:textId="52389252" w:rsidR="00EA49D2" w:rsidRPr="00EA49D2" w:rsidRDefault="00EA49D2" w:rsidP="00EA49D2">
      <w:pPr>
        <w:pStyle w:val="a3"/>
        <w:numPr>
          <w:ilvl w:val="1"/>
          <w:numId w:val="5"/>
        </w:numPr>
        <w:rPr>
          <w:rFonts w:asciiTheme="minorHAnsi" w:hAnsiTheme="minorHAnsi" w:cstheme="minorHAnsi"/>
        </w:rPr>
      </w:pPr>
      <w:r w:rsidRPr="00EA49D2">
        <w:rPr>
          <w:rFonts w:asciiTheme="minorHAnsi" w:hAnsiTheme="minorHAnsi" w:cstheme="minorHAnsi"/>
        </w:rPr>
        <w:t xml:space="preserve">Использование аннотаций </w:t>
      </w:r>
      <w:r w:rsidRPr="00EA49D2">
        <w:rPr>
          <w:rStyle w:val="HTML"/>
          <w:rFonts w:asciiTheme="minorHAnsi" w:eastAsiaTheme="majorEastAsia" w:hAnsiTheme="minorHAnsi" w:cstheme="minorHAnsi"/>
          <w:sz w:val="24"/>
          <w:szCs w:val="24"/>
        </w:rPr>
        <w:t>@Description</w:t>
      </w:r>
      <w:r w:rsidRPr="00EA49D2">
        <w:rPr>
          <w:rFonts w:asciiTheme="minorHAnsi" w:hAnsiTheme="minorHAnsi" w:cstheme="minorHAnsi"/>
        </w:rPr>
        <w:t xml:space="preserve">, </w:t>
      </w:r>
      <w:r w:rsidRPr="00EA49D2">
        <w:rPr>
          <w:rStyle w:val="HTML"/>
          <w:rFonts w:asciiTheme="minorHAnsi" w:eastAsiaTheme="majorEastAsia" w:hAnsiTheme="minorHAnsi" w:cstheme="minorHAnsi"/>
          <w:sz w:val="24"/>
          <w:szCs w:val="24"/>
        </w:rPr>
        <w:t>@Severity</w:t>
      </w:r>
      <w:r w:rsidRPr="00EA49D2">
        <w:rPr>
          <w:rStyle w:val="HTML"/>
          <w:rFonts w:asciiTheme="minorHAnsi" w:eastAsiaTheme="majorEastAsia" w:hAnsiTheme="minorHAnsi" w:cstheme="minorHAnsi"/>
          <w:sz w:val="24"/>
          <w:szCs w:val="24"/>
        </w:rPr>
        <w:br/>
      </w:r>
    </w:p>
    <w:p w14:paraId="59DD467A" w14:textId="5F522396" w:rsidR="00EA49D2" w:rsidRPr="00EA49D2" w:rsidRDefault="00EA49D2" w:rsidP="00EA49D2">
      <w:pPr>
        <w:pStyle w:val="a3"/>
        <w:numPr>
          <w:ilvl w:val="1"/>
          <w:numId w:val="5"/>
        </w:numPr>
        <w:rPr>
          <w:rFonts w:asciiTheme="minorHAnsi" w:hAnsiTheme="minorHAnsi" w:cstheme="minorHAnsi"/>
        </w:rPr>
      </w:pPr>
      <w:r w:rsidRPr="00EA49D2">
        <w:rPr>
          <w:rFonts w:asciiTheme="minorHAnsi" w:hAnsiTheme="minorHAnsi" w:cstheme="minorHAnsi"/>
        </w:rPr>
        <w:t xml:space="preserve">Каждый шаг теста </w:t>
      </w:r>
      <w:proofErr w:type="spellStart"/>
      <w:r w:rsidRPr="00EA49D2">
        <w:rPr>
          <w:rFonts w:asciiTheme="minorHAnsi" w:hAnsiTheme="minorHAnsi" w:cstheme="minorHAnsi"/>
        </w:rPr>
        <w:t>логгируется</w:t>
      </w:r>
      <w:proofErr w:type="spellEnd"/>
      <w:r w:rsidRPr="00EA49D2">
        <w:rPr>
          <w:rFonts w:asciiTheme="minorHAnsi" w:hAnsiTheme="minorHAnsi" w:cstheme="minorHAnsi"/>
        </w:rPr>
        <w:t xml:space="preserve"> отдельно</w:t>
      </w:r>
      <w:r w:rsidRPr="00EA49D2">
        <w:rPr>
          <w:rFonts w:asciiTheme="minorHAnsi" w:hAnsiTheme="minorHAnsi" w:cstheme="minorHAnsi"/>
        </w:rPr>
        <w:br/>
      </w:r>
    </w:p>
    <w:p w14:paraId="18E5A01F" w14:textId="28CD5455" w:rsidR="00EA49D2" w:rsidRPr="00EA49D2" w:rsidRDefault="00EA49D2" w:rsidP="00EA49D2">
      <w:pPr>
        <w:pStyle w:val="a3"/>
        <w:numPr>
          <w:ilvl w:val="1"/>
          <w:numId w:val="5"/>
        </w:numPr>
        <w:rPr>
          <w:rFonts w:asciiTheme="minorHAnsi" w:hAnsiTheme="minorHAnsi" w:cstheme="minorHAnsi"/>
        </w:rPr>
      </w:pPr>
      <w:r w:rsidRPr="00EA49D2">
        <w:rPr>
          <w:rFonts w:asciiTheme="minorHAnsi" w:hAnsiTheme="minorHAnsi" w:cstheme="minorHAnsi"/>
        </w:rPr>
        <w:t>Удобная навигация по сценариям и шагам в визуальном виде</w:t>
      </w:r>
    </w:p>
    <w:p w14:paraId="7641C303" w14:textId="77777777" w:rsidR="00EA49D2" w:rsidRDefault="00EA49D2" w:rsidP="00EA49D2">
      <w:pPr>
        <w:pStyle w:val="a3"/>
        <w:rPr>
          <w:rFonts w:asciiTheme="minorHAnsi" w:hAnsiTheme="minorHAnsi" w:cstheme="minorHAnsi"/>
          <w:b/>
          <w:bCs/>
          <w:sz w:val="28"/>
          <w:szCs w:val="28"/>
        </w:rPr>
      </w:pPr>
    </w:p>
    <w:p w14:paraId="4208ECBD" w14:textId="204AF265" w:rsidR="00EA49D2" w:rsidRPr="00EA49D2" w:rsidRDefault="00EA49D2" w:rsidP="00EA49D2">
      <w:pPr>
        <w:pStyle w:val="a3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EA49D2">
        <w:rPr>
          <w:rFonts w:asciiTheme="minorHAnsi" w:hAnsiTheme="minorHAnsi" w:cstheme="minorHAnsi"/>
          <w:b/>
          <w:bCs/>
          <w:sz w:val="28"/>
          <w:szCs w:val="28"/>
        </w:rPr>
        <w:lastRenderedPageBreak/>
        <w:t>Вывод</w:t>
      </w:r>
    </w:p>
    <w:p w14:paraId="29E1AFD1" w14:textId="0D948380" w:rsidR="00EA49D2" w:rsidRPr="00EA49D2" w:rsidRDefault="00EA49D2" w:rsidP="00EA49D2">
      <w:pPr>
        <w:pStyle w:val="a3"/>
        <w:rPr>
          <w:rFonts w:asciiTheme="minorHAnsi" w:hAnsiTheme="minorHAnsi" w:cstheme="minorHAnsi"/>
        </w:rPr>
      </w:pPr>
      <w:r w:rsidRPr="00EA49D2">
        <w:rPr>
          <w:rFonts w:asciiTheme="minorHAnsi" w:hAnsiTheme="minorHAnsi" w:cstheme="minorHAnsi"/>
        </w:rPr>
        <w:t>За период с января по июль 2025 года была реализована полноценная система автоматизированного тестирования ключевых пользовательских сценариев системы АИС «Приём в СПО».</w:t>
      </w:r>
      <w:r w:rsidRPr="00EA49D2">
        <w:rPr>
          <w:rFonts w:asciiTheme="minorHAnsi" w:hAnsiTheme="minorHAnsi" w:cstheme="minorHAnsi"/>
        </w:rPr>
        <w:br/>
        <w:t>Покрытие охватывает как пользовательскую регистрацию заявлений, так и административные действия, обеспечивая быструю регрессию и контроль критических функций при изменениях.</w:t>
      </w:r>
    </w:p>
    <w:sectPr w:rsidR="00EA49D2" w:rsidRPr="00EA4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01B"/>
    <w:multiLevelType w:val="multilevel"/>
    <w:tmpl w:val="338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D4FC5"/>
    <w:multiLevelType w:val="multilevel"/>
    <w:tmpl w:val="06C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E6421"/>
    <w:multiLevelType w:val="multilevel"/>
    <w:tmpl w:val="3A6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653EF"/>
    <w:multiLevelType w:val="multilevel"/>
    <w:tmpl w:val="678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657A3"/>
    <w:multiLevelType w:val="hybridMultilevel"/>
    <w:tmpl w:val="1F78C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B2795"/>
    <w:multiLevelType w:val="multilevel"/>
    <w:tmpl w:val="911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25083">
    <w:abstractNumId w:val="2"/>
  </w:num>
  <w:num w:numId="2" w16cid:durableId="1572079854">
    <w:abstractNumId w:val="3"/>
  </w:num>
  <w:num w:numId="3" w16cid:durableId="1187791381">
    <w:abstractNumId w:val="0"/>
  </w:num>
  <w:num w:numId="4" w16cid:durableId="1741635723">
    <w:abstractNumId w:val="1"/>
  </w:num>
  <w:num w:numId="5" w16cid:durableId="574903575">
    <w:abstractNumId w:val="5"/>
  </w:num>
  <w:num w:numId="6" w16cid:durableId="374043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47"/>
    <w:rsid w:val="000B5747"/>
    <w:rsid w:val="00753111"/>
    <w:rsid w:val="00A908FA"/>
    <w:rsid w:val="00D06E05"/>
    <w:rsid w:val="00EA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8340"/>
  <w15:chartTrackingRefBased/>
  <w15:docId w15:val="{AA3B83F3-ADE8-4BBA-BEAF-E0C56543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A4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49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A4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9D2"/>
    <w:rPr>
      <w:b/>
      <w:bCs/>
    </w:rPr>
  </w:style>
  <w:style w:type="character" w:styleId="a5">
    <w:name w:val="Hyperlink"/>
    <w:basedOn w:val="a0"/>
    <w:uiPriority w:val="99"/>
    <w:semiHidden/>
    <w:unhideWhenUsed/>
    <w:rsid w:val="00EA49D2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A49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EA49D2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4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ta.rksp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a.garkusha</cp:lastModifiedBy>
  <cp:revision>4</cp:revision>
  <dcterms:created xsi:type="dcterms:W3CDTF">2025-07-07T18:28:00Z</dcterms:created>
  <dcterms:modified xsi:type="dcterms:W3CDTF">2025-07-08T06:15:00Z</dcterms:modified>
</cp:coreProperties>
</file>