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E68E" w14:textId="6C2714F9" w:rsidR="00A60BE1" w:rsidRDefault="00081258" w:rsidP="002B4952">
      <w:pPr>
        <w:pStyle w:val="berschrift1"/>
      </w:pPr>
      <w:r>
        <w:t>ELT-23056</w:t>
      </w:r>
      <w:r w:rsidR="00A753E8">
        <w:t xml:space="preserve">: </w:t>
      </w:r>
      <w:proofErr w:type="spellStart"/>
      <w:r>
        <w:t>MySynth</w:t>
      </w:r>
      <w:proofErr w:type="spellEnd"/>
    </w:p>
    <w:p w14:paraId="032CD701" w14:textId="6A40F3CA" w:rsidR="002B4952" w:rsidRDefault="002B4952" w:rsidP="002B4952">
      <w:pPr>
        <w:rPr>
          <w:lang w:val="en-US"/>
        </w:rPr>
      </w:pPr>
    </w:p>
    <w:p w14:paraId="11068E2E" w14:textId="0169695E" w:rsidR="002B4952" w:rsidRDefault="00A753E8" w:rsidP="00A753E8">
      <w:pPr>
        <w:pStyle w:val="berschrift2"/>
      </w:pPr>
      <w:r w:rsidRPr="00A753E8">
        <w:t>Project</w:t>
      </w:r>
      <w:r>
        <w:t xml:space="preserve"> Planning</w:t>
      </w:r>
    </w:p>
    <w:p w14:paraId="43FBF6DE" w14:textId="79501559" w:rsidR="00A753E8" w:rsidRDefault="00A753E8" w:rsidP="00A753E8">
      <w:pPr>
        <w:pStyle w:val="berschrift2"/>
        <w:numPr>
          <w:ilvl w:val="1"/>
          <w:numId w:val="4"/>
        </w:numPr>
      </w:pPr>
      <w:r>
        <w:t xml:space="preserve"> Ideation Phase</w:t>
      </w:r>
    </w:p>
    <w:p w14:paraId="104FF2BE" w14:textId="4D7FC65F" w:rsidR="00A753E8" w:rsidRPr="00A753E8" w:rsidRDefault="00A753E8" w:rsidP="00A753E8">
      <w:proofErr w:type="spellStart"/>
      <w:r>
        <w:t>Mindmap</w:t>
      </w:r>
      <w:proofErr w:type="spellEnd"/>
    </w:p>
    <w:p w14:paraId="5A655A40" w14:textId="39EA1BE1" w:rsidR="00A753E8" w:rsidRDefault="00A753E8" w:rsidP="00A753E8">
      <w:pPr>
        <w:pStyle w:val="berschrift2"/>
        <w:numPr>
          <w:ilvl w:val="1"/>
          <w:numId w:val="4"/>
        </w:numPr>
      </w:pPr>
      <w:r>
        <w:t xml:space="preserve"> Microcontroller Selection</w:t>
      </w:r>
    </w:p>
    <w:p w14:paraId="653C59C2" w14:textId="309835D1" w:rsidR="00A753E8" w:rsidRDefault="00A753E8" w:rsidP="00A753E8">
      <w:r>
        <w:t>Arduino or ARM</w:t>
      </w:r>
    </w:p>
    <w:p w14:paraId="5A5570BC" w14:textId="140BF933" w:rsidR="00A753E8" w:rsidRDefault="00A753E8" w:rsidP="00A753E8">
      <w:pPr>
        <w:pStyle w:val="berschrift2"/>
        <w:numPr>
          <w:ilvl w:val="1"/>
          <w:numId w:val="4"/>
        </w:numPr>
      </w:pPr>
      <w:r>
        <w:t xml:space="preserve"> Features</w:t>
      </w:r>
    </w:p>
    <w:p w14:paraId="2A63DC24" w14:textId="46553873" w:rsidR="00A753E8" w:rsidRDefault="00A753E8" w:rsidP="00A753E8">
      <w:pPr>
        <w:pStyle w:val="berschrift2"/>
        <w:numPr>
          <w:ilvl w:val="1"/>
          <w:numId w:val="4"/>
        </w:numPr>
      </w:pPr>
      <w:r>
        <w:t xml:space="preserve"> Time Planning</w:t>
      </w:r>
    </w:p>
    <w:p w14:paraId="4E6371D0" w14:textId="68BCB8FE" w:rsidR="00F84B12" w:rsidRPr="00F84B12" w:rsidRDefault="00F84B12" w:rsidP="00F84B12">
      <w:proofErr w:type="spellStart"/>
      <w:r>
        <w:t>Powerpoint</w:t>
      </w:r>
      <w:proofErr w:type="spellEnd"/>
      <w:r>
        <w:t xml:space="preserve"> </w:t>
      </w:r>
      <w:bookmarkStart w:id="0" w:name="_GoBack"/>
      <w:bookmarkEnd w:id="0"/>
    </w:p>
    <w:p w14:paraId="2BD04AEE" w14:textId="404DB0E3" w:rsidR="00A753E8" w:rsidRDefault="00A753E8" w:rsidP="00A753E8">
      <w:pPr>
        <w:pStyle w:val="berschrift2"/>
      </w:pPr>
      <w:r>
        <w:t>Project Implementation</w:t>
      </w:r>
    </w:p>
    <w:p w14:paraId="7F87D0B3" w14:textId="75C4D5F0" w:rsidR="00A753E8" w:rsidRDefault="00A753E8" w:rsidP="00A753E8">
      <w:pPr>
        <w:pStyle w:val="berschrift2"/>
        <w:numPr>
          <w:ilvl w:val="1"/>
          <w:numId w:val="4"/>
        </w:numPr>
      </w:pPr>
      <w:r>
        <w:t xml:space="preserve"> HW Design</w:t>
      </w:r>
    </w:p>
    <w:p w14:paraId="1B50479C" w14:textId="35369F67" w:rsidR="00A753E8" w:rsidRPr="00A753E8" w:rsidRDefault="00A753E8" w:rsidP="00A753E8">
      <w:r>
        <w:t>Schematic</w:t>
      </w:r>
    </w:p>
    <w:p w14:paraId="07F9B25E" w14:textId="625717C8" w:rsidR="00A753E8" w:rsidRDefault="00A753E8" w:rsidP="00A753E8">
      <w:pPr>
        <w:pStyle w:val="berschrift2"/>
        <w:numPr>
          <w:ilvl w:val="1"/>
          <w:numId w:val="4"/>
        </w:numPr>
      </w:pPr>
      <w:r>
        <w:t xml:space="preserve"> SW Design</w:t>
      </w:r>
    </w:p>
    <w:p w14:paraId="42382EC5" w14:textId="120A4F7D" w:rsidR="00A753E8" w:rsidRPr="00A753E8" w:rsidRDefault="00A753E8" w:rsidP="00A753E8">
      <w:r>
        <w:t xml:space="preserve">Architecture UML or </w:t>
      </w:r>
      <w:proofErr w:type="spellStart"/>
      <w:r>
        <w:t>sth</w:t>
      </w:r>
      <w:proofErr w:type="spellEnd"/>
    </w:p>
    <w:p w14:paraId="74BF380C" w14:textId="4CF95782" w:rsidR="00A753E8" w:rsidRDefault="00A753E8" w:rsidP="00A753E8">
      <w:pPr>
        <w:pStyle w:val="berschrift2"/>
      </w:pPr>
      <w:r>
        <w:t>Project Monetization</w:t>
      </w:r>
    </w:p>
    <w:p w14:paraId="149EE534" w14:textId="719FC3FB" w:rsidR="00A753E8" w:rsidRDefault="00A753E8" w:rsidP="00A753E8">
      <w:pPr>
        <w:pStyle w:val="berschrift2"/>
        <w:numPr>
          <w:ilvl w:val="1"/>
          <w:numId w:val="4"/>
        </w:numPr>
      </w:pPr>
      <w:r>
        <w:t xml:space="preserve"> Competition</w:t>
      </w:r>
    </w:p>
    <w:p w14:paraId="192E6002" w14:textId="6FE68382" w:rsidR="00A753E8" w:rsidRPr="00A753E8" w:rsidRDefault="00A753E8" w:rsidP="00A753E8">
      <w:r w:rsidRPr="00A753E8">
        <w:t>https://www.thomann.de/gb/mutable_instruments_rings.htm</w:t>
      </w:r>
    </w:p>
    <w:p w14:paraId="3B24D7D5" w14:textId="77777777" w:rsidR="002B4952" w:rsidRPr="002B4952" w:rsidRDefault="002B4952" w:rsidP="002B4952"/>
    <w:sectPr w:rsidR="002B4952" w:rsidRPr="002B4952" w:rsidSect="005E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4AE1"/>
    <w:multiLevelType w:val="hybridMultilevel"/>
    <w:tmpl w:val="C534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6A2D"/>
    <w:multiLevelType w:val="multilevel"/>
    <w:tmpl w:val="A9300824"/>
    <w:lvl w:ilvl="0">
      <w:start w:val="1"/>
      <w:numFmt w:val="decimal"/>
      <w:pStyle w:val="berschrift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954C8C"/>
    <w:multiLevelType w:val="hybridMultilevel"/>
    <w:tmpl w:val="478E6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C1680"/>
    <w:multiLevelType w:val="hybridMultilevel"/>
    <w:tmpl w:val="9ECEB902"/>
    <w:lvl w:ilvl="0" w:tplc="7F1A95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771F"/>
    <w:multiLevelType w:val="hybridMultilevel"/>
    <w:tmpl w:val="3F1C9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0A"/>
    <w:rsid w:val="00081258"/>
    <w:rsid w:val="002B4952"/>
    <w:rsid w:val="003A550A"/>
    <w:rsid w:val="003B4094"/>
    <w:rsid w:val="005E7E91"/>
    <w:rsid w:val="008D702C"/>
    <w:rsid w:val="00A60BE1"/>
    <w:rsid w:val="00A753E8"/>
    <w:rsid w:val="00BA0428"/>
    <w:rsid w:val="00BC2CB8"/>
    <w:rsid w:val="00BD767E"/>
    <w:rsid w:val="00BF6C2C"/>
    <w:rsid w:val="00E66171"/>
    <w:rsid w:val="00F8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D2DD"/>
  <w15:chartTrackingRefBased/>
  <w15:docId w15:val="{2ACCE3DF-1F50-460B-BEC9-C4ECDE7C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495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  <w:lang w:val="en-US"/>
    </w:rPr>
  </w:style>
  <w:style w:type="paragraph" w:styleId="berschrift2">
    <w:name w:val="heading 2"/>
    <w:basedOn w:val="berschrift3"/>
    <w:next w:val="Standard"/>
    <w:link w:val="berschrift2Zchn"/>
    <w:uiPriority w:val="9"/>
    <w:unhideWhenUsed/>
    <w:qFormat/>
    <w:rsid w:val="00A753E8"/>
    <w:pPr>
      <w:numPr>
        <w:numId w:val="4"/>
      </w:numPr>
      <w:shd w:val="clear" w:color="auto" w:fill="FFFFFF"/>
      <w:spacing w:before="150" w:after="150" w:line="600" w:lineRule="atLeast"/>
      <w:outlineLvl w:val="1"/>
    </w:pPr>
    <w:rPr>
      <w:rFonts w:cstheme="majorHAnsi"/>
      <w:b/>
      <w:color w:val="000000"/>
      <w:sz w:val="28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49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4952"/>
    <w:rPr>
      <w:rFonts w:asciiTheme="majorHAnsi" w:eastAsiaTheme="majorEastAsia" w:hAnsiTheme="majorHAnsi" w:cstheme="majorBidi"/>
      <w:b/>
      <w:sz w:val="44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53E8"/>
    <w:rPr>
      <w:rFonts w:asciiTheme="majorHAnsi" w:eastAsiaTheme="majorEastAsia" w:hAnsiTheme="majorHAnsi" w:cstheme="majorHAnsi"/>
      <w:b/>
      <w:color w:val="000000"/>
      <w:sz w:val="28"/>
      <w:szCs w:val="36"/>
      <w:shd w:val="clear" w:color="auto" w:fill="FFFFF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49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B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Thomer</dc:creator>
  <cp:keywords/>
  <dc:description/>
  <cp:lastModifiedBy>Daniel Thomer</cp:lastModifiedBy>
  <cp:revision>9</cp:revision>
  <dcterms:created xsi:type="dcterms:W3CDTF">2019-01-14T12:34:00Z</dcterms:created>
  <dcterms:modified xsi:type="dcterms:W3CDTF">2019-01-16T16:13:00Z</dcterms:modified>
</cp:coreProperties>
</file>