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Орловский государственный университет им. И. С. Тургенева</w:t>
      </w: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приборостроения, автоматизации и информационных технологий</w:t>
      </w: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систем и цифровых технологий</w:t>
      </w: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“</w:t>
      </w:r>
      <w:r>
        <w:rPr>
          <w:rFonts w:ascii="Times New Roman" w:hAnsi="Times New Roman" w:cs="Times New Roman"/>
          <w:sz w:val="24"/>
          <w:szCs w:val="24"/>
        </w:rPr>
        <w:t>zxc</w:t>
      </w:r>
      <w:r>
        <w:rPr>
          <w:rFonts w:ascii="Times New Roman" w:hAnsi="Times New Roman" w:cs="Times New Roman"/>
          <w:sz w:val="24"/>
          <w:szCs w:val="24"/>
        </w:rPr>
        <w:t xml:space="preserve"> ”.</w:t>
      </w: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Pr="00AF23B2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Отчёт к лабораторной работе №</w:t>
      </w:r>
      <w:r>
        <w:rPr>
          <w:rFonts w:ascii="Times New Roman" w:hAnsi="Times New Roman" w:cs="Times New Roman"/>
          <w:sz w:val="36"/>
          <w:szCs w:val="36"/>
        </w:rPr>
        <w:t>zx</w:t>
      </w:r>
    </w:p>
    <w:p w:rsidR="005D5B2D" w:rsidRPr="003C4462" w:rsidRDefault="005D5B2D" w:rsidP="005D5B2D">
      <w:pPr>
        <w:autoSpaceDE w:val="0"/>
        <w:autoSpaceDN w:val="0"/>
        <w:adjustRightInd w:val="0"/>
        <w:spacing w:before="600" w:after="240" w:line="240" w:lineRule="auto"/>
        <w:jc w:val="center"/>
        <w:outlineLvl w:val="0"/>
        <w:rPr>
          <w:rFonts w:ascii="Times New Roman" w:hAnsi="Times New Roman" w:cs="Times New Roman"/>
          <w:sz w:val="44"/>
          <w:szCs w:val="44"/>
        </w:rPr>
      </w:pPr>
      <w:r w:rsidRPr="003C4462">
        <w:rPr>
          <w:rFonts w:ascii="Times New Roman" w:hAnsi="Times New Roman" w:cs="Times New Roman"/>
          <w:sz w:val="44"/>
          <w:szCs w:val="44"/>
        </w:rPr>
        <w:t>“</w:t>
      </w:r>
      <w:r>
        <w:rPr>
          <w:rFonts w:ascii="Times New Roman" w:hAnsi="Times New Roman" w:cs="Times New Roman"/>
          <w:sz w:val="44"/>
          <w:szCs w:val="44"/>
          <w:lang w:val="en-US"/>
        </w:rPr>
        <w:t>zxc</w:t>
      </w:r>
      <w:r w:rsidRPr="003C4462">
        <w:rPr>
          <w:rFonts w:ascii="Times New Roman" w:hAnsi="Times New Roman" w:cs="Times New Roman"/>
          <w:sz w:val="44"/>
          <w:szCs w:val="44"/>
        </w:rPr>
        <w:t>.</w:t>
      </w:r>
      <w:r w:rsidRPr="003C4462">
        <w:rPr>
          <w:rFonts w:ascii="Times New Roman" w:hAnsi="Times New Roman" w:cs="Times New Roman"/>
          <w:color w:val="000000"/>
          <w:sz w:val="44"/>
          <w:szCs w:val="44"/>
        </w:rPr>
        <w:t>“</w:t>
      </w: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5D5B2D" w:rsidRPr="003B0CC5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zcx</w:t>
      </w:r>
    </w:p>
    <w:p w:rsidR="005D5B2D" w:rsidRPr="003B0CC5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5D5B2D" w:rsidRPr="003B0CC5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Орёл,</w:t>
      </w:r>
    </w:p>
    <w:p w:rsidR="005D5B2D" w:rsidRDefault="005D5B2D" w:rsidP="005D5B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2024 год</w:t>
      </w:r>
    </w:p>
    <w:p w:rsidR="005D5B2D" w:rsidRDefault="005D5B2D" w:rsidP="005D5B2D"/>
    <w:p w:rsidR="005D5B2D" w:rsidRDefault="005D5B2D" w:rsidP="005D5B2D"/>
    <w:p w:rsidR="00D93B21" w:rsidRPr="005D5B2D" w:rsidRDefault="00D93B21" w:rsidP="005D5B2D"/>
    <w:sectPr w:rsidR="00D93B21" w:rsidRPr="005D5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2D"/>
    <w:rsid w:val="005D5B2D"/>
    <w:rsid w:val="00D9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D71DB-3645-4AE4-987A-16FC67C6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Ромашко</dc:creator>
  <cp:keywords/>
  <dc:description/>
  <cp:lastModifiedBy>Алексей Ромашко</cp:lastModifiedBy>
  <cp:revision>1</cp:revision>
  <dcterms:created xsi:type="dcterms:W3CDTF">2024-05-24T06:15:00Z</dcterms:created>
  <dcterms:modified xsi:type="dcterms:W3CDTF">2024-05-24T06:15:00Z</dcterms:modified>
</cp:coreProperties>
</file>