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0472"/>
        <w:rPr>
          <w:sz w:val="22"/>
          <w:szCs w:val="22"/>
        </w:rPr>
      </w:pPr>
      <w:r>
        <w:rPr>
          <w:sz w:val="22"/>
          <w:szCs w:val="22"/>
        </w:rPr>
        <w:t>Унифицированная форма № ТОРГ-16</w:t>
      </w:r>
    </w:p>
    <w:p>
      <w:pPr>
        <w:pStyle w:val="Normal"/>
        <w:ind w:firstLine="10472"/>
        <w:rPr>
          <w:sz w:val="22"/>
          <w:szCs w:val="22"/>
        </w:rPr>
      </w:pPr>
      <w:r>
        <w:rPr>
          <w:sz w:val="22"/>
          <w:szCs w:val="22"/>
        </w:rPr>
        <w:t xml:space="preserve">Утверждена постановлением Госкомстата </w:t>
      </w:r>
    </w:p>
    <w:p>
      <w:pPr>
        <w:pStyle w:val="Normal"/>
        <w:spacing w:before="0" w:after="120"/>
        <w:ind w:firstLine="10472"/>
        <w:rPr/>
      </w:pPr>
      <w:r>
        <w:rPr/>
        <w:t>России от 25.12.98 № 132</w:t>
      </w:r>
    </w:p>
    <w:tbl>
      <w:tblPr>
        <w:tblW w:w="14694" w:type="dxa"/>
        <w:jc w:val="left"/>
        <w:tblInd w:w="-7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291"/>
        <w:gridCol w:w="5754"/>
        <w:gridCol w:w="2057"/>
        <w:gridCol w:w="188"/>
        <w:gridCol w:w="1114"/>
        <w:gridCol w:w="2289"/>
      </w:tblGrid>
      <w:tr>
        <w:trPr/>
        <w:tc>
          <w:tcPr>
            <w:tcW w:w="12404" w:type="dxa"/>
            <w:gridSpan w:val="5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Код </w:t>
            </w:r>
          </w:p>
        </w:tc>
      </w:tr>
      <w:tr>
        <w:trPr/>
        <w:tc>
          <w:tcPr>
            <w:tcW w:w="12404" w:type="dxa"/>
            <w:gridSpan w:val="5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Форма по ОКУД </w:t>
            </w:r>
          </w:p>
        </w:tc>
        <w:tc>
          <w:tcPr>
            <w:tcW w:w="228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11102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{MyCompanyRequisiteRqCompanyName}, ИНН {MyCompanyRequisiteRqInn}, КПП {MyCompanyRequisiteRqKpp},  {MyCompanyRequisiteRegisteredAddressText}, тел.: {MyCompanyPhone}</w:t>
            </w:r>
          </w:p>
        </w:tc>
        <w:tc>
          <w:tcPr>
            <w:tcW w:w="1302" w:type="dxa"/>
            <w:gridSpan w:val="2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ОКПО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2404" w:type="dxa"/>
            <w:gridSpan w:val="5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ind w:right="3332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vertAlign w:val="superscript"/>
              </w:rPr>
              <w:t>организации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2404" w:type="dxa"/>
            <w:gridSpan w:val="5"/>
            <w:tcBorders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ind w:right="3332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{DocumentResponsibleWorkDepartment}</w:t>
            </w:r>
          </w:p>
        </w:tc>
        <w:tc>
          <w:tcPr>
            <w:tcW w:w="2289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045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структурное подразделение</w:t>
            </w:r>
          </w:p>
        </w:tc>
        <w:tc>
          <w:tcPr>
            <w:tcW w:w="3359" w:type="dxa"/>
            <w:gridSpan w:val="3"/>
            <w:tcBorders>
              <w:top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деятельности по ОКДП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3291" w:type="dxa"/>
            <w:tcBorders/>
          </w:tcPr>
          <w:p>
            <w:pPr>
              <w:pStyle w:val="Style18"/>
              <w:widowControl w:val="false"/>
              <w:jc w:val="left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Основание для составления акта:</w:t>
            </w:r>
          </w:p>
        </w:tc>
        <w:tc>
          <w:tcPr>
            <w:tcW w:w="7999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18"/>
              <w:widowControl w:val="false"/>
              <w:tabs>
                <w:tab w:val="clear" w:pos="2244"/>
                <w:tab w:val="left" w:pos="2733" w:leader="none"/>
              </w:tabs>
              <w:ind w:firstLine="489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ab/>
            </w: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приказ, распоряжение 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1290" w:type="dxa"/>
            <w:gridSpan w:val="4"/>
            <w:tcBorders>
              <w:right w:val="single" w:sz="6" w:space="0" w:color="000000"/>
            </w:tcBorders>
          </w:tcPr>
          <w:p>
            <w:pPr>
              <w:pStyle w:val="Style18"/>
              <w:widowControl w:val="false"/>
              <w:ind w:firstLine="3179"/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vertAlign w:val="superscript"/>
              </w:rPr>
              <w:t>ненужное зачеркнуть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404" w:type="dxa"/>
            <w:gridSpan w:val="5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операции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  <w:lang w:val="ru-RU" w:eastAsia="ru-RU"/>
        </w:rPr>
      </w:pPr>
      <w:r>
        <w:rPr>
          <w:sz w:val="22"/>
          <w:szCs w:val="22"/>
          <w:lang w:val="ru-RU" w:eastAsia="ru-RU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7124700</wp:posOffset>
                </wp:positionH>
                <wp:positionV relativeFrom="paragraph">
                  <wp:posOffset>38100</wp:posOffset>
                </wp:positionV>
                <wp:extent cx="2123440" cy="105029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280" cy="105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3"/>
                              <w:ind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УТВЕРЖДАЮ</w:t>
                              <w:br/>
                              <w:t>Руководитель</w:t>
                            </w:r>
                          </w:p>
                          <w:p>
                            <w:pPr>
                              <w:pStyle w:val="23"/>
                              <w:ind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_____________________</w:t>
                            </w:r>
                          </w:p>
                          <w:p>
                            <w:pPr>
                              <w:pStyle w:val="23"/>
                              <w:ind w:hang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должность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__________   _______________________</w:t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2244"/>
                                <w:tab w:val="left" w:pos="1496" w:leader="none"/>
                              </w:tabs>
                              <w:ind w:right="308" w:firstLine="1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подпись</w:t>
                              <w:tab/>
                              <w:t>расшифровка подписи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1190" w:leader="none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“    ”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______________        года</w:t>
                            </w:r>
                          </w:p>
                        </w:txbxContent>
                      </wps:txbx>
                      <wps:bodyPr lIns="18360" rIns="18360" tIns="11520" bIns="11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561pt;margin-top:3pt;width:167.15pt;height:82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23"/>
                        <w:ind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УТВЕРЖДАЮ</w:t>
                        <w:br/>
                        <w:t>Руководитель</w:t>
                      </w:r>
                    </w:p>
                    <w:p>
                      <w:pPr>
                        <w:pStyle w:val="23"/>
                        <w:ind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_____________________</w:t>
                      </w:r>
                    </w:p>
                    <w:p>
                      <w:pPr>
                        <w:pStyle w:val="23"/>
                        <w:ind w:hang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должность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__________   _______________________</w:t>
                      </w:r>
                    </w:p>
                    <w:p>
                      <w:pPr>
                        <w:pStyle w:val="Style18"/>
                        <w:tabs>
                          <w:tab w:val="clear" w:pos="2244"/>
                          <w:tab w:val="left" w:pos="1496" w:leader="none"/>
                        </w:tabs>
                        <w:ind w:right="308" w:firstLine="1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подпись</w:t>
                        <w:tab/>
                        <w:t>расшифровка подписи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1190" w:leader="none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“    ”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______________        года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7006" w:type="dxa"/>
        <w:jc w:val="center"/>
        <w:tblInd w:w="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4195"/>
        <w:gridCol w:w="1308"/>
        <w:gridCol w:w="1503"/>
      </w:tblGrid>
      <w:tr>
        <w:trPr/>
        <w:tc>
          <w:tcPr>
            <w:tcW w:w="41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документа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составления </w:t>
            </w:r>
          </w:p>
        </w:tc>
      </w:tr>
      <w:tr>
        <w:trPr/>
        <w:tc>
          <w:tcPr>
            <w:tcW w:w="4195" w:type="dxa"/>
            <w:tcBorders>
              <w:right w:val="single" w:sz="18" w:space="0" w:color="000000"/>
            </w:tcBorders>
          </w:tcPr>
          <w:p>
            <w:pPr>
              <w:pStyle w:val="3"/>
              <w:widowControl w:val="false"/>
              <w:numPr>
                <w:ilvl w:val="2"/>
                <w:numId w:val="1"/>
              </w:numPr>
              <w:jc w:val="right"/>
              <w:rPr>
                <w:spacing w:val="60"/>
              </w:rPr>
            </w:pPr>
            <w:r>
              <w:rPr>
                <w:spacing w:val="60"/>
              </w:rPr>
              <w:t xml:space="preserve">АКТ 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{DocumentNumber}</w:t>
            </w:r>
          </w:p>
        </w:tc>
        <w:tc>
          <w:tcPr>
            <w:tcW w:w="1503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{DocumentCreateTime~d.m.Y}</w:t>
            </w:r>
          </w:p>
        </w:tc>
      </w:tr>
      <w:tr>
        <w:trPr/>
        <w:tc>
          <w:tcPr>
            <w:tcW w:w="7006" w:type="dxa"/>
            <w:gridSpan w:val="3"/>
            <w:tcBorders/>
          </w:tcPr>
          <w:p>
            <w:pPr>
              <w:pStyle w:val="3"/>
              <w:widowControl w:val="false"/>
              <w:numPr>
                <w:ilvl w:val="2"/>
                <w:numId w:val="1"/>
              </w:numPr>
              <w:rPr/>
            </w:pPr>
            <w:r>
              <w:rPr/>
              <w:t>О СПИСАНИИ ТОВАРОВ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4694" w:type="dxa"/>
        <w:jc w:val="left"/>
        <w:tblInd w:w="-78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2007"/>
        <w:gridCol w:w="1969"/>
        <w:gridCol w:w="2407"/>
        <w:gridCol w:w="2127"/>
        <w:gridCol w:w="3781"/>
        <w:gridCol w:w="2402"/>
      </w:tblGrid>
      <w:tr>
        <w:trPr/>
        <w:tc>
          <w:tcPr>
            <w:tcW w:w="3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4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Товарная накладная </w:t>
            </w:r>
          </w:p>
        </w:tc>
        <w:tc>
          <w:tcPr>
            <w:tcW w:w="6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Признаки понижения качества (причины списания) </w:t>
            </w:r>
          </w:p>
        </w:tc>
      </w:tr>
      <w:tr>
        <w:trPr/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поступления товара 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списания товара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3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наименование 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код </w:t>
            </w:r>
          </w:p>
        </w:tc>
      </w:tr>
      <w:tr>
        <w:trPr/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3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007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</w:r>
          </w:p>
        </w:tc>
        <w:tc>
          <w:tcPr>
            <w:tcW w:w="19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{DateStatus~d.m.Y}</w:t>
            </w:r>
          </w:p>
        </w:tc>
        <w:tc>
          <w:tcPr>
            <w:tcW w:w="2407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127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781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{ProductsProductComment}</w:t>
            </w:r>
          </w:p>
        </w:tc>
        <w:tc>
          <w:tcPr>
            <w:tcW w:w="24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jc w:val="right"/>
        <w:rPr/>
      </w:pPr>
      <w:r>
        <w:br w:type="page"/>
      </w:r>
      <w:r>
        <w:rPr/>
        <w:t>Оборотная сторона формы № ТОРГ-16</w:t>
      </w:r>
    </w:p>
    <w:tbl>
      <w:tblPr>
        <w:tblW w:w="14697" w:type="dxa"/>
        <w:jc w:val="left"/>
        <w:tblInd w:w="-78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274"/>
        <w:gridCol w:w="973"/>
        <w:gridCol w:w="1013"/>
        <w:gridCol w:w="1115"/>
        <w:gridCol w:w="1242"/>
        <w:gridCol w:w="1390"/>
        <w:gridCol w:w="9"/>
        <w:gridCol w:w="1108"/>
        <w:gridCol w:w="1683"/>
        <w:gridCol w:w="1371"/>
        <w:gridCol w:w="1517"/>
      </w:tblGrid>
      <w:tr>
        <w:trPr>
          <w:cantSplit w:val="true"/>
        </w:trPr>
        <w:tc>
          <w:tcPr>
            <w:tcW w:w="4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Товар </w:t>
            </w:r>
          </w:p>
        </w:tc>
        <w:tc>
          <w:tcPr>
            <w:tcW w:w="21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Единица измерения </w:t>
            </w:r>
          </w:p>
        </w:tc>
        <w:tc>
          <w:tcPr>
            <w:tcW w:w="124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Количество мест (штук) </w:t>
            </w:r>
          </w:p>
        </w:tc>
        <w:tc>
          <w:tcPr>
            <w:tcW w:w="25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</w:t>
            </w:r>
          </w:p>
        </w:tc>
        <w:tc>
          <w:tcPr>
            <w:tcW w:w="168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Цена, 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руб. коп</w:t>
            </w:r>
          </w:p>
        </w:tc>
        <w:tc>
          <w:tcPr>
            <w:tcW w:w="137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Стоимость, руб. коп</w:t>
            </w:r>
          </w:p>
        </w:tc>
        <w:tc>
          <w:tcPr>
            <w:tcW w:w="15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Примечание </w:t>
            </w:r>
          </w:p>
        </w:tc>
      </w:tr>
      <w:tr>
        <w:trPr>
          <w:cantSplit w:val="true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Наименование 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код 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наимено</w:t>
              <w:softHyphen/>
              <w:t xml:space="preserve">вание 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код по ОКЕИ </w:t>
            </w:r>
          </w:p>
        </w:tc>
        <w:tc>
          <w:tcPr>
            <w:tcW w:w="1242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>одного места (штуки)</w:t>
            </w:r>
          </w:p>
        </w:tc>
        <w:tc>
          <w:tcPr>
            <w:tcW w:w="111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нетто</w:t>
            </w:r>
          </w:p>
        </w:tc>
        <w:tc>
          <w:tcPr>
            <w:tcW w:w="1683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371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17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11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10</w:t>
            </w:r>
          </w:p>
        </w:tc>
      </w:tr>
      <w:tr>
        <w:trPr>
          <w:cantSplit w:val="true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{ProductsProductTitle}</w:t>
            </w:r>
          </w:p>
        </w:tc>
        <w:tc>
          <w:tcPr>
            <w:tcW w:w="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{ProductsProductMeasureSymbol}</w:t>
            </w:r>
          </w:p>
        </w:tc>
        <w:tc>
          <w:tcPr>
            <w:tcW w:w="11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{ProductsProductMeasureCode}</w:t>
            </w:r>
          </w:p>
        </w:tc>
        <w:tc>
          <w:tcPr>
            <w:tcW w:w="124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{ProductsProductQuantity}</w:t>
            </w:r>
          </w:p>
        </w:tc>
        <w:tc>
          <w:tcPr>
            <w:tcW w:w="139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gridSpan w:val="2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{ProductsProductPrice~WZ=Y,NS=Y}</w:t>
            </w:r>
          </w:p>
        </w:tc>
        <w:tc>
          <w:tcPr>
            <w:tcW w:w="1371" w:type="dxa"/>
            <w:tcBorders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{ProductsProductPriceSum~WZ=Y,NS=Y}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016" w:type="dxa"/>
            <w:gridSpan w:val="7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Итого 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{TotalSum~NS=Y}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2873"/>
      </w:tblGrid>
      <w:tr>
        <w:trPr/>
        <w:tc>
          <w:tcPr>
            <w:tcW w:w="1697" w:type="dxa"/>
            <w:tcBorders/>
          </w:tcPr>
          <w:p>
            <w:pPr>
              <w:pStyle w:val="Style19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списания</w:t>
            </w:r>
          </w:p>
        </w:tc>
        <w:tc>
          <w:tcPr>
            <w:tcW w:w="12873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Style19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{TotalSumWords}</w:t>
            </w:r>
          </w:p>
        </w:tc>
      </w:tr>
      <w:tr>
        <w:trPr>
          <w:trHeight w:val="170" w:hRule="exact"/>
        </w:trPr>
        <w:tc>
          <w:tcPr>
            <w:tcW w:w="1697" w:type="dxa"/>
            <w:tcBorders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12873" w:type="dxa"/>
            <w:tcBorders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прописью</w:t>
            </w:r>
          </w:p>
        </w:tc>
      </w:tr>
      <w:tr>
        <w:trPr>
          <w:trHeight w:val="283" w:hRule="atLeast"/>
        </w:trPr>
        <w:tc>
          <w:tcPr>
            <w:tcW w:w="1697" w:type="dxa"/>
            <w:tcBorders/>
          </w:tcPr>
          <w:p>
            <w:pPr>
              <w:pStyle w:val="Style19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873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Style19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33"/>
        <w:spacing w:before="120" w:after="0"/>
        <w:rPr/>
      </w:pPr>
      <w:r>
        <w:rPr/>
      </w:r>
    </w:p>
    <w:p>
      <w:pPr>
        <w:pStyle w:val="33"/>
        <w:spacing w:before="120" w:after="0"/>
        <w:rPr/>
      </w:pPr>
      <w:r>
        <w:rPr/>
        <w:t xml:space="preserve">Все члены комиссии предупреждены об ответственности за подписание акта, содержащего данные, не соответствующие действительности. </w:t>
      </w:r>
    </w:p>
    <w:p>
      <w:pPr>
        <w:pStyle w:val="Normal"/>
        <w:tabs>
          <w:tab w:val="clear" w:pos="720"/>
          <w:tab w:val="left" w:pos="3234" w:leader="none"/>
        </w:tabs>
        <w:rPr/>
      </w:pPr>
      <w:r>
        <w:rPr>
          <w:sz w:val="22"/>
          <w:szCs w:val="22"/>
        </w:rPr>
        <w:t xml:space="preserve">Председатель комиссии          </w:t>
        <w:tab/>
        <w:t>_____________________   ________________________   ________________________________</w:t>
      </w:r>
    </w:p>
    <w:p>
      <w:pPr>
        <w:pStyle w:val="Normal"/>
        <w:tabs>
          <w:tab w:val="clear" w:pos="720"/>
          <w:tab w:val="left" w:pos="6732" w:leader="none"/>
          <w:tab w:val="left" w:pos="9724" w:leader="none"/>
        </w:tabs>
        <w:ind w:firstLine="4114"/>
        <w:rPr/>
      </w:pPr>
      <w:r>
        <w:rPr>
          <w:sz w:val="22"/>
          <w:szCs w:val="22"/>
          <w:vertAlign w:val="superscript"/>
        </w:rPr>
        <w:t xml:space="preserve">должность                   </w:t>
        <w:tab/>
        <w:t xml:space="preserve"> подпись                         </w:t>
        <w:tab/>
        <w:t>расшифровка подписи</w:t>
      </w:r>
    </w:p>
    <w:p>
      <w:pPr>
        <w:pStyle w:val="Normal"/>
        <w:tabs>
          <w:tab w:val="clear" w:pos="720"/>
          <w:tab w:val="left" w:pos="3234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Члены комиссии:               </w:t>
        <w:tab/>
        <w:t>_____________________   ________________________   ________________________________</w:t>
      </w:r>
    </w:p>
    <w:p>
      <w:pPr>
        <w:pStyle w:val="Normal"/>
        <w:tabs>
          <w:tab w:val="clear" w:pos="720"/>
          <w:tab w:val="left" w:pos="6732" w:leader="none"/>
          <w:tab w:val="left" w:pos="9724" w:leader="none"/>
        </w:tabs>
        <w:ind w:firstLine="4114"/>
        <w:rPr/>
      </w:pPr>
      <w:r>
        <w:rPr>
          <w:sz w:val="22"/>
          <w:szCs w:val="22"/>
          <w:vertAlign w:val="superscript"/>
        </w:rPr>
        <w:t xml:space="preserve">должность                   </w:t>
        <w:tab/>
        <w:t xml:space="preserve"> подпись                         </w:t>
        <w:tab/>
        <w:t>расшифровка подписи</w:t>
      </w:r>
    </w:p>
    <w:p>
      <w:pPr>
        <w:pStyle w:val="Normal"/>
        <w:tabs>
          <w:tab w:val="clear" w:pos="720"/>
          <w:tab w:val="left" w:pos="3234" w:leader="none"/>
        </w:tabs>
        <w:rPr>
          <w:sz w:val="22"/>
          <w:szCs w:val="22"/>
        </w:rPr>
      </w:pPr>
      <w:r>
        <w:rPr>
          <w:sz w:val="22"/>
          <w:szCs w:val="22"/>
        </w:rPr>
        <w:tab/>
        <w:t>_____________________   ________________________   ________________________________</w:t>
      </w:r>
    </w:p>
    <w:p>
      <w:pPr>
        <w:pStyle w:val="Normal"/>
        <w:tabs>
          <w:tab w:val="clear" w:pos="720"/>
          <w:tab w:val="left" w:pos="6732" w:leader="none"/>
          <w:tab w:val="left" w:pos="9724" w:leader="none"/>
        </w:tabs>
        <w:ind w:firstLine="4114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должность                   </w:t>
        <w:tab/>
        <w:t xml:space="preserve"> подпись                         </w:t>
        <w:tab/>
        <w:t>расшифровка подписи</w:t>
      </w:r>
    </w:p>
    <w:p>
      <w:pPr>
        <w:pStyle w:val="Normal"/>
        <w:rPr/>
      </w:pPr>
      <w:r>
        <w:rPr>
          <w:sz w:val="22"/>
          <w:szCs w:val="22"/>
        </w:rPr>
        <w:t>Материально ответственное лицо _____________________   ________________________   ________________________________</w:t>
      </w:r>
    </w:p>
    <w:p>
      <w:pPr>
        <w:pStyle w:val="Normal"/>
        <w:tabs>
          <w:tab w:val="clear" w:pos="720"/>
          <w:tab w:val="left" w:pos="6732" w:leader="none"/>
          <w:tab w:val="left" w:pos="9724" w:leader="none"/>
        </w:tabs>
        <w:ind w:firstLine="4114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должность                   </w:t>
        <w:tab/>
        <w:t xml:space="preserve"> подпись                         </w:t>
        <w:tab/>
        <w:t>расшифровка подписи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Решение руководителя:</w:t>
      </w:r>
    </w:p>
    <w:p>
      <w:pPr>
        <w:pStyle w:val="Normal"/>
        <w:rPr/>
      </w:pPr>
      <w:r>
        <w:rPr>
          <w:sz w:val="22"/>
          <w:szCs w:val="22"/>
        </w:rPr>
        <w:t>Стоимость списанного товара отнести на счет ____________________________________________________________________________________________</w:t>
      </w:r>
    </w:p>
    <w:p>
      <w:pPr>
        <w:pStyle w:val="Normal"/>
        <w:ind w:firstLine="4301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указать источник (себестоимость, прибыль, материально ответственное лицо и т.д.)</w:t>
      </w:r>
    </w:p>
    <w:p>
      <w:pPr>
        <w:pStyle w:val="Normal"/>
        <w:tabs>
          <w:tab w:val="clear" w:pos="720"/>
          <w:tab w:val="left" w:pos="14552" w:leader="none"/>
        </w:tabs>
        <w:rPr>
          <w:sz w:val="22"/>
          <w:szCs w:val="22"/>
          <w:u w:val="single"/>
          <w:vertAlign w:val="superscript"/>
        </w:rPr>
      </w:pPr>
      <w:r>
        <w:rPr>
          <w:sz w:val="22"/>
          <w:szCs w:val="22"/>
          <w:u w:val="single"/>
          <w:vertAlign w:val="superscript"/>
        </w:rPr>
        <w:tab/>
      </w:r>
    </w:p>
    <w:sectPr>
      <w:type w:val="nextPage"/>
      <w:pgSz w:orient="landscape" w:w="16838" w:h="11906"/>
      <w:pgMar w:left="1134" w:right="1134" w:gutter="0" w:header="0" w:top="888" w:footer="0" w:bottom="1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color w:val="000000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b/>
      <w:bCs/>
      <w:color w:val="000000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right"/>
      <w:outlineLvl w:val="4"/>
    </w:pPr>
    <w:rPr>
      <w:b/>
      <w:bCs/>
      <w:color w:val="000000"/>
      <w:sz w:val="22"/>
      <w:szCs w:val="22"/>
    </w:rPr>
  </w:style>
  <w:style w:type="character" w:styleId="Style9">
    <w:name w:val="Основной шрифт абзаца"/>
    <w:qFormat/>
    <w:rPr/>
  </w:style>
  <w:style w:type="character" w:styleId="11">
    <w:name w:val="Заголовок 1 Знак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>
    <w:name w:val="Заголовок 3 Знак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Style10">
    <w:name w:val="Основной шрифт"/>
    <w:qFormat/>
    <w:rPr/>
  </w:style>
  <w:style w:type="character" w:styleId="Style11">
    <w:name w:val="Основной текст Знак"/>
    <w:qFormat/>
    <w:rPr>
      <w:sz w:val="24"/>
      <w:szCs w:val="24"/>
    </w:rPr>
  </w:style>
  <w:style w:type="character" w:styleId="22">
    <w:name w:val="Основной текст 2 Знак"/>
    <w:qFormat/>
    <w:rPr>
      <w:sz w:val="24"/>
      <w:szCs w:val="24"/>
    </w:rPr>
  </w:style>
  <w:style w:type="character" w:styleId="32">
    <w:name w:val="Основной текст 3 Знак"/>
    <w:qFormat/>
    <w:rPr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/>
    <w:rPr>
      <w:sz w:val="18"/>
      <w:szCs w:val="18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7">
    <w:name w:val="ПоЛевому"/>
    <w:basedOn w:val="Normal"/>
    <w:qFormat/>
    <w:pPr>
      <w:tabs>
        <w:tab w:val="clear" w:pos="720"/>
        <w:tab w:val="right" w:pos="10631" w:leader="none"/>
      </w:tabs>
      <w:jc w:val="both"/>
    </w:pPr>
    <w:rPr>
      <w:rFonts w:ascii="Courier New" w:hAnsi="Courier New" w:cs="Courier New"/>
    </w:rPr>
  </w:style>
  <w:style w:type="paragraph" w:styleId="12">
    <w:name w:val="Стиль1"/>
    <w:basedOn w:val="Normal"/>
    <w:qFormat/>
    <w:pPr>
      <w:ind w:firstLine="1559"/>
      <w:jc w:val="both"/>
    </w:pPr>
    <w:rPr>
      <w:rFonts w:ascii="Courier New" w:hAnsi="Courier New" w:cs="Courier New"/>
    </w:rPr>
  </w:style>
  <w:style w:type="paragraph" w:styleId="10">
    <w:name w:val="СтатьяП10"/>
    <w:basedOn w:val="Normal"/>
    <w:qFormat/>
    <w:pPr>
      <w:ind w:left="2325" w:hanging="1588"/>
    </w:pPr>
    <w:rPr>
      <w:rFonts w:ascii="Courier New" w:hAnsi="Courier New" w:cs="Courier New"/>
    </w:rPr>
  </w:style>
  <w:style w:type="paragraph" w:styleId="9">
    <w:name w:val="СтатьяД9"/>
    <w:basedOn w:val="Normal"/>
    <w:qFormat/>
    <w:pPr>
      <w:ind w:left="2211" w:hanging="1474"/>
      <w:jc w:val="both"/>
    </w:pPr>
    <w:rPr>
      <w:rFonts w:ascii="Courier New" w:hAnsi="Courier New" w:cs="Courier New"/>
    </w:rPr>
  </w:style>
  <w:style w:type="paragraph" w:styleId="Style18">
    <w:name w:val="Подстр"/>
    <w:basedOn w:val="Normal"/>
    <w:qFormat/>
    <w:pPr>
      <w:widowControl w:val="false"/>
      <w:tabs>
        <w:tab w:val="clear" w:pos="720"/>
        <w:tab w:val="left" w:pos="2244" w:leader="none"/>
      </w:tabs>
      <w:spacing w:lineRule="auto" w:line="204"/>
      <w:jc w:val="center"/>
    </w:pPr>
    <w:rPr>
      <w:rFonts w:ascii="Arial Narrow" w:hAnsi="Arial Narrow" w:cs="Arial Narrow"/>
      <w:sz w:val="16"/>
      <w:szCs w:val="16"/>
    </w:rPr>
  </w:style>
  <w:style w:type="paragraph" w:styleId="23">
    <w:name w:val="Основной текст 2"/>
    <w:basedOn w:val="Normal"/>
    <w:qFormat/>
    <w:pPr>
      <w:ind w:firstLine="420"/>
      <w:jc w:val="both"/>
    </w:pPr>
    <w:rPr>
      <w:sz w:val="22"/>
      <w:szCs w:val="22"/>
    </w:rPr>
  </w:style>
  <w:style w:type="paragraph" w:styleId="33">
    <w:name w:val="Основной текст 3"/>
    <w:basedOn w:val="Normal"/>
    <w:qFormat/>
    <w:pPr/>
    <w:rPr>
      <w:sz w:val="22"/>
      <w:szCs w:val="22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368</TotalTime>
  <Application>LibreOffice/7.5.2.2$Linux_X86_64 LibreOffice_project/50$Build-2</Application>
  <AppVersion>15.0000</AppVersion>
  <Pages>2</Pages>
  <Words>210</Words>
  <Characters>2075</Characters>
  <CharactersWithSpaces>2457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2018-11-27T14:44:00Z</dcterms:created>
  <dc:creator>Корякин А.С.</dc:creator>
  <dc:description/>
  <dc:language>ru-RU</dc:language>
  <cp:lastModifiedBy/>
  <dcterms:modified xsi:type="dcterms:W3CDTF">2023-05-05T11:37:07Z</dcterms:modified>
  <cp:revision>33</cp:revision>
  <dc:subject/>
  <dc:title>Унифицированная форма № ТОРГ- 6 Утверждена постановлением Госкомстата России от 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