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16" w:rsidRPr="000E7716" w:rsidRDefault="000E7716" w:rsidP="000E7716">
      <w:pPr>
        <w:spacing w:before="100" w:beforeAutospacing="1" w:after="0" w:line="240" w:lineRule="auto"/>
        <w:contextualSpacing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39"/>
      </w:tblGrid>
      <w:tr w:rsidR="000E7716" w:rsidRPr="000E7716" w:rsidTr="000E7716">
        <w:trPr>
          <w:tblCellSpacing w:w="0" w:type="dxa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0E7716" w:rsidRPr="000E7716" w:rsidRDefault="000E7716" w:rsidP="000E7716">
            <w:pPr>
              <w:spacing w:before="100" w:beforeAutospacing="1" w:after="142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Р</w:t>
            </w:r>
            <w:r w:rsidR="00C54BC6">
              <w:rPr>
                <w:rFonts w:eastAsia="Times New Roman" w:cs="Times New Roman"/>
                <w:b/>
                <w:bCs/>
                <w:szCs w:val="28"/>
                <w:lang w:eastAsia="ru-RU"/>
              </w:rPr>
              <w:t>абота по дисциплине «И</w:t>
            </w:r>
            <w:r w:rsidRPr="000E7716">
              <w:rPr>
                <w:rFonts w:eastAsia="Times New Roman" w:cs="Times New Roman"/>
                <w:b/>
                <w:bCs/>
                <w:szCs w:val="28"/>
                <w:lang w:eastAsia="ru-RU"/>
              </w:rPr>
              <w:t>Т»</w:t>
            </w:r>
          </w:p>
          <w:p w:rsidR="000E7716" w:rsidRPr="000E7716" w:rsidRDefault="000E7716" w:rsidP="000E7716">
            <w:pPr>
              <w:spacing w:before="100" w:beforeAutospacing="1" w:after="142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0E7716">
              <w:rPr>
                <w:rFonts w:eastAsia="Times New Roman" w:cs="Times New Roman"/>
                <w:b/>
                <w:bCs/>
                <w:szCs w:val="28"/>
                <w:lang w:eastAsia="ru-RU"/>
              </w:rPr>
              <w:t>на тему</w:t>
            </w:r>
          </w:p>
          <w:p w:rsidR="000E7716" w:rsidRPr="000E7716" w:rsidRDefault="000E7716" w:rsidP="00C54BC6">
            <w:pPr>
              <w:spacing w:before="100" w:beforeAutospacing="1" w:after="142"/>
              <w:contextualSpacing w:val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0E7716">
              <w:rPr>
                <w:rFonts w:eastAsia="Times New Roman" w:cs="Times New Roman"/>
                <w:b/>
                <w:bCs/>
                <w:szCs w:val="28"/>
                <w:lang w:eastAsia="ru-RU"/>
              </w:rPr>
              <w:t>«</w:t>
            </w:r>
            <w:r w:rsidR="00C54BC6">
              <w:rPr>
                <w:rFonts w:eastAsia="Times New Roman" w:cs="Times New Roman"/>
                <w:b/>
                <w:bCs/>
                <w:szCs w:val="28"/>
                <w:lang w:eastAsia="ru-RU"/>
              </w:rPr>
              <w:t>Создание программы с БД</w:t>
            </w:r>
            <w:r w:rsidRPr="000E7716">
              <w:rPr>
                <w:rFonts w:eastAsia="Times New Roman" w:cs="Times New Roman"/>
                <w:b/>
                <w:bCs/>
                <w:szCs w:val="28"/>
                <w:lang w:eastAsia="ru-RU"/>
              </w:rPr>
              <w:t>»</w:t>
            </w:r>
          </w:p>
        </w:tc>
      </w:tr>
      <w:tr w:rsidR="000E7716" w:rsidRPr="000E7716" w:rsidTr="000E7716">
        <w:trPr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0E7716" w:rsidRPr="000E7716" w:rsidRDefault="000E7716" w:rsidP="000E7716">
            <w:pPr>
              <w:spacing w:before="100" w:beforeAutospacing="1" w:after="142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E7716">
              <w:rPr>
                <w:rFonts w:eastAsia="Times New Roman" w:cs="Times New Roman"/>
                <w:szCs w:val="28"/>
                <w:lang w:eastAsia="ru-RU"/>
              </w:rPr>
              <w:t>Выполнил ученик первого курса 9 группы</w:t>
            </w:r>
          </w:p>
          <w:p w:rsidR="000E7716" w:rsidRPr="000E7716" w:rsidRDefault="000E7716" w:rsidP="000E7716">
            <w:pPr>
              <w:spacing w:before="100" w:beforeAutospacing="1" w:after="142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E7716">
              <w:rPr>
                <w:rFonts w:eastAsia="Times New Roman" w:cs="Times New Roman"/>
                <w:szCs w:val="28"/>
                <w:lang w:eastAsia="ru-RU"/>
              </w:rPr>
              <w:t>Гольцов А. Н.</w:t>
            </w:r>
          </w:p>
          <w:p w:rsidR="000E7716" w:rsidRPr="000E7716" w:rsidRDefault="000E7716" w:rsidP="000E7716">
            <w:pPr>
              <w:spacing w:before="100" w:beforeAutospacing="1" w:after="142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E7716">
              <w:rPr>
                <w:rFonts w:eastAsia="Times New Roman" w:cs="Times New Roman"/>
                <w:szCs w:val="28"/>
                <w:lang w:eastAsia="ru-RU"/>
              </w:rPr>
              <w:t>Проверил доцент к.ф.-м.н.</w:t>
            </w:r>
          </w:p>
          <w:p w:rsidR="000E7716" w:rsidRPr="000E7716" w:rsidRDefault="000E7716" w:rsidP="000E7716">
            <w:pPr>
              <w:spacing w:before="100" w:beforeAutospacing="1" w:after="142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0E7716">
              <w:rPr>
                <w:rFonts w:eastAsia="Times New Roman" w:cs="Times New Roman"/>
                <w:szCs w:val="28"/>
                <w:lang w:eastAsia="ru-RU"/>
              </w:rPr>
              <w:t>Тимошенко П. Е.</w:t>
            </w:r>
          </w:p>
        </w:tc>
      </w:tr>
    </w:tbl>
    <w:p w:rsidR="00A26ED1" w:rsidRDefault="00A26ED1" w:rsidP="000E7716">
      <w:pPr>
        <w:pStyle w:val="a5"/>
        <w:ind w:firstLine="0"/>
        <w:rPr>
          <w:lang w:val="en-US"/>
        </w:rPr>
      </w:pPr>
    </w:p>
    <w:p w:rsidR="00A26ED1" w:rsidRDefault="00A26ED1">
      <w:pPr>
        <w:spacing w:line="259" w:lineRule="auto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1181238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225F" w:rsidRPr="006914BB" w:rsidRDefault="007F225F" w:rsidP="00C65C39">
          <w:pPr>
            <w:pStyle w:val="af0"/>
            <w:ind w:left="360"/>
            <w:jc w:val="left"/>
            <w:rPr>
              <w:rFonts w:ascii="Times New Roman" w:hAnsi="Times New Roman" w:cs="Times New Roman"/>
              <w:color w:val="auto"/>
            </w:rPr>
          </w:pPr>
          <w:r w:rsidRPr="006914B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65C39" w:rsidRDefault="007F225F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8832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ВВЕДЕНИЕ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_Toc40648832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33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1.1.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НАИМЕНОВАНИЕ ПРОГРАММЫ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_Toc40648833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34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1.2.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НАЗНАЧЕНИЕ И ОБЛАСТЬ ПРИМЕНЕНИЯ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_Toc40648834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35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2.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ТРЕБОВАНИЯ К ПРОГРАММЕ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_Toc40648835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38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2.1.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ФУНКЦИОНАЛЬНЫМ ХАРАКТЕРИСТИКАМ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_Toc40648838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39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2.2.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НАДЕЖНОСТИ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_Toc40648839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40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2.2.1.ТРЕБОВАНИЯ К ОБЕСПЕЧЕНИЮ НАДЕЖНОГО ФУНКЦИОНИРОВАНИЯ ПРОГРАММЫ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_Toc40648840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41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2.2.2.</w:t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ВРЕМЯ ВОССТАНОВЛЕНИЯ ПОСЛЕ ОТКАЗА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_Toc40648841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42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2.2.3.</w:t>
            </w:r>
            <w:r w:rsidR="00C65C39">
              <w:rPr>
                <w:noProof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ОТКАЗЫ ИЗ-ЗА НЕКОРЕКТНЫХ ДЕЙСТВИЙ ОПЕРАТОРА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_Toc40648842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43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3.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УСЛОВИЯ ЭКСПЛУАТАЦИИ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_Toc40648843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44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3.1.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КЛИМАТИЧЕСКИЕ УСЛОВИЯ ЭКСПЛУАТАЦИИ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_Toc40648844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4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45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3.2.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КВАЛИФИКАЦИИ И ЧИСЛЕННОСТИ ПЕРСОНАЛА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_Toc40648845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5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46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3.3.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СОСТАВУ И ПАРАМЕТРАМ ТЕХНИЧЕСКИХ СРЕДСТВ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_Toc40648846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5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47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3.4.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ИНФОРМАЦИОННОЙ И ПРОГРАММНОЙ СОВМЕСТИМОСТИ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_Toc40648847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5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48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3.4.1.ТРЕБОВАНИЯ К ИНФОРМАЦИОННЫМ СТРУКТУРАМ И МЕТОДАМ РЕШЕНИЯ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_Toc40648848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5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49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3.4.2.</w:t>
            </w:r>
            <w:r w:rsidR="00C65C39">
              <w:rPr>
                <w:noProof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ИСХОДНЫМ КОДАМ И ЯЗЫКАМ ПРОГРАММИРОВАНИЯ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_Toc40648849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5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50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3.4.3.</w:t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ПРОГРАММНЫМ СРЕДСТВАМ, ИСПОЛЬЗУЕМЫМ ПРОГРАММОЙ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_Toc40648850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31"/>
            <w:tabs>
              <w:tab w:val="left" w:pos="1320"/>
              <w:tab w:val="right" w:leader="dot" w:pos="9345"/>
            </w:tabs>
            <w:jc w:val="left"/>
            <w:rPr>
              <w:noProof/>
            </w:rPr>
          </w:pPr>
          <w:hyperlink w:anchor="_Toc40648851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3.4.4.</w:t>
            </w:r>
            <w:r w:rsidR="00C65C39">
              <w:rPr>
                <w:noProof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ТРЕБОВАНИЯ К ЗАЩИТЕ ИНФОРМАЦИИ И ПРОГРАММ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_Toc40648851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52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3.5.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СПЕЦИАЛЬНЫЕ ТРЕБОВАНИЯ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_Toc40648852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53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4.</w:t>
            </w:r>
            <w:r w:rsidR="00C65C39" w:rsidRPr="00C65C39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ТРЕБОВАНИЯ К ПРОГРАММНОЙ ДОКУМЕНТАЦИИ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_Toc40648853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56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4.1.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ПРЕДВАРИТЕЛЬНЫЙ СОСТАВ ПРОГРАММНОЙ ДОКУМЕНТАЦИИ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_Toc40648856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57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5.</w:t>
            </w:r>
            <w:r w:rsidR="00C65C39" w:rsidRPr="00C65C39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ТЕХНИКО-ЭКОНОМИЧЕСКИЕ ПОКАЗАТЕЛИ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_Toc40648857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59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5.1.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ЭКОНОМИЧЕСКИЕ ПРЕИМУЩЕСТВА РАЗРАБОТКИ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_Toc40648859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60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6.</w:t>
            </w:r>
            <w:r w:rsidR="00C65C39" w:rsidRPr="00C65C39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СТАДИИ И ЭТАПЫ РАЗРАБОТКИ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_Toc40648860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62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6.1.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СТАДИИ РАЗРАБОТКИ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_Toc40648862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63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6.2.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ЭТАПЫ РАЗРАБОТКИ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_Toc40648863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6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64" w:history="1">
            <w:r w:rsidR="00C65C39" w:rsidRPr="00C65C39">
              <w:rPr>
                <w:rStyle w:val="af1"/>
                <w:rFonts w:cs="Times New Roman"/>
                <w:b/>
                <w:caps/>
                <w:noProof/>
              </w:rPr>
              <w:t>7.</w:t>
            </w:r>
            <w:r w:rsidR="00C65C39" w:rsidRPr="00C65C39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C65C39" w:rsidRPr="00C65C39">
              <w:rPr>
                <w:rStyle w:val="af1"/>
                <w:rFonts w:cs="Times New Roman"/>
                <w:b/>
                <w:bCs/>
                <w:caps/>
                <w:noProof/>
              </w:rPr>
              <w:t>ПОРЯДОК КОНТРОЛЯ И ПРИЕМКИ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_Toc40648864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7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66" w:history="1"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7.1.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ВИДЫ ИСПЫТАНИЙ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_Toc40648866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7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C65C39" w:rsidRDefault="00E61AAE" w:rsidP="00C65C39">
          <w:pPr>
            <w:pStyle w:val="21"/>
            <w:tabs>
              <w:tab w:val="left" w:pos="1760"/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67" w:history="1">
            <w:r w:rsidR="00C65C39" w:rsidRPr="00F356D2">
              <w:rPr>
                <w:rStyle w:val="af1"/>
                <w:rFonts w:cs="Times New Roman"/>
                <w:caps/>
                <w:noProof/>
              </w:rPr>
              <w:t>7.2.</w:t>
            </w:r>
            <w:r w:rsidR="00C65C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5C39" w:rsidRPr="00F356D2">
              <w:rPr>
                <w:rStyle w:val="af1"/>
                <w:rFonts w:cs="Times New Roman"/>
                <w:bCs/>
                <w:caps/>
                <w:noProof/>
              </w:rPr>
              <w:t>ОБЩИЕ ТРЕБОВАНИЯ К ПРИЕМКЕ РАБОТЫ</w:t>
            </w:r>
            <w:r w:rsidR="00C65C39">
              <w:rPr>
                <w:noProof/>
                <w:webHidden/>
              </w:rPr>
              <w:tab/>
            </w:r>
            <w:r w:rsidR="00C65C39">
              <w:rPr>
                <w:noProof/>
                <w:webHidden/>
              </w:rPr>
              <w:fldChar w:fldCharType="begin"/>
            </w:r>
            <w:r w:rsidR="00C65C39">
              <w:rPr>
                <w:noProof/>
                <w:webHidden/>
              </w:rPr>
              <w:instrText xml:space="preserve"> PAGEREF _Toc40648867 \h </w:instrText>
            </w:r>
            <w:r w:rsidR="00C65C39">
              <w:rPr>
                <w:noProof/>
                <w:webHidden/>
              </w:rPr>
            </w:r>
            <w:r w:rsidR="00C65C39">
              <w:rPr>
                <w:noProof/>
                <w:webHidden/>
              </w:rPr>
              <w:fldChar w:fldCharType="separate"/>
            </w:r>
            <w:r w:rsidR="00C65C39">
              <w:rPr>
                <w:noProof/>
                <w:webHidden/>
              </w:rPr>
              <w:t>8</w:t>
            </w:r>
            <w:r w:rsidR="00C65C39">
              <w:rPr>
                <w:noProof/>
                <w:webHidden/>
              </w:rPr>
              <w:fldChar w:fldCharType="end"/>
            </w:r>
          </w:hyperlink>
        </w:p>
        <w:p w:rsidR="007F225F" w:rsidRDefault="007F225F" w:rsidP="00C65C39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3F14F8" w:rsidRDefault="003F14F8">
      <w:pPr>
        <w:spacing w:line="259" w:lineRule="auto"/>
        <w:ind w:firstLine="0"/>
        <w:contextualSpacing w:val="0"/>
        <w:jc w:val="left"/>
        <w:rPr>
          <w:rFonts w:ascii="Arial" w:eastAsiaTheme="majorEastAsia" w:hAnsi="Arial" w:cstheme="majorBidi"/>
          <w:b/>
          <w:color w:val="000000" w:themeColor="text1"/>
          <w:szCs w:val="32"/>
        </w:rPr>
      </w:pPr>
      <w:r>
        <w:br w:type="page"/>
      </w:r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0" w:name="_Toc40648832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lastRenderedPageBreak/>
        <w:t>ВВЕДЕНИЕ</w:t>
      </w:r>
      <w:bookmarkEnd w:id="0"/>
    </w:p>
    <w:p w:rsidR="00A828BC" w:rsidRPr="00A828BC" w:rsidRDefault="00A828BC" w:rsidP="00FC0542">
      <w:pPr>
        <w:pStyle w:val="2"/>
        <w:numPr>
          <w:ilvl w:val="1"/>
          <w:numId w:val="16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1" w:name="_Toc40648833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НАИМЕНОВАНИЕ ПРОГРАММЫ</w:t>
      </w:r>
      <w:bookmarkEnd w:id="1"/>
    </w:p>
    <w:p w:rsidR="00A828BC" w:rsidRP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Наименование программы: "</w:t>
      </w:r>
      <w:r w:rsidR="00C54BC6">
        <w:rPr>
          <w:sz w:val="28"/>
          <w:szCs w:val="28"/>
          <w:lang w:val="en-US"/>
        </w:rPr>
        <w:t>The mountain</w:t>
      </w:r>
      <w:r w:rsidRPr="00A828BC">
        <w:rPr>
          <w:sz w:val="28"/>
          <w:szCs w:val="28"/>
        </w:rPr>
        <w:t>"</w:t>
      </w:r>
    </w:p>
    <w:p w:rsidR="00A828BC" w:rsidRPr="00A828BC" w:rsidRDefault="00A828BC" w:rsidP="00FC0542">
      <w:pPr>
        <w:pStyle w:val="2"/>
        <w:numPr>
          <w:ilvl w:val="1"/>
          <w:numId w:val="16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2" w:name="_Toc40648834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НАЗНАЧЕНИЕ И ОБЛАСТЬ ПРИМЕНЕНИЯ</w:t>
      </w:r>
      <w:bookmarkEnd w:id="2"/>
    </w:p>
    <w:p w:rsidR="00A828BC" w:rsidRPr="00F77B74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Программа предназначена для</w:t>
      </w:r>
      <w:r w:rsidR="00F77B74" w:rsidRPr="00F77B74">
        <w:rPr>
          <w:sz w:val="28"/>
          <w:szCs w:val="28"/>
        </w:rPr>
        <w:t xml:space="preserve"> </w:t>
      </w:r>
      <w:r w:rsidR="00F77B74">
        <w:rPr>
          <w:sz w:val="28"/>
          <w:szCs w:val="28"/>
        </w:rPr>
        <w:t>систематизирования записей о восхождениях альпинистов</w:t>
      </w:r>
      <w:r w:rsidR="005821A7">
        <w:rPr>
          <w:sz w:val="28"/>
          <w:szCs w:val="28"/>
        </w:rPr>
        <w:t>.</w:t>
      </w:r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3" w:name="_Toc40648835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t>ТРЕБОВАНИЯ К ПРОГРАММЕ</w:t>
      </w:r>
      <w:bookmarkEnd w:id="3"/>
    </w:p>
    <w:p w:rsidR="00FC0542" w:rsidRPr="00FC0542" w:rsidRDefault="00FC0542" w:rsidP="00FC0542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4" w:name="_Toc40648836"/>
      <w:bookmarkEnd w:id="4"/>
    </w:p>
    <w:p w:rsidR="00FC0542" w:rsidRPr="00FC0542" w:rsidRDefault="00FC0542" w:rsidP="00FC0542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5" w:name="_Toc40648837"/>
      <w:bookmarkEnd w:id="5"/>
    </w:p>
    <w:p w:rsidR="00A828BC" w:rsidRPr="00A828BC" w:rsidRDefault="00A828BC" w:rsidP="00FC0542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6" w:name="_Toc40648838"/>
      <w:r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 xml:space="preserve">ТРЕБОВАНИЯ К ФУНКЦИОНАЛЬНЫМ </w:t>
      </w:r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ХАРАКТЕРИСТИКАМ</w:t>
      </w:r>
      <w:bookmarkEnd w:id="6"/>
    </w:p>
    <w:p w:rsid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2E4C13" w:rsidRDefault="002E4C13" w:rsidP="002E4C13">
      <w:pPr>
        <w:pStyle w:val="ab"/>
        <w:numPr>
          <w:ilvl w:val="0"/>
          <w:numId w:val="37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2E4C13">
        <w:rPr>
          <w:sz w:val="28"/>
          <w:szCs w:val="28"/>
        </w:rPr>
        <w:t>для каждой горы показать список групп, осуществлявших восхождение, в хронологическом порядке;</w:t>
      </w:r>
    </w:p>
    <w:p w:rsidR="002E4C13" w:rsidRDefault="002E4C13" w:rsidP="002E4C13">
      <w:pPr>
        <w:pStyle w:val="ab"/>
        <w:numPr>
          <w:ilvl w:val="0"/>
          <w:numId w:val="37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2E4C13">
        <w:rPr>
          <w:sz w:val="28"/>
          <w:szCs w:val="28"/>
        </w:rPr>
        <w:t>предоставить возможность добавления новой вершины, с указанием названия вершины, высоты и страны местоположения;</w:t>
      </w:r>
    </w:p>
    <w:p w:rsidR="002E4C13" w:rsidRDefault="002E4C13" w:rsidP="002E4C13">
      <w:pPr>
        <w:pStyle w:val="ab"/>
        <w:numPr>
          <w:ilvl w:val="0"/>
          <w:numId w:val="37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2E4C13">
        <w:rPr>
          <w:sz w:val="28"/>
          <w:szCs w:val="28"/>
        </w:rPr>
        <w:t>предоставить возможность изменения данных о вершине, если на нее не было восхож</w:t>
      </w:r>
      <w:r>
        <w:rPr>
          <w:sz w:val="28"/>
          <w:szCs w:val="28"/>
        </w:rPr>
        <w:t>дений</w:t>
      </w:r>
    </w:p>
    <w:p w:rsidR="002E4C13" w:rsidRDefault="002E4C13" w:rsidP="002E4C13">
      <w:pPr>
        <w:pStyle w:val="ab"/>
        <w:numPr>
          <w:ilvl w:val="0"/>
          <w:numId w:val="37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2E4C13">
        <w:rPr>
          <w:sz w:val="28"/>
          <w:szCs w:val="28"/>
        </w:rPr>
        <w:t>показать список альпинистов, осуществлявших восхождение в указанный интервал дат;</w:t>
      </w:r>
    </w:p>
    <w:p w:rsidR="002E4C13" w:rsidRDefault="002E4C13" w:rsidP="002E4C13">
      <w:pPr>
        <w:pStyle w:val="ab"/>
        <w:numPr>
          <w:ilvl w:val="0"/>
          <w:numId w:val="37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2E4C13">
        <w:rPr>
          <w:sz w:val="28"/>
          <w:szCs w:val="28"/>
        </w:rPr>
        <w:t>предоставить возможность добавления нового альпиниста в состав указанной группы;</w:t>
      </w:r>
    </w:p>
    <w:p w:rsidR="002E4C13" w:rsidRDefault="002E4C13" w:rsidP="002E4C13">
      <w:pPr>
        <w:pStyle w:val="ab"/>
        <w:numPr>
          <w:ilvl w:val="0"/>
          <w:numId w:val="37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2E4C13">
        <w:rPr>
          <w:sz w:val="28"/>
          <w:szCs w:val="28"/>
        </w:rPr>
        <w:t>показать информацию о количестве восхождений каждого альпиниста на каждую гору;</w:t>
      </w:r>
    </w:p>
    <w:p w:rsidR="002E4C13" w:rsidRDefault="002E4C13" w:rsidP="002E4C13">
      <w:pPr>
        <w:pStyle w:val="ab"/>
        <w:numPr>
          <w:ilvl w:val="0"/>
          <w:numId w:val="37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2E4C13">
        <w:rPr>
          <w:sz w:val="28"/>
          <w:szCs w:val="28"/>
        </w:rPr>
        <w:t>показать список восхождений (групп), которые осуществлялись в указанный пользователем период времени;</w:t>
      </w:r>
    </w:p>
    <w:p w:rsidR="002E4C13" w:rsidRDefault="002E4C13" w:rsidP="002E4C13">
      <w:pPr>
        <w:pStyle w:val="ab"/>
        <w:numPr>
          <w:ilvl w:val="0"/>
          <w:numId w:val="37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2E4C13">
        <w:rPr>
          <w:sz w:val="28"/>
          <w:szCs w:val="28"/>
        </w:rPr>
        <w:t>предоставить возможность добавления новой группы, указав ее название, вершину, время начала восхождения;</w:t>
      </w:r>
    </w:p>
    <w:p w:rsidR="002E4C13" w:rsidRPr="00A828BC" w:rsidRDefault="002E4C13" w:rsidP="002E4C13">
      <w:pPr>
        <w:pStyle w:val="ab"/>
        <w:numPr>
          <w:ilvl w:val="0"/>
          <w:numId w:val="37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2E4C13">
        <w:rPr>
          <w:sz w:val="28"/>
          <w:szCs w:val="28"/>
        </w:rPr>
        <w:t>предоставить информацию о том, сколько альпинистов побывало на каждой горе.</w:t>
      </w:r>
      <w:bookmarkStart w:id="7" w:name="_GoBack"/>
      <w:bookmarkEnd w:id="7"/>
    </w:p>
    <w:p w:rsidR="00A828BC" w:rsidRPr="00A828BC" w:rsidRDefault="00A828BC" w:rsidP="00FC0542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8" w:name="_Toc40648839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ТРЕБОВАНИЯ К НАДЕЖНОСТИ</w:t>
      </w:r>
      <w:bookmarkEnd w:id="8"/>
    </w:p>
    <w:p w:rsidR="00A828BC" w:rsidRPr="00FC0542" w:rsidRDefault="00A828BC" w:rsidP="007F601A">
      <w:pPr>
        <w:pStyle w:val="3"/>
        <w:numPr>
          <w:ilvl w:val="2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Cs/>
          <w:caps/>
          <w:color w:val="auto"/>
          <w:sz w:val="32"/>
          <w:szCs w:val="32"/>
        </w:rPr>
      </w:pPr>
      <w:bookmarkStart w:id="9" w:name="_Toc40648840"/>
      <w:r w:rsidRPr="00FC0542">
        <w:rPr>
          <w:rFonts w:ascii="Times New Roman" w:hAnsi="Times New Roman" w:cs="Times New Roman"/>
          <w:bCs/>
          <w:caps/>
          <w:color w:val="auto"/>
          <w:sz w:val="32"/>
          <w:szCs w:val="32"/>
        </w:rPr>
        <w:t>ТРЕБОВАНИЯ К ОБЕСПЕЧЕНИЮ НАДЕЖНОГО ФУНКЦИОНИРОВАНИЯ ПРОГРАММЫ</w:t>
      </w:r>
      <w:bookmarkEnd w:id="9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r w:rsidRPr="00A828BC">
        <w:rPr>
          <w:sz w:val="28"/>
          <w:szCs w:val="28"/>
        </w:rPr>
        <w:br/>
      </w:r>
      <w:r w:rsidRPr="00A828BC">
        <w:rPr>
          <w:sz w:val="28"/>
          <w:szCs w:val="28"/>
        </w:rPr>
        <w:lastRenderedPageBreak/>
        <w:t>а) организацией бесперебойного питания технических средств;</w:t>
      </w:r>
      <w:r w:rsidRPr="00A828BC">
        <w:rPr>
          <w:sz w:val="28"/>
          <w:szCs w:val="28"/>
        </w:rPr>
        <w:br/>
        <w:t>б) использованием лицензионного программного обеспечения;</w:t>
      </w:r>
      <w:r w:rsidRPr="00A828BC">
        <w:rPr>
          <w:sz w:val="28"/>
          <w:szCs w:val="28"/>
        </w:rPr>
        <w:br/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828BC">
        <w:rPr>
          <w:sz w:val="28"/>
          <w:szCs w:val="28"/>
        </w:rPr>
        <w:br/>
        <w:t>Об утверждении межотраслевых типовых норм времени на работы по сервисному обслуживанию ПЭВМ и оргтехники и сопровождению п</w:t>
      </w:r>
      <w:r w:rsidR="005821A7">
        <w:rPr>
          <w:sz w:val="28"/>
          <w:szCs w:val="28"/>
        </w:rPr>
        <w:t xml:space="preserve">рограммных </w:t>
      </w:r>
      <w:r w:rsidRPr="00A828BC">
        <w:rPr>
          <w:sz w:val="28"/>
          <w:szCs w:val="28"/>
        </w:rPr>
        <w:t>средств»;</w:t>
      </w:r>
      <w:r w:rsidRPr="00A828BC">
        <w:rPr>
          <w:sz w:val="28"/>
          <w:szCs w:val="28"/>
        </w:rPr>
        <w:br/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A828BC" w:rsidRPr="00FC0542" w:rsidRDefault="00A828BC" w:rsidP="007F601A">
      <w:pPr>
        <w:pStyle w:val="3"/>
        <w:numPr>
          <w:ilvl w:val="2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caps/>
          <w:color w:val="auto"/>
          <w:sz w:val="32"/>
          <w:szCs w:val="32"/>
        </w:rPr>
      </w:pPr>
      <w:bookmarkStart w:id="10" w:name="_Toc40648841"/>
      <w:r w:rsidRPr="00FC0542">
        <w:rPr>
          <w:rFonts w:ascii="Times New Roman" w:hAnsi="Times New Roman" w:cs="Times New Roman"/>
          <w:bCs/>
          <w:caps/>
          <w:color w:val="auto"/>
          <w:sz w:val="32"/>
          <w:szCs w:val="32"/>
        </w:rPr>
        <w:t>ВРЕМЯ ВОССТАНОВЛЕНИЯ ПОСЛЕ ОТКАЗА</w:t>
      </w:r>
      <w:bookmarkEnd w:id="10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  <w:r w:rsidRPr="00A828BC">
        <w:rPr>
          <w:sz w:val="28"/>
          <w:szCs w:val="28"/>
        </w:rPr>
        <w:br/>
        <w:t>не должно превышать 30-ти минут при условии соблюдения условий эксплуатации технических и программных средств.</w:t>
      </w:r>
      <w:r w:rsidRPr="00A828BC">
        <w:rPr>
          <w:sz w:val="28"/>
          <w:szCs w:val="28"/>
        </w:rPr>
        <w:br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828BC" w:rsidRPr="00FC0542" w:rsidRDefault="00A828BC" w:rsidP="007F601A">
      <w:pPr>
        <w:pStyle w:val="3"/>
        <w:numPr>
          <w:ilvl w:val="2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caps/>
          <w:color w:val="auto"/>
          <w:sz w:val="32"/>
          <w:szCs w:val="32"/>
        </w:rPr>
      </w:pPr>
      <w:bookmarkStart w:id="11" w:name="_Toc40648842"/>
      <w:r w:rsidRPr="00FC0542">
        <w:rPr>
          <w:rFonts w:ascii="Times New Roman" w:hAnsi="Times New Roman" w:cs="Times New Roman"/>
          <w:bCs/>
          <w:caps/>
          <w:color w:val="auto"/>
          <w:sz w:val="32"/>
          <w:szCs w:val="32"/>
        </w:rPr>
        <w:t>ОТКАЗЫ ИЗ-ЗА НЕКОРЕКТНЫХ ДЕЙСТВИЙ ОПЕРАТОРА</w:t>
      </w:r>
      <w:bookmarkEnd w:id="11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  <w:r w:rsidRPr="00A828BC">
        <w:rPr>
          <w:sz w:val="28"/>
          <w:szCs w:val="28"/>
        </w:rPr>
        <w:br/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12" w:name="_Toc40648843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t>УСЛОВИЯ ЭКСПЛУАТАЦИИ</w:t>
      </w:r>
      <w:bookmarkEnd w:id="12"/>
    </w:p>
    <w:p w:rsidR="00FC0542" w:rsidRPr="00A828BC" w:rsidRDefault="00FC0542" w:rsidP="00FC0542">
      <w:pPr>
        <w:pStyle w:val="2"/>
        <w:numPr>
          <w:ilvl w:val="1"/>
          <w:numId w:val="14"/>
        </w:numPr>
        <w:shd w:val="clear" w:color="auto" w:fill="FFFFFF"/>
        <w:spacing w:before="0" w:line="425" w:lineRule="atLeast"/>
        <w:jc w:val="both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13" w:name="_Toc40648844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КЛИМАТИЧЕСКИЕ УСЛОВИЯ ЭКСПЛУАТАЦИИ</w:t>
      </w:r>
      <w:bookmarkEnd w:id="13"/>
    </w:p>
    <w:p w:rsidR="00FC0542" w:rsidRPr="00A828BC" w:rsidRDefault="00FC0542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 xml:space="preserve">Климатические условия </w:t>
      </w:r>
      <w:proofErr w:type="spellStart"/>
      <w:r w:rsidRPr="00A828BC">
        <w:rPr>
          <w:sz w:val="28"/>
          <w:szCs w:val="28"/>
        </w:rPr>
        <w:t>эксплутатации</w:t>
      </w:r>
      <w:proofErr w:type="spellEnd"/>
      <w:r w:rsidRPr="00A828BC">
        <w:rPr>
          <w:sz w:val="28"/>
          <w:szCs w:val="28"/>
        </w:rPr>
        <w:t>, при которых должны обеспечиваться заданные характеристики, до</w:t>
      </w:r>
      <w:r w:rsidR="00C65C39">
        <w:rPr>
          <w:sz w:val="28"/>
          <w:szCs w:val="28"/>
        </w:rPr>
        <w:t xml:space="preserve">лжны удовлетворять требованиям, </w:t>
      </w:r>
      <w:r w:rsidRPr="00A828BC">
        <w:rPr>
          <w:sz w:val="28"/>
          <w:szCs w:val="28"/>
        </w:rPr>
        <w:t>предъявляемым к техническим средствам в части условий их эксплуатации</w:t>
      </w:r>
    </w:p>
    <w:p w:rsidR="00A828BC" w:rsidRPr="00A828BC" w:rsidRDefault="00FC0542" w:rsidP="00FC0542">
      <w:pPr>
        <w:pStyle w:val="2"/>
        <w:numPr>
          <w:ilvl w:val="1"/>
          <w:numId w:val="14"/>
        </w:numPr>
        <w:shd w:val="clear" w:color="auto" w:fill="FFFFFF"/>
        <w:spacing w:before="0" w:line="425" w:lineRule="atLeast"/>
        <w:jc w:val="both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14" w:name="_Toc40648845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 xml:space="preserve">ТРЕБОВАНИЯ К КВАЛИФИКАЦИИ И ЧИСЛЕННОСТИ </w:t>
      </w:r>
      <w:r w:rsidR="00A828BC"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ПЕРСОНАЛА</w:t>
      </w:r>
      <w:bookmarkEnd w:id="14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</w:t>
      </w:r>
      <w:r w:rsidRPr="00A828BC">
        <w:rPr>
          <w:sz w:val="28"/>
          <w:szCs w:val="28"/>
        </w:rPr>
        <w:lastRenderedPageBreak/>
        <w:t>администратор и конечный пользователь программы — оператор.</w:t>
      </w:r>
      <w:r w:rsidRPr="00A828BC">
        <w:rPr>
          <w:sz w:val="28"/>
          <w:szCs w:val="28"/>
        </w:rPr>
        <w:br/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</w:t>
      </w:r>
      <w:proofErr w:type="gramStart"/>
      <w:r w:rsidRPr="00A828BC">
        <w:rPr>
          <w:sz w:val="28"/>
          <w:szCs w:val="28"/>
        </w:rPr>
        <w:t>входить:</w:t>
      </w:r>
      <w:r w:rsidRPr="00A828BC">
        <w:rPr>
          <w:sz w:val="28"/>
          <w:szCs w:val="28"/>
        </w:rPr>
        <w:br/>
        <w:t>а</w:t>
      </w:r>
      <w:proofErr w:type="gramEnd"/>
      <w:r w:rsidRPr="00A828BC">
        <w:rPr>
          <w:sz w:val="28"/>
          <w:szCs w:val="28"/>
        </w:rPr>
        <w:t>) задача поддержания работоспособности технических средств;</w:t>
      </w:r>
      <w:r w:rsidRPr="00A828BC">
        <w:rPr>
          <w:sz w:val="28"/>
          <w:szCs w:val="28"/>
        </w:rPr>
        <w:br/>
        <w:t>б) задачи установки (инсталляции) и поддержания работоспособности системных программных средств — операционной системы;</w:t>
      </w:r>
      <w:r w:rsidRPr="00A828BC">
        <w:rPr>
          <w:sz w:val="28"/>
          <w:szCs w:val="28"/>
        </w:rPr>
        <w:br/>
        <w:t>в) задача установки (инсталляции) программы.</w:t>
      </w:r>
      <w:r w:rsidRPr="00A828BC">
        <w:rPr>
          <w:sz w:val="28"/>
          <w:szCs w:val="28"/>
        </w:rPr>
        <w:br/>
        <w:t>г) задача создания резервных копий базы данных.</w:t>
      </w:r>
    </w:p>
    <w:p w:rsidR="00A828BC" w:rsidRPr="00A828BC" w:rsidRDefault="00A828BC" w:rsidP="00FC0542">
      <w:pPr>
        <w:pStyle w:val="2"/>
        <w:numPr>
          <w:ilvl w:val="1"/>
          <w:numId w:val="14"/>
        </w:numPr>
        <w:shd w:val="clear" w:color="auto" w:fill="FFFFFF"/>
        <w:spacing w:before="0" w:line="425" w:lineRule="atLeast"/>
        <w:jc w:val="both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15" w:name="_Toc40648846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ТРЕБОВАНИЯ К СОСТАВУ И ПАРАМЕТРАМ ТЕХНИЧЕСКИХ СРЕДСТВ</w:t>
      </w:r>
      <w:bookmarkEnd w:id="15"/>
    </w:p>
    <w:p w:rsidR="007F601A" w:rsidRDefault="00A828BC" w:rsidP="007F601A">
      <w:pPr>
        <w:pStyle w:val="ab"/>
        <w:numPr>
          <w:ilvl w:val="2"/>
          <w:numId w:val="14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 xml:space="preserve">В состав технических средств должен входить IВМ-совместимый персональный компьютер (ПЭВМ), выполняющий </w:t>
      </w:r>
      <w:r w:rsidR="007F601A">
        <w:rPr>
          <w:sz w:val="28"/>
          <w:szCs w:val="28"/>
        </w:rPr>
        <w:t>роль сервера, включающий в себя</w:t>
      </w:r>
      <w:r w:rsidR="007F601A" w:rsidRPr="007F601A">
        <w:rPr>
          <w:sz w:val="28"/>
          <w:szCs w:val="28"/>
        </w:rPr>
        <w:t>:</w:t>
      </w:r>
    </w:p>
    <w:p w:rsidR="007F601A" w:rsidRDefault="00A828BC" w:rsidP="007F601A">
      <w:pPr>
        <w:pStyle w:val="ab"/>
        <w:numPr>
          <w:ilvl w:val="3"/>
          <w:numId w:val="14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процессор Pentium-2.0Hz, не менее;</w:t>
      </w:r>
    </w:p>
    <w:p w:rsidR="007F601A" w:rsidRDefault="007F601A" w:rsidP="007F601A">
      <w:pPr>
        <w:pStyle w:val="ab"/>
        <w:numPr>
          <w:ilvl w:val="3"/>
          <w:numId w:val="14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оперативную память объемом, 1Гигабайт, не менее;</w:t>
      </w:r>
    </w:p>
    <w:p w:rsidR="007F601A" w:rsidRDefault="007F601A" w:rsidP="007F601A">
      <w:pPr>
        <w:pStyle w:val="ab"/>
        <w:numPr>
          <w:ilvl w:val="3"/>
          <w:numId w:val="14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 xml:space="preserve">операционную систему Windows </w:t>
      </w:r>
      <w:r w:rsidR="00F77B74">
        <w:rPr>
          <w:sz w:val="28"/>
          <w:szCs w:val="28"/>
        </w:rPr>
        <w:t>7 или выше</w:t>
      </w:r>
      <w:r w:rsidRPr="00A828BC">
        <w:rPr>
          <w:sz w:val="28"/>
          <w:szCs w:val="28"/>
        </w:rPr>
        <w:t>;</w:t>
      </w:r>
    </w:p>
    <w:p w:rsidR="00A828BC" w:rsidRPr="00A828BC" w:rsidRDefault="00F77B74" w:rsidP="007F601A">
      <w:pPr>
        <w:pStyle w:val="ab"/>
        <w:numPr>
          <w:ilvl w:val="3"/>
          <w:numId w:val="14"/>
        </w:numPr>
        <w:shd w:val="clear" w:color="auto" w:fill="FFFFFF"/>
        <w:spacing w:before="0" w:beforeAutospacing="0"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My</w:t>
      </w:r>
      <w:r w:rsidR="007F601A" w:rsidRPr="00A828BC">
        <w:rPr>
          <w:sz w:val="28"/>
          <w:szCs w:val="28"/>
        </w:rPr>
        <w:t>SQL</w:t>
      </w:r>
      <w:proofErr w:type="spellEnd"/>
      <w:r w:rsidR="007F601A" w:rsidRPr="00A828BC">
        <w:rPr>
          <w:sz w:val="28"/>
          <w:szCs w:val="28"/>
        </w:rPr>
        <w:t xml:space="preserve"> </w:t>
      </w:r>
      <w:proofErr w:type="spellStart"/>
      <w:r w:rsidR="007F601A" w:rsidRPr="00A828BC">
        <w:rPr>
          <w:sz w:val="28"/>
          <w:szCs w:val="28"/>
        </w:rPr>
        <w:t>Server</w:t>
      </w:r>
      <w:proofErr w:type="spellEnd"/>
      <w:r w:rsidR="007F601A" w:rsidRPr="00A828BC">
        <w:rPr>
          <w:sz w:val="28"/>
          <w:szCs w:val="28"/>
        </w:rPr>
        <w:t xml:space="preserve"> </w:t>
      </w:r>
    </w:p>
    <w:p w:rsidR="00A828BC" w:rsidRPr="00A828BC" w:rsidRDefault="00A828BC" w:rsidP="00FC0542">
      <w:pPr>
        <w:pStyle w:val="2"/>
        <w:numPr>
          <w:ilvl w:val="1"/>
          <w:numId w:val="14"/>
        </w:numPr>
        <w:shd w:val="clear" w:color="auto" w:fill="FFFFFF"/>
        <w:spacing w:before="0" w:line="425" w:lineRule="atLeast"/>
        <w:jc w:val="both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16" w:name="_Toc40648847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ТРЕБОВАНИЯ К ИНФОРМАЦИОННОЙ И ПРОГРАММНОЙ СОВМЕСТИМОСТИ</w:t>
      </w:r>
      <w:bookmarkEnd w:id="16"/>
    </w:p>
    <w:p w:rsidR="00A828BC" w:rsidRPr="007F601A" w:rsidRDefault="00A828BC" w:rsidP="007F601A">
      <w:pPr>
        <w:pStyle w:val="3"/>
        <w:numPr>
          <w:ilvl w:val="2"/>
          <w:numId w:val="14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Cs/>
          <w:caps/>
          <w:color w:val="auto"/>
          <w:sz w:val="32"/>
          <w:szCs w:val="32"/>
        </w:rPr>
      </w:pPr>
      <w:bookmarkStart w:id="17" w:name="_Toc40648848"/>
      <w:r w:rsidRPr="007F601A">
        <w:rPr>
          <w:rFonts w:ascii="Times New Roman" w:hAnsi="Times New Roman" w:cs="Times New Roman"/>
          <w:bCs/>
          <w:caps/>
          <w:color w:val="auto"/>
          <w:sz w:val="32"/>
          <w:szCs w:val="32"/>
        </w:rPr>
        <w:t>ТРЕБОВАНИЯ К ИНФОРМАЦИОННЫМ СТРУКТУРАМ И МЕТОДАМ РЕШЕНИЯ</w:t>
      </w:r>
      <w:bookmarkEnd w:id="17"/>
    </w:p>
    <w:p w:rsidR="00A828BC" w:rsidRPr="00A828BC" w:rsidRDefault="00A828BC" w:rsidP="00F77B74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>База данных работает под управлением M</w:t>
      </w:r>
      <w:r w:rsidR="00F77B74">
        <w:rPr>
          <w:sz w:val="28"/>
          <w:szCs w:val="28"/>
          <w:lang w:val="en-US"/>
        </w:rPr>
        <w:t>y</w:t>
      </w:r>
      <w:r w:rsidRPr="00A828BC">
        <w:rPr>
          <w:sz w:val="28"/>
          <w:szCs w:val="28"/>
        </w:rPr>
        <w:t xml:space="preserve">SQL </w:t>
      </w:r>
      <w:proofErr w:type="spellStart"/>
      <w:r w:rsidRPr="00A828BC">
        <w:rPr>
          <w:sz w:val="28"/>
          <w:szCs w:val="28"/>
        </w:rPr>
        <w:t>Server</w:t>
      </w:r>
      <w:proofErr w:type="spellEnd"/>
      <w:r w:rsidRPr="00A828BC">
        <w:rPr>
          <w:sz w:val="28"/>
          <w:szCs w:val="28"/>
        </w:rPr>
        <w:t>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:rsidR="00A828BC" w:rsidRPr="007F601A" w:rsidRDefault="00A828BC" w:rsidP="007F601A">
      <w:pPr>
        <w:pStyle w:val="3"/>
        <w:numPr>
          <w:ilvl w:val="2"/>
          <w:numId w:val="14"/>
        </w:numPr>
        <w:shd w:val="clear" w:color="auto" w:fill="FFFFFF"/>
        <w:spacing w:before="0" w:line="425" w:lineRule="atLeast"/>
        <w:rPr>
          <w:rFonts w:ascii="Times New Roman" w:hAnsi="Times New Roman" w:cs="Times New Roman"/>
          <w:caps/>
          <w:color w:val="auto"/>
          <w:sz w:val="32"/>
          <w:szCs w:val="32"/>
        </w:rPr>
      </w:pPr>
      <w:bookmarkStart w:id="18" w:name="_Toc40648849"/>
      <w:r w:rsidRPr="007F601A">
        <w:rPr>
          <w:rFonts w:ascii="Times New Roman" w:hAnsi="Times New Roman" w:cs="Times New Roman"/>
          <w:bCs/>
          <w:caps/>
          <w:color w:val="auto"/>
          <w:sz w:val="32"/>
          <w:szCs w:val="32"/>
        </w:rPr>
        <w:t>ТРЕБОВАНИЯ К ИСХОДНЫМ КОДАМ И ЯЗЫКАМ ПРОГРАММИРОВАНИЯ</w:t>
      </w:r>
      <w:bookmarkEnd w:id="18"/>
    </w:p>
    <w:p w:rsidR="00A828BC" w:rsidRP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Дополнительные требования не предъявляются</w:t>
      </w:r>
    </w:p>
    <w:p w:rsidR="00A828BC" w:rsidRPr="007F601A" w:rsidRDefault="00A828BC" w:rsidP="007F601A">
      <w:pPr>
        <w:pStyle w:val="3"/>
        <w:numPr>
          <w:ilvl w:val="2"/>
          <w:numId w:val="14"/>
        </w:numPr>
        <w:shd w:val="clear" w:color="auto" w:fill="FFFFFF"/>
        <w:spacing w:before="0" w:line="425" w:lineRule="atLeast"/>
        <w:rPr>
          <w:rFonts w:ascii="Times New Roman" w:hAnsi="Times New Roman" w:cs="Times New Roman"/>
          <w:caps/>
          <w:color w:val="auto"/>
          <w:sz w:val="32"/>
          <w:szCs w:val="32"/>
        </w:rPr>
      </w:pPr>
      <w:bookmarkStart w:id="19" w:name="_Toc40648850"/>
      <w:r w:rsidRPr="007F601A">
        <w:rPr>
          <w:rFonts w:ascii="Times New Roman" w:hAnsi="Times New Roman" w:cs="Times New Roman"/>
          <w:bCs/>
          <w:caps/>
          <w:color w:val="auto"/>
          <w:sz w:val="32"/>
          <w:szCs w:val="32"/>
        </w:rPr>
        <w:t>ТРЕБОВАНИЯ К ПРОГРАММНЫМ СРЕДСТВАМ, ИСПОЛЬЗУЕМЫМ ПРОГРАММОЙ</w:t>
      </w:r>
      <w:bookmarkEnd w:id="19"/>
    </w:p>
    <w:p w:rsidR="00A828BC" w:rsidRPr="00A828BC" w:rsidRDefault="00A828BC" w:rsidP="00F77B74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Windows </w:t>
      </w:r>
      <w:r w:rsidR="00F77B74" w:rsidRPr="00F77B74">
        <w:rPr>
          <w:sz w:val="28"/>
          <w:szCs w:val="28"/>
        </w:rPr>
        <w:t xml:space="preserve">7 </w:t>
      </w:r>
      <w:r w:rsidR="00F77B74">
        <w:rPr>
          <w:sz w:val="28"/>
          <w:szCs w:val="28"/>
        </w:rPr>
        <w:t>или выше</w:t>
      </w:r>
      <w:r w:rsidRPr="00A828BC">
        <w:rPr>
          <w:sz w:val="28"/>
          <w:szCs w:val="28"/>
        </w:rPr>
        <w:t xml:space="preserve"> и M</w:t>
      </w:r>
      <w:r w:rsidR="00F77B74">
        <w:rPr>
          <w:sz w:val="28"/>
          <w:szCs w:val="28"/>
          <w:lang w:val="en-US"/>
        </w:rPr>
        <w:t>y</w:t>
      </w:r>
      <w:r w:rsidRPr="00A828BC">
        <w:rPr>
          <w:sz w:val="28"/>
          <w:szCs w:val="28"/>
        </w:rPr>
        <w:t xml:space="preserve">SQL </w:t>
      </w:r>
      <w:proofErr w:type="spellStart"/>
      <w:r w:rsidRPr="00A828BC">
        <w:rPr>
          <w:sz w:val="28"/>
          <w:szCs w:val="28"/>
        </w:rPr>
        <w:t>Server</w:t>
      </w:r>
      <w:proofErr w:type="spellEnd"/>
      <w:r w:rsidRPr="00A828BC">
        <w:rPr>
          <w:sz w:val="28"/>
          <w:szCs w:val="28"/>
        </w:rPr>
        <w:t xml:space="preserve"> </w:t>
      </w:r>
    </w:p>
    <w:p w:rsidR="00A828BC" w:rsidRPr="007F601A" w:rsidRDefault="00A828BC" w:rsidP="007F601A">
      <w:pPr>
        <w:pStyle w:val="3"/>
        <w:numPr>
          <w:ilvl w:val="2"/>
          <w:numId w:val="14"/>
        </w:numPr>
        <w:shd w:val="clear" w:color="auto" w:fill="FFFFFF"/>
        <w:spacing w:before="0" w:line="425" w:lineRule="atLeast"/>
        <w:rPr>
          <w:rFonts w:ascii="Times New Roman" w:hAnsi="Times New Roman" w:cs="Times New Roman"/>
          <w:caps/>
          <w:color w:val="auto"/>
          <w:sz w:val="32"/>
          <w:szCs w:val="32"/>
        </w:rPr>
      </w:pPr>
      <w:bookmarkStart w:id="20" w:name="_Toc40648851"/>
      <w:r w:rsidRPr="007F601A">
        <w:rPr>
          <w:rFonts w:ascii="Times New Roman" w:hAnsi="Times New Roman" w:cs="Times New Roman"/>
          <w:bCs/>
          <w:caps/>
          <w:color w:val="auto"/>
          <w:sz w:val="32"/>
          <w:szCs w:val="32"/>
        </w:rPr>
        <w:lastRenderedPageBreak/>
        <w:t>ТРЕБОВАНИЯ К ЗАЩИТЕ ИНФОРМАЦИИ И ПРОГРАММ</w:t>
      </w:r>
      <w:bookmarkEnd w:id="20"/>
    </w:p>
    <w:p w:rsidR="00A828BC" w:rsidRP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Требования к защите информации и программ не предъявляются</w:t>
      </w:r>
    </w:p>
    <w:p w:rsidR="00A828BC" w:rsidRPr="00A828BC" w:rsidRDefault="00A828BC" w:rsidP="00FC0542">
      <w:pPr>
        <w:pStyle w:val="2"/>
        <w:numPr>
          <w:ilvl w:val="1"/>
          <w:numId w:val="14"/>
        </w:numPr>
        <w:shd w:val="clear" w:color="auto" w:fill="FFFFFF"/>
        <w:spacing w:before="0" w:line="425" w:lineRule="atLeast"/>
        <w:jc w:val="both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21" w:name="_Toc40648852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СПЕЦИАЛЬНЫЕ ТРЕБОВАНИЯ</w:t>
      </w:r>
      <w:bookmarkEnd w:id="21"/>
    </w:p>
    <w:p w:rsidR="00A828BC" w:rsidRP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 xml:space="preserve">Специальные требования к данной программе не </w:t>
      </w:r>
      <w:proofErr w:type="spellStart"/>
      <w:r w:rsidRPr="00A828BC">
        <w:rPr>
          <w:sz w:val="28"/>
          <w:szCs w:val="28"/>
        </w:rPr>
        <w:t>предьявляются</w:t>
      </w:r>
      <w:proofErr w:type="spellEnd"/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22" w:name="_Toc40648853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t>ТРЕБОВАНИЯ К ПРОГРАММНОЙ ДОКУМЕНТАЦИИ</w:t>
      </w:r>
      <w:bookmarkEnd w:id="22"/>
    </w:p>
    <w:p w:rsidR="007F601A" w:rsidRPr="007F601A" w:rsidRDefault="007F601A" w:rsidP="007F601A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23" w:name="_Toc40648854"/>
      <w:bookmarkEnd w:id="23"/>
    </w:p>
    <w:p w:rsidR="007F601A" w:rsidRPr="007F601A" w:rsidRDefault="007F601A" w:rsidP="007F601A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24" w:name="_Toc40648855"/>
      <w:bookmarkEnd w:id="24"/>
    </w:p>
    <w:p w:rsidR="00A828BC" w:rsidRPr="00A828BC" w:rsidRDefault="00A828BC" w:rsidP="007F601A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25" w:name="_Toc40648856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ПРЕДВАРИТЕЛЬНЫЙ СОСТАВ ПРОГРАММНОЙ ДОКУМЕНТАЦИИ</w:t>
      </w:r>
      <w:bookmarkEnd w:id="25"/>
    </w:p>
    <w:p w:rsidR="007F601A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Состав программной документации должен включать в себя:</w:t>
      </w:r>
    </w:p>
    <w:p w:rsidR="007F601A" w:rsidRDefault="007F601A" w:rsidP="007F601A">
      <w:pPr>
        <w:pStyle w:val="ab"/>
        <w:numPr>
          <w:ilvl w:val="2"/>
          <w:numId w:val="18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техническое задание;</w:t>
      </w:r>
    </w:p>
    <w:p w:rsidR="007F601A" w:rsidRDefault="007F601A" w:rsidP="007F601A">
      <w:pPr>
        <w:pStyle w:val="ab"/>
        <w:numPr>
          <w:ilvl w:val="2"/>
          <w:numId w:val="18"/>
        </w:numPr>
        <w:shd w:val="clear" w:color="auto" w:fill="FFFFFF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программу и методики испытаний;</w:t>
      </w:r>
    </w:p>
    <w:p w:rsidR="00A828BC" w:rsidRPr="00A828BC" w:rsidRDefault="007F601A" w:rsidP="007F601A">
      <w:pPr>
        <w:pStyle w:val="ab"/>
        <w:numPr>
          <w:ilvl w:val="2"/>
          <w:numId w:val="18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руководство оператора;</w:t>
      </w:r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26" w:name="_Toc40648857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t>ТЕХНИКО-ЭКОНОМИЧЕСКИЕ ПОКАЗАТЕЛИ</w:t>
      </w:r>
      <w:bookmarkEnd w:id="26"/>
    </w:p>
    <w:p w:rsidR="007F601A" w:rsidRPr="007F601A" w:rsidRDefault="007F601A" w:rsidP="007F601A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27" w:name="_Toc40648858"/>
      <w:bookmarkEnd w:id="27"/>
    </w:p>
    <w:p w:rsidR="00A828BC" w:rsidRPr="00A828BC" w:rsidRDefault="00A828BC" w:rsidP="007F601A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28" w:name="_Toc40648859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ЭКОНОМИЧЕСКИЕ ПРЕИМУЩЕСТВА РАЗРАБОТКИ</w:t>
      </w:r>
      <w:bookmarkEnd w:id="28"/>
    </w:p>
    <w:p w:rsidR="00A828BC" w:rsidRP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29" w:name="_Toc40648860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t>СТАДИИ И ЭТАПЫ РАЗРАБОТКИ</w:t>
      </w:r>
      <w:bookmarkEnd w:id="29"/>
    </w:p>
    <w:p w:rsidR="00C65C39" w:rsidRPr="00C65C39" w:rsidRDefault="00C65C39" w:rsidP="00C65C39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30" w:name="_Toc40648861"/>
      <w:bookmarkEnd w:id="30"/>
    </w:p>
    <w:p w:rsidR="00A828BC" w:rsidRPr="00A828BC" w:rsidRDefault="00A828BC" w:rsidP="00C65C39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31" w:name="_Toc40648862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СТАДИИ РАЗРАБОТКИ</w:t>
      </w:r>
      <w:bookmarkEnd w:id="31"/>
    </w:p>
    <w:p w:rsidR="00A828BC" w:rsidRPr="00A828BC" w:rsidRDefault="00A828BC" w:rsidP="00A828BC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Разработка должна быть проведена в три стадии:</w:t>
      </w:r>
      <w:r w:rsidRPr="00A828BC">
        <w:rPr>
          <w:sz w:val="28"/>
          <w:szCs w:val="28"/>
        </w:rPr>
        <w:br/>
        <w:t>1. разработка технического задания;</w:t>
      </w:r>
      <w:r w:rsidRPr="00A828BC">
        <w:rPr>
          <w:sz w:val="28"/>
          <w:szCs w:val="28"/>
        </w:rPr>
        <w:br/>
        <w:t>2. рабочее проектирование;</w:t>
      </w:r>
      <w:r w:rsidRPr="00A828BC">
        <w:rPr>
          <w:sz w:val="28"/>
          <w:szCs w:val="28"/>
        </w:rPr>
        <w:br/>
        <w:t>3. внедрение.</w:t>
      </w:r>
    </w:p>
    <w:p w:rsidR="00A828BC" w:rsidRPr="00A828BC" w:rsidRDefault="00A828BC" w:rsidP="00C65C39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32" w:name="_Toc40648863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ЭТАПЫ РАЗРАБОТКИ</w:t>
      </w:r>
      <w:bookmarkEnd w:id="32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  <w:r w:rsidRPr="00A828BC">
        <w:rPr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  <w:r w:rsidRPr="00A828BC">
        <w:rPr>
          <w:sz w:val="28"/>
          <w:szCs w:val="28"/>
        </w:rPr>
        <w:br/>
        <w:t>1. разработка программы;</w:t>
      </w:r>
      <w:r w:rsidRPr="00A828BC">
        <w:rPr>
          <w:sz w:val="28"/>
          <w:szCs w:val="28"/>
        </w:rPr>
        <w:br/>
        <w:t>2. разработка программной документации;</w:t>
      </w:r>
      <w:r w:rsidRPr="00A828BC">
        <w:rPr>
          <w:sz w:val="28"/>
          <w:szCs w:val="28"/>
        </w:rPr>
        <w:br/>
        <w:t>3. испытания программы.</w:t>
      </w:r>
      <w:r w:rsidRPr="00A828BC">
        <w:rPr>
          <w:sz w:val="28"/>
          <w:szCs w:val="28"/>
        </w:rPr>
        <w:br/>
        <w:t>На стадии внедрения должен быть выполнен этап разработки подготовка и передача программы</w:t>
      </w:r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rPr>
          <w:sz w:val="28"/>
          <w:szCs w:val="28"/>
        </w:rPr>
      </w:pPr>
      <w:r w:rsidRPr="00A828BC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  <w:r w:rsidRPr="00A828BC">
        <w:rPr>
          <w:sz w:val="28"/>
          <w:szCs w:val="28"/>
        </w:rPr>
        <w:br/>
      </w:r>
      <w:r w:rsidRPr="00A828BC">
        <w:rPr>
          <w:sz w:val="28"/>
          <w:szCs w:val="28"/>
        </w:rPr>
        <w:lastRenderedPageBreak/>
        <w:t>1. постановка задачи;</w:t>
      </w:r>
      <w:r w:rsidRPr="00A828BC">
        <w:rPr>
          <w:sz w:val="28"/>
          <w:szCs w:val="28"/>
        </w:rPr>
        <w:br/>
        <w:t>2. определение и уточнение требований к техническим средствам;</w:t>
      </w:r>
      <w:r w:rsidRPr="00A828BC">
        <w:rPr>
          <w:sz w:val="28"/>
          <w:szCs w:val="28"/>
        </w:rPr>
        <w:br/>
        <w:t>3. определение требований к программе;</w:t>
      </w:r>
      <w:r w:rsidRPr="00A828BC">
        <w:rPr>
          <w:sz w:val="28"/>
          <w:szCs w:val="28"/>
        </w:rPr>
        <w:br/>
        <w:t>4. определение стадий, этапов и сроков разработки программы и документации на неё;</w:t>
      </w:r>
      <w:r w:rsidRPr="00A828BC">
        <w:rPr>
          <w:sz w:val="28"/>
          <w:szCs w:val="28"/>
        </w:rPr>
        <w:br/>
        <w:t>5. согласование и утверждение технического задания.</w:t>
      </w:r>
      <w:r w:rsidRPr="00A828BC">
        <w:rPr>
          <w:sz w:val="28"/>
          <w:szCs w:val="28"/>
        </w:rPr>
        <w:br/>
        <w:t>На этапе разработки программы должна быть выполнена работа по программированию (кодированию) и отладке программы.</w:t>
      </w:r>
      <w:r w:rsidRPr="00A828BC">
        <w:rPr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</w:t>
      </w:r>
      <w:r w:rsidR="005821A7">
        <w:rPr>
          <w:sz w:val="28"/>
          <w:szCs w:val="28"/>
        </w:rPr>
        <w:t xml:space="preserve">в соответствии с требованиями к </w:t>
      </w:r>
      <w:r w:rsidRPr="00A828BC">
        <w:rPr>
          <w:sz w:val="28"/>
          <w:szCs w:val="28"/>
        </w:rPr>
        <w:t>составу документации.</w:t>
      </w:r>
      <w:r w:rsidRPr="00A828BC">
        <w:rPr>
          <w:sz w:val="28"/>
          <w:szCs w:val="28"/>
        </w:rPr>
        <w:br/>
        <w:t>На этапе испытаний программы должны быть выполнены перечисленные ниже виды работ:</w:t>
      </w:r>
      <w:r w:rsidRPr="00A828BC">
        <w:rPr>
          <w:sz w:val="28"/>
          <w:szCs w:val="28"/>
        </w:rPr>
        <w:br/>
        <w:t>1. разработка, согласование и утверждение и методики испытаний;</w:t>
      </w:r>
      <w:r w:rsidRPr="00A828BC">
        <w:rPr>
          <w:sz w:val="28"/>
          <w:szCs w:val="28"/>
        </w:rPr>
        <w:br/>
        <w:t>2. проведение приемо-сдаточных испытаний;</w:t>
      </w:r>
      <w:r w:rsidRPr="00A828BC">
        <w:rPr>
          <w:sz w:val="28"/>
          <w:szCs w:val="28"/>
        </w:rPr>
        <w:br/>
        <w:t>3. корректировка программы и программной документации по результатам испытаний.</w:t>
      </w:r>
      <w:r w:rsidRPr="00A828BC">
        <w:rPr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A828BC" w:rsidRPr="00A828BC" w:rsidRDefault="00A828BC" w:rsidP="00A828BC">
      <w:pPr>
        <w:pStyle w:val="1"/>
        <w:numPr>
          <w:ilvl w:val="0"/>
          <w:numId w:val="14"/>
        </w:numPr>
        <w:shd w:val="clear" w:color="auto" w:fill="FFFFFF"/>
        <w:spacing w:before="0" w:line="425" w:lineRule="atLeast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33" w:name="_Toc40648864"/>
      <w:r w:rsidRPr="00A828BC">
        <w:rPr>
          <w:rFonts w:ascii="Times New Roman" w:hAnsi="Times New Roman" w:cs="Times New Roman"/>
          <w:bCs/>
          <w:caps/>
          <w:color w:val="auto"/>
          <w:sz w:val="32"/>
        </w:rPr>
        <w:t>ПОРЯДОК КОНТРОЛЯ И ПРИЕМКИ</w:t>
      </w:r>
      <w:bookmarkEnd w:id="33"/>
    </w:p>
    <w:p w:rsidR="00C65C39" w:rsidRPr="00C65C39" w:rsidRDefault="00C65C39" w:rsidP="00C65C39">
      <w:pPr>
        <w:pStyle w:val="af2"/>
        <w:keepNext/>
        <w:keepLines/>
        <w:numPr>
          <w:ilvl w:val="0"/>
          <w:numId w:val="18"/>
        </w:numPr>
        <w:shd w:val="clear" w:color="auto" w:fill="FFFFFF"/>
        <w:spacing w:after="0" w:line="425" w:lineRule="atLeast"/>
        <w:jc w:val="left"/>
        <w:outlineLvl w:val="1"/>
        <w:rPr>
          <w:rFonts w:eastAsiaTheme="majorEastAsia" w:cs="Times New Roman"/>
          <w:bCs/>
          <w:caps/>
          <w:vanish/>
          <w:sz w:val="32"/>
          <w:szCs w:val="32"/>
        </w:rPr>
      </w:pPr>
      <w:bookmarkStart w:id="34" w:name="_Toc40648865"/>
      <w:bookmarkEnd w:id="34"/>
    </w:p>
    <w:p w:rsidR="00A828BC" w:rsidRPr="00A828BC" w:rsidRDefault="00A828BC" w:rsidP="00C65C39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</w:pPr>
      <w:bookmarkStart w:id="35" w:name="_Toc40648866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ВИДЫ ИСПЫТАНИЙ</w:t>
      </w:r>
      <w:bookmarkEnd w:id="35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>Приемо-сдаточные испытания должны проводиться на объекте</w:t>
      </w:r>
      <w:r w:rsidR="005821A7">
        <w:rPr>
          <w:sz w:val="28"/>
          <w:szCs w:val="28"/>
        </w:rPr>
        <w:t xml:space="preserve"> Заказчика в оговоренные сроки. </w:t>
      </w:r>
      <w:r w:rsidRPr="00A828BC">
        <w:rPr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</w:t>
      </w:r>
      <w:r w:rsidR="005821A7">
        <w:rPr>
          <w:sz w:val="28"/>
          <w:szCs w:val="28"/>
        </w:rPr>
        <w:t xml:space="preserve">аний. </w:t>
      </w:r>
      <w:r w:rsidRPr="00A828BC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:rsidR="00A828BC" w:rsidRPr="00A828BC" w:rsidRDefault="00A828BC" w:rsidP="00C65C39">
      <w:pPr>
        <w:pStyle w:val="2"/>
        <w:numPr>
          <w:ilvl w:val="1"/>
          <w:numId w:val="18"/>
        </w:numPr>
        <w:shd w:val="clear" w:color="auto" w:fill="FFFFFF"/>
        <w:spacing w:before="0" w:line="425" w:lineRule="atLeast"/>
        <w:rPr>
          <w:rFonts w:ascii="Times New Roman" w:hAnsi="Times New Roman" w:cs="Times New Roman"/>
          <w:b w:val="0"/>
          <w:caps/>
          <w:color w:val="auto"/>
          <w:sz w:val="32"/>
          <w:szCs w:val="32"/>
        </w:rPr>
      </w:pPr>
      <w:bookmarkStart w:id="36" w:name="_Toc40648867"/>
      <w:r w:rsidRPr="00A828BC">
        <w:rPr>
          <w:rFonts w:ascii="Times New Roman" w:hAnsi="Times New Roman" w:cs="Times New Roman"/>
          <w:b w:val="0"/>
          <w:bCs/>
          <w:caps/>
          <w:color w:val="auto"/>
          <w:sz w:val="32"/>
          <w:szCs w:val="32"/>
        </w:rPr>
        <w:t>ОБЩИЕ ТРЕБОВАНИЯ К ПРИЕМКЕ РАБОТЫ</w:t>
      </w:r>
      <w:bookmarkEnd w:id="36"/>
    </w:p>
    <w:p w:rsidR="00A828BC" w:rsidRPr="00A828BC" w:rsidRDefault="00A828BC" w:rsidP="005821A7">
      <w:pPr>
        <w:pStyle w:val="ab"/>
        <w:shd w:val="clear" w:color="auto" w:fill="FFFFFF"/>
        <w:spacing w:before="0" w:beforeAutospacing="0" w:after="0"/>
        <w:jc w:val="both"/>
        <w:rPr>
          <w:sz w:val="28"/>
          <w:szCs w:val="28"/>
        </w:rPr>
      </w:pPr>
      <w:r w:rsidRPr="00A828BC">
        <w:rPr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060125" w:rsidRPr="00A828BC" w:rsidRDefault="00060125" w:rsidP="00A828BC">
      <w:pPr>
        <w:ind w:firstLine="0"/>
        <w:jc w:val="left"/>
        <w:rPr>
          <w:rFonts w:cs="Times New Roman"/>
        </w:rPr>
      </w:pPr>
    </w:p>
    <w:sectPr w:rsidR="00060125" w:rsidRPr="00A828BC" w:rsidSect="00A26ED1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AAE" w:rsidRDefault="00E61AAE" w:rsidP="000E7716">
      <w:pPr>
        <w:spacing w:after="0" w:line="240" w:lineRule="auto"/>
      </w:pPr>
      <w:r>
        <w:separator/>
      </w:r>
    </w:p>
  </w:endnote>
  <w:endnote w:type="continuationSeparator" w:id="0">
    <w:p w:rsidR="00E61AAE" w:rsidRDefault="00E61AAE" w:rsidP="000E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9753042"/>
      <w:docPartObj>
        <w:docPartGallery w:val="Page Numbers (Bottom of Page)"/>
        <w:docPartUnique/>
      </w:docPartObj>
    </w:sdtPr>
    <w:sdtEndPr/>
    <w:sdtContent>
      <w:p w:rsidR="007F225F" w:rsidRDefault="007F225F" w:rsidP="007F225F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C13">
          <w:rPr>
            <w:noProof/>
          </w:rPr>
          <w:t>8</w:t>
        </w:r>
        <w:r>
          <w:fldChar w:fldCharType="end"/>
        </w:r>
      </w:p>
    </w:sdtContent>
  </w:sdt>
  <w:p w:rsidR="007F225F" w:rsidRDefault="007F225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ED1" w:rsidRDefault="00A26ED1" w:rsidP="00A26ED1">
    <w:pPr>
      <w:pStyle w:val="a9"/>
      <w:jc w:val="center"/>
    </w:pPr>
    <w:r>
      <w:t>Ростов-на-Дону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AAE" w:rsidRDefault="00E61AAE" w:rsidP="000E7716">
      <w:pPr>
        <w:spacing w:after="0" w:line="240" w:lineRule="auto"/>
      </w:pPr>
      <w:r>
        <w:separator/>
      </w:r>
    </w:p>
  </w:footnote>
  <w:footnote w:type="continuationSeparator" w:id="0">
    <w:p w:rsidR="00E61AAE" w:rsidRDefault="00E61AAE" w:rsidP="000E7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ED1" w:rsidRDefault="00A26ED1" w:rsidP="00A26ED1">
    <w:pPr>
      <w:pStyle w:val="ab"/>
      <w:spacing w:after="0" w:line="240" w:lineRule="auto"/>
      <w:jc w:val="center"/>
    </w:pPr>
    <w:r>
      <w:rPr>
        <w:sz w:val="28"/>
        <w:szCs w:val="28"/>
      </w:rPr>
      <w:t>Федеральное государственное</w:t>
    </w:r>
  </w:p>
  <w:p w:rsidR="00A26ED1" w:rsidRDefault="00A26ED1" w:rsidP="00A26ED1">
    <w:pPr>
      <w:pStyle w:val="ab"/>
      <w:spacing w:after="0" w:line="240" w:lineRule="auto"/>
      <w:jc w:val="center"/>
    </w:pPr>
    <w:r>
      <w:rPr>
        <w:sz w:val="28"/>
        <w:szCs w:val="28"/>
      </w:rPr>
      <w:t xml:space="preserve">общеобразовательное </w:t>
    </w:r>
    <w:proofErr w:type="spellStart"/>
    <w:r>
      <w:rPr>
        <w:sz w:val="28"/>
        <w:szCs w:val="28"/>
      </w:rPr>
      <w:t>учереждение</w:t>
    </w:r>
    <w:proofErr w:type="spellEnd"/>
    <w:r>
      <w:rPr>
        <w:sz w:val="28"/>
        <w:szCs w:val="28"/>
      </w:rPr>
      <w:t xml:space="preserve"> высшего образования</w:t>
    </w:r>
  </w:p>
  <w:p w:rsidR="00A26ED1" w:rsidRDefault="00A26ED1" w:rsidP="00A26ED1">
    <w:pPr>
      <w:pStyle w:val="ab"/>
      <w:spacing w:after="0" w:line="240" w:lineRule="auto"/>
      <w:jc w:val="center"/>
    </w:pPr>
    <w:r>
      <w:rPr>
        <w:sz w:val="28"/>
        <w:szCs w:val="28"/>
      </w:rPr>
      <w:t>«Южный федеральный университет»</w:t>
    </w:r>
  </w:p>
  <w:p w:rsidR="00A26ED1" w:rsidRDefault="00A26ED1" w:rsidP="00A26ED1">
    <w:pPr>
      <w:pStyle w:val="ab"/>
      <w:spacing w:after="0" w:line="240" w:lineRule="auto"/>
      <w:jc w:val="center"/>
    </w:pPr>
    <w:r>
      <w:rPr>
        <w:sz w:val="28"/>
        <w:szCs w:val="28"/>
      </w:rPr>
      <w:t>кафедра «</w:t>
    </w:r>
    <w:proofErr w:type="spellStart"/>
    <w:r>
      <w:rPr>
        <w:sz w:val="28"/>
        <w:szCs w:val="28"/>
      </w:rPr>
      <w:t>Нанотехнологии</w:t>
    </w:r>
    <w:proofErr w:type="spellEnd"/>
    <w:r>
      <w:rPr>
        <w:sz w:val="28"/>
        <w:szCs w:val="28"/>
      </w:rPr>
      <w:t>»</w:t>
    </w:r>
  </w:p>
  <w:p w:rsidR="00A26ED1" w:rsidRDefault="00A26ED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18EE8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E865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E895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A63F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4020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549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220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CA5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7EB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7EDE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473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9E5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EC4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D30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D122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2D5CB7"/>
    <w:multiLevelType w:val="hybridMultilevel"/>
    <w:tmpl w:val="49E06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03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460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EE48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7E4F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3040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AD794C"/>
    <w:multiLevelType w:val="hybridMultilevel"/>
    <w:tmpl w:val="48D69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F11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C97C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9004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4C40BBE"/>
    <w:multiLevelType w:val="multilevel"/>
    <w:tmpl w:val="287465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647A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7A316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9D75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2019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AA3D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B6960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9052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9D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E614B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3F12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D817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0"/>
  </w:num>
  <w:num w:numId="13">
    <w:abstractNumId w:val="15"/>
  </w:num>
  <w:num w:numId="14">
    <w:abstractNumId w:val="25"/>
  </w:num>
  <w:num w:numId="15">
    <w:abstractNumId w:val="13"/>
  </w:num>
  <w:num w:numId="16">
    <w:abstractNumId w:val="32"/>
  </w:num>
  <w:num w:numId="17">
    <w:abstractNumId w:val="30"/>
  </w:num>
  <w:num w:numId="18">
    <w:abstractNumId w:val="18"/>
  </w:num>
  <w:num w:numId="19">
    <w:abstractNumId w:val="23"/>
  </w:num>
  <w:num w:numId="20">
    <w:abstractNumId w:val="31"/>
  </w:num>
  <w:num w:numId="21">
    <w:abstractNumId w:val="29"/>
  </w:num>
  <w:num w:numId="22">
    <w:abstractNumId w:val="14"/>
  </w:num>
  <w:num w:numId="23">
    <w:abstractNumId w:val="34"/>
  </w:num>
  <w:num w:numId="24">
    <w:abstractNumId w:val="28"/>
  </w:num>
  <w:num w:numId="25">
    <w:abstractNumId w:val="35"/>
  </w:num>
  <w:num w:numId="26">
    <w:abstractNumId w:val="11"/>
  </w:num>
  <w:num w:numId="27">
    <w:abstractNumId w:val="27"/>
  </w:num>
  <w:num w:numId="28">
    <w:abstractNumId w:val="26"/>
  </w:num>
  <w:num w:numId="29">
    <w:abstractNumId w:val="16"/>
  </w:num>
  <w:num w:numId="30">
    <w:abstractNumId w:val="12"/>
  </w:num>
  <w:num w:numId="31">
    <w:abstractNumId w:val="22"/>
  </w:num>
  <w:num w:numId="32">
    <w:abstractNumId w:val="20"/>
  </w:num>
  <w:num w:numId="33">
    <w:abstractNumId w:val="36"/>
  </w:num>
  <w:num w:numId="34">
    <w:abstractNumId w:val="19"/>
  </w:num>
  <w:num w:numId="35">
    <w:abstractNumId w:val="17"/>
  </w:num>
  <w:num w:numId="36">
    <w:abstractNumId w:val="33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5D"/>
    <w:rsid w:val="00055E75"/>
    <w:rsid w:val="00060125"/>
    <w:rsid w:val="000E7716"/>
    <w:rsid w:val="00214F91"/>
    <w:rsid w:val="0026765D"/>
    <w:rsid w:val="002B243F"/>
    <w:rsid w:val="002E4C13"/>
    <w:rsid w:val="002E7E54"/>
    <w:rsid w:val="003F14F8"/>
    <w:rsid w:val="005821A7"/>
    <w:rsid w:val="005C0D10"/>
    <w:rsid w:val="006914BB"/>
    <w:rsid w:val="00734AAF"/>
    <w:rsid w:val="007F225F"/>
    <w:rsid w:val="007F601A"/>
    <w:rsid w:val="00802FC2"/>
    <w:rsid w:val="00864FDF"/>
    <w:rsid w:val="00970D36"/>
    <w:rsid w:val="00A26ED1"/>
    <w:rsid w:val="00A828BC"/>
    <w:rsid w:val="00C54BC6"/>
    <w:rsid w:val="00C65C39"/>
    <w:rsid w:val="00DE7466"/>
    <w:rsid w:val="00E61AAE"/>
    <w:rsid w:val="00F77B74"/>
    <w:rsid w:val="00FC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421A4-CCC6-41AB-AC90-E397AC1B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ED1"/>
    <w:pPr>
      <w:spacing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14BB"/>
    <w:pPr>
      <w:keepNext/>
      <w:keepLines/>
      <w:spacing w:before="240" w:after="0"/>
      <w:ind w:firstLine="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4BB"/>
    <w:pPr>
      <w:keepNext/>
      <w:keepLines/>
      <w:spacing w:before="40" w:after="0"/>
      <w:ind w:firstLine="0"/>
      <w:jc w:val="left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AAF"/>
    <w:pPr>
      <w:keepNext/>
      <w:keepLines/>
      <w:spacing w:before="40" w:after="0"/>
      <w:ind w:firstLine="0"/>
      <w:jc w:val="left"/>
      <w:outlineLvl w:val="2"/>
    </w:pPr>
    <w:rPr>
      <w:rFonts w:ascii="Arial" w:eastAsiaTheme="majorEastAsia" w:hAnsi="Arial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4BB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914BB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4AAF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734AA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734AAF"/>
    <w:rPr>
      <w:rFonts w:ascii="Times New Roman" w:hAnsi="Times New Roman"/>
      <w:sz w:val="28"/>
    </w:rPr>
  </w:style>
  <w:style w:type="paragraph" w:styleId="a5">
    <w:name w:val="Body Text First Indent"/>
    <w:basedOn w:val="a3"/>
    <w:link w:val="a6"/>
    <w:uiPriority w:val="99"/>
    <w:unhideWhenUsed/>
    <w:qFormat/>
    <w:rsid w:val="00A26ED1"/>
    <w:pPr>
      <w:keepNext/>
      <w:keepLines/>
      <w:spacing w:after="160"/>
    </w:pPr>
  </w:style>
  <w:style w:type="character" w:customStyle="1" w:styleId="a6">
    <w:name w:val="Красная строка Знак"/>
    <w:basedOn w:val="a4"/>
    <w:link w:val="a5"/>
    <w:uiPriority w:val="99"/>
    <w:rsid w:val="00A26ED1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0E7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771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E77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7716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0E7716"/>
    <w:pPr>
      <w:spacing w:before="100" w:beforeAutospacing="1" w:after="142" w:line="288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Bibliography"/>
    <w:basedOn w:val="a"/>
    <w:next w:val="a"/>
    <w:uiPriority w:val="37"/>
    <w:unhideWhenUsed/>
    <w:rsid w:val="002E7E54"/>
    <w:rPr>
      <w:b/>
    </w:rPr>
  </w:style>
  <w:style w:type="paragraph" w:styleId="ad">
    <w:name w:val="Title"/>
    <w:basedOn w:val="a"/>
    <w:next w:val="a"/>
    <w:link w:val="ae"/>
    <w:uiPriority w:val="10"/>
    <w:qFormat/>
    <w:rsid w:val="00A26E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A26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Book Title"/>
    <w:basedOn w:val="a0"/>
    <w:uiPriority w:val="33"/>
    <w:qFormat/>
    <w:rsid w:val="007F225F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unhideWhenUsed/>
    <w:qFormat/>
    <w:rsid w:val="007F225F"/>
    <w:pPr>
      <w:jc w:val="both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65C39"/>
    <w:pPr>
      <w:tabs>
        <w:tab w:val="left" w:pos="1320"/>
        <w:tab w:val="right" w:leader="dot" w:pos="9345"/>
      </w:tabs>
      <w:spacing w:after="100"/>
      <w:ind w:left="-284" w:firstLine="1004"/>
      <w:jc w:val="left"/>
    </w:pPr>
  </w:style>
  <w:style w:type="character" w:styleId="af1">
    <w:name w:val="Hyperlink"/>
    <w:basedOn w:val="a0"/>
    <w:uiPriority w:val="99"/>
    <w:unhideWhenUsed/>
    <w:rsid w:val="00214F9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914BB"/>
    <w:pPr>
      <w:spacing w:after="100"/>
      <w:ind w:left="280"/>
    </w:pPr>
  </w:style>
  <w:style w:type="paragraph" w:styleId="af2">
    <w:name w:val="List Paragraph"/>
    <w:basedOn w:val="a"/>
    <w:uiPriority w:val="34"/>
    <w:qFormat/>
    <w:rsid w:val="00A828BC"/>
    <w:pPr>
      <w:ind w:left="720"/>
    </w:pPr>
  </w:style>
  <w:style w:type="paragraph" w:styleId="af3">
    <w:name w:val="Balloon Text"/>
    <w:basedOn w:val="a"/>
    <w:link w:val="af4"/>
    <w:uiPriority w:val="99"/>
    <w:semiHidden/>
    <w:unhideWhenUsed/>
    <w:rsid w:val="00A82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A828BC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65C3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CBA5-9191-42F8-8DE5-B97D93C6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Гольцов</dc:creator>
  <cp:keywords/>
  <dc:description/>
  <cp:lastModifiedBy>Алексей Гольцов</cp:lastModifiedBy>
  <cp:revision>13</cp:revision>
  <dcterms:created xsi:type="dcterms:W3CDTF">2019-10-24T09:54:00Z</dcterms:created>
  <dcterms:modified xsi:type="dcterms:W3CDTF">2020-05-26T07:14:00Z</dcterms:modified>
</cp:coreProperties>
</file>