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исследовательский университет)»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Высшая школа экономики и управления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Кафедра Информационных технологий в экономике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Программирование на языке </w:t>
      </w:r>
      <w:r w:rsidRPr="000C52F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C52FD">
        <w:rPr>
          <w:rFonts w:ascii="Times New Roman" w:hAnsi="Times New Roman" w:cs="Times New Roman"/>
          <w:sz w:val="24"/>
          <w:szCs w:val="24"/>
        </w:rPr>
        <w:t xml:space="preserve"> (курс молодого бойца)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КУРСОВОЙ РАБОТЕ 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:rsidR="00C83BC6" w:rsidRPr="000C52FD" w:rsidRDefault="000C52FD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ЮУрГУ – 380305.2022.13</w:t>
      </w:r>
      <w:r w:rsidR="00C83BC6" w:rsidRPr="000C52FD">
        <w:rPr>
          <w:rFonts w:ascii="Times New Roman" w:hAnsi="Times New Roman" w:cs="Times New Roman"/>
          <w:sz w:val="24"/>
          <w:szCs w:val="24"/>
        </w:rPr>
        <w:t>. ПЗ КР</w:t>
      </w: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Рецензент, __________________________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Руководитель, _____________________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«____»_______________2019г.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«___»______________2019г.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Нормоконтролёр, ____________________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Автор, студент группы ЭУ-142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C52FD">
        <w:rPr>
          <w:rFonts w:ascii="Times New Roman" w:hAnsi="Times New Roman" w:cs="Times New Roman"/>
          <w:sz w:val="24"/>
          <w:szCs w:val="24"/>
        </w:rPr>
        <w:t>Сафонов А.Н</w:t>
      </w:r>
      <w:r w:rsidRPr="000C52FD">
        <w:rPr>
          <w:rFonts w:ascii="Times New Roman" w:hAnsi="Times New Roman" w:cs="Times New Roman"/>
          <w:sz w:val="24"/>
          <w:szCs w:val="24"/>
        </w:rPr>
        <w:t>./_______________/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«____»________________2019г.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Работа защищена с оценкой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</w:r>
      <w:r w:rsidRPr="000C52FD">
        <w:rPr>
          <w:rFonts w:ascii="Times New Roman" w:hAnsi="Times New Roman" w:cs="Times New Roman"/>
          <w:sz w:val="24"/>
          <w:szCs w:val="24"/>
        </w:rPr>
        <w:tab/>
        <w:t>«___»________________2019г.</w:t>
      </w: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C83BC6" w:rsidRPr="000C52FD" w:rsidRDefault="00C83BC6" w:rsidP="000C52FD">
      <w:pPr>
        <w:ind w:left="397"/>
        <w:jc w:val="center"/>
        <w:rPr>
          <w:rFonts w:ascii="Times New Roman" w:hAnsi="Times New Roman" w:cs="Times New Roman"/>
          <w:sz w:val="24"/>
          <w:szCs w:val="24"/>
        </w:rPr>
        <w:sectPr w:rsidR="00C83BC6" w:rsidRPr="000C52FD" w:rsidSect="00360CF7">
          <w:footerReference w:type="first" r:id="rId8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0C52FD">
        <w:rPr>
          <w:rFonts w:ascii="Times New Roman" w:hAnsi="Times New Roman" w:cs="Times New Roman"/>
          <w:sz w:val="24"/>
          <w:szCs w:val="24"/>
        </w:rPr>
        <w:t>Челябинск 2019</w:t>
      </w:r>
    </w:p>
    <w:p w:rsidR="005E47D5" w:rsidRPr="000C52FD" w:rsidRDefault="00C83BC6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r w:rsidRPr="000C52FD">
        <w:rPr>
          <w:rFonts w:cs="Times New Roman"/>
        </w:rPr>
        <w:lastRenderedPageBreak/>
        <w:t>АННОТАЦИЯ</w:t>
      </w:r>
    </w:p>
    <w:p w:rsidR="00C83BC6" w:rsidRPr="000C52FD" w:rsidRDefault="00C83BC6" w:rsidP="000C52FD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BC6" w:rsidRPr="000C52FD" w:rsidRDefault="000C52FD" w:rsidP="000C52FD">
      <w:pPr>
        <w:spacing w:after="240"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Сафонов А.Н</w:t>
      </w:r>
      <w:r w:rsidR="00C83BC6" w:rsidRPr="000C52FD">
        <w:rPr>
          <w:rFonts w:ascii="Times New Roman" w:hAnsi="Times New Roman" w:cs="Times New Roman"/>
          <w:sz w:val="28"/>
          <w:szCs w:val="28"/>
        </w:rPr>
        <w:t>.</w:t>
      </w:r>
    </w:p>
    <w:p w:rsidR="00C83BC6" w:rsidRPr="000C52FD" w:rsidRDefault="00C83BC6" w:rsidP="000C52FD">
      <w:pPr>
        <w:spacing w:after="240"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 (курс молодого бойца)</w:t>
      </w:r>
    </w:p>
    <w:p w:rsidR="00C83BC6" w:rsidRPr="000C52FD" w:rsidRDefault="00C83BC6" w:rsidP="000C52FD">
      <w:pPr>
        <w:spacing w:after="240"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Челябинск: ЮУрГУ, ЭУ-142, 2019</w:t>
      </w:r>
    </w:p>
    <w:p w:rsidR="00C83BC6" w:rsidRPr="000C52FD" w:rsidRDefault="00C83BC6" w:rsidP="000C52F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В своей работе было рассказано 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, о его библиотеках, и автоматизация некоторых задач при помощи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C83BC6" w:rsidRPr="000C52FD" w:rsidRDefault="00C83BC6" w:rsidP="000C52FD">
      <w:pPr>
        <w:spacing w:after="240" w:line="360" w:lineRule="auto"/>
        <w:rPr>
          <w:rFonts w:ascii="Times New Roman" w:hAnsi="Times New Roman" w:cs="Times New Roman"/>
        </w:rPr>
      </w:pPr>
      <w:r w:rsidRPr="000C52F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="Times New Roman"/>
          <w:sz w:val="22"/>
          <w:szCs w:val="22"/>
        </w:rPr>
        <w:id w:val="78453677"/>
        <w:docPartObj>
          <w:docPartGallery w:val="Table of Contents"/>
          <w:docPartUnique/>
        </w:docPartObj>
      </w:sdtPr>
      <w:sdtContent>
        <w:p w:rsidR="000C52FD" w:rsidRPr="000C52FD" w:rsidRDefault="000C52FD" w:rsidP="000C52FD">
          <w:pPr>
            <w:pStyle w:val="a9"/>
            <w:numPr>
              <w:ilvl w:val="0"/>
              <w:numId w:val="0"/>
            </w:numPr>
            <w:spacing w:after="240"/>
            <w:ind w:left="432"/>
            <w:rPr>
              <w:rFonts w:cs="Times New Roman"/>
            </w:rPr>
          </w:pPr>
          <w:r w:rsidRPr="000C52FD">
            <w:rPr>
              <w:rFonts w:cs="Times New Roman"/>
            </w:rPr>
            <w:t>Оглавление</w:t>
          </w:r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r w:rsidRPr="005E47D5">
            <w:rPr>
              <w:rFonts w:cs="Times New Roman"/>
            </w:rPr>
            <w:fldChar w:fldCharType="begin"/>
          </w:r>
          <w:r w:rsidR="000C52FD" w:rsidRPr="000C52FD">
            <w:rPr>
              <w:rFonts w:cs="Times New Roman"/>
            </w:rPr>
            <w:instrText xml:space="preserve"> TOC \o "1-3" \h \z \u </w:instrText>
          </w:r>
          <w:r w:rsidRPr="005E47D5">
            <w:rPr>
              <w:rFonts w:cs="Times New Roman"/>
            </w:rPr>
            <w:fldChar w:fldCharType="separate"/>
          </w:r>
          <w:hyperlink w:anchor="_Toc10695676" w:history="1">
            <w:r w:rsidR="000C52FD" w:rsidRPr="000C52FD">
              <w:rPr>
                <w:rStyle w:val="a8"/>
                <w:rFonts w:cs="Times New Roman"/>
                <w:noProof/>
              </w:rPr>
              <w:t>ВВЕДЕНИЕ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_Toc10695676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3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77" w:history="1">
            <w:r w:rsidR="000C52FD" w:rsidRPr="000C52FD">
              <w:rPr>
                <w:rStyle w:val="a8"/>
                <w:rFonts w:cs="Times New Roman"/>
                <w:noProof/>
              </w:rPr>
              <w:t>МЕТОДЫ СОРТИРОВКИ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_Toc10695677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5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78" w:history="1">
            <w:r w:rsidR="000C52FD" w:rsidRPr="000C52FD">
              <w:rPr>
                <w:rStyle w:val="a8"/>
                <w:rFonts w:cs="Times New Roman"/>
                <w:noProof/>
              </w:rPr>
              <w:t xml:space="preserve">ПАКЕТ </w:t>
            </w:r>
            <w:r w:rsidR="000C52FD" w:rsidRPr="000C52FD">
              <w:rPr>
                <w:rStyle w:val="a8"/>
                <w:rFonts w:cs="Times New Roman"/>
                <w:noProof/>
                <w:lang w:val="en-US"/>
              </w:rPr>
              <w:t>NUMPY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_Toc10695678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13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79" w:history="1">
            <w:r w:rsidR="000C52FD" w:rsidRPr="000C52FD">
              <w:rPr>
                <w:rStyle w:val="a8"/>
                <w:rFonts w:cs="Times New Roman"/>
                <w:noProof/>
              </w:rPr>
              <w:t>РЕШЕНИЕ СЛАУ МЕТОДОМ ГАУССА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_Toc10695679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44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80" w:history="1">
            <w:r w:rsidR="000C52FD" w:rsidRPr="000C52FD">
              <w:rPr>
                <w:rStyle w:val="a8"/>
                <w:rFonts w:cs="Times New Roman"/>
                <w:noProof/>
              </w:rPr>
              <w:t>ЗАКЛЮЧЕНИЕ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_Toc10695680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47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pStyle w:val="11"/>
            <w:tabs>
              <w:tab w:val="right" w:leader="dot" w:pos="9345"/>
            </w:tabs>
            <w:spacing w:after="24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695681" w:history="1">
            <w:r w:rsidR="000C52FD" w:rsidRPr="000C52FD">
              <w:rPr>
                <w:rStyle w:val="a8"/>
                <w:rFonts w:cs="Times New Roman"/>
                <w:noProof/>
              </w:rPr>
              <w:t>СПИСОК ЛИТЕРАТУРЫ</w:t>
            </w:r>
            <w:r w:rsidR="000C52FD" w:rsidRPr="000C52FD">
              <w:rPr>
                <w:rFonts w:cs="Times New Roman"/>
                <w:noProof/>
                <w:webHidden/>
              </w:rPr>
              <w:tab/>
            </w:r>
            <w:r w:rsidRPr="000C52FD">
              <w:rPr>
                <w:rFonts w:cs="Times New Roman"/>
                <w:noProof/>
                <w:webHidden/>
              </w:rPr>
              <w:fldChar w:fldCharType="begin"/>
            </w:r>
            <w:r w:rsidR="000C52FD" w:rsidRPr="000C52FD">
              <w:rPr>
                <w:rFonts w:cs="Times New Roman"/>
                <w:noProof/>
                <w:webHidden/>
              </w:rPr>
              <w:instrText xml:space="preserve"> PAGEREF _Toc10695681 \h </w:instrText>
            </w:r>
            <w:r w:rsidRPr="000C52FD">
              <w:rPr>
                <w:rFonts w:cs="Times New Roman"/>
                <w:noProof/>
                <w:webHidden/>
              </w:rPr>
            </w:r>
            <w:r w:rsidRPr="000C52FD">
              <w:rPr>
                <w:rFonts w:cs="Times New Roman"/>
                <w:noProof/>
                <w:webHidden/>
              </w:rPr>
              <w:fldChar w:fldCharType="separate"/>
            </w:r>
            <w:r w:rsidR="00EB3FB3">
              <w:rPr>
                <w:rFonts w:cs="Times New Roman"/>
                <w:noProof/>
                <w:webHidden/>
              </w:rPr>
              <w:t>48</w:t>
            </w:r>
            <w:r w:rsidRPr="000C52F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C52FD" w:rsidRPr="000C52FD" w:rsidRDefault="005E47D5" w:rsidP="000C52FD">
          <w:pPr>
            <w:spacing w:after="240" w:line="360" w:lineRule="auto"/>
            <w:rPr>
              <w:rFonts w:ascii="Times New Roman" w:hAnsi="Times New Roman" w:cs="Times New Roman"/>
            </w:rPr>
          </w:pPr>
          <w:r w:rsidRPr="000C52FD">
            <w:rPr>
              <w:rFonts w:ascii="Times New Roman" w:hAnsi="Times New Roman" w:cs="Times New Roman"/>
            </w:rPr>
            <w:fldChar w:fldCharType="end"/>
          </w:r>
        </w:p>
      </w:sdtContent>
    </w:sdt>
    <w:p w:rsidR="00C83BC6" w:rsidRPr="000C52FD" w:rsidRDefault="000C52FD" w:rsidP="000C52FD">
      <w:pPr>
        <w:spacing w:after="240" w:line="360" w:lineRule="auto"/>
        <w:rPr>
          <w:rFonts w:ascii="Times New Roman" w:hAnsi="Times New Roman" w:cs="Times New Roman"/>
          <w:lang w:val="en-US"/>
        </w:rPr>
      </w:pPr>
      <w:r w:rsidRPr="000C52FD">
        <w:rPr>
          <w:rFonts w:ascii="Times New Roman" w:hAnsi="Times New Roman" w:cs="Times New Roman"/>
        </w:rPr>
        <w:br w:type="page"/>
      </w:r>
    </w:p>
    <w:p w:rsidR="00C83BC6" w:rsidRPr="00EB3FB3" w:rsidRDefault="00C83BC6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0" w:name="_Toc10695676"/>
      <w:r w:rsidRPr="000C52FD">
        <w:rPr>
          <w:rFonts w:cs="Times New Roman"/>
        </w:rPr>
        <w:lastRenderedPageBreak/>
        <w:t>ВВЕДЕНИЕ</w:t>
      </w:r>
      <w:bookmarkEnd w:id="0"/>
    </w:p>
    <w:p w:rsidR="000C52FD" w:rsidRPr="00EB3FB3" w:rsidRDefault="000C52FD" w:rsidP="000C52FD">
      <w:pPr>
        <w:spacing w:after="240" w:line="360" w:lineRule="auto"/>
        <w:rPr>
          <w:rFonts w:ascii="Times New Roman" w:hAnsi="Times New Roman" w:cs="Times New Roman"/>
          <w:lang w:eastAsia="en-US"/>
        </w:rPr>
      </w:pPr>
    </w:p>
    <w:p w:rsidR="00F36421" w:rsidRPr="000C52FD" w:rsidRDefault="00C83BC6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Python - это интерпретируемый, объектно-ориентированный, тьюринг-полный язык программирования высокого уровня, предназначенный дл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я решения самого широкого круга </w:t>
      </w:r>
      <w:r w:rsidRPr="000C52FD">
        <w:rPr>
          <w:rFonts w:ascii="Times New Roman" w:hAnsi="Times New Roman" w:cs="Times New Roman"/>
          <w:sz w:val="28"/>
          <w:szCs w:val="28"/>
        </w:rPr>
        <w:t xml:space="preserve">задач. С его помощью можно обрабатывать числовую и 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текстовую информацию, создавать </w:t>
      </w:r>
      <w:r w:rsidRPr="000C52FD">
        <w:rPr>
          <w:rFonts w:ascii="Times New Roman" w:hAnsi="Times New Roman" w:cs="Times New Roman"/>
          <w:sz w:val="28"/>
          <w:szCs w:val="28"/>
        </w:rPr>
        <w:t>изображения, работать с базами данных, разрабатывать WеЬ-сайты и приложения с графическим интерфейсом. Python - язык кроссплатформенный, он позволяет создавать программы, которые будут работать во всех операционных системах. В э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той книге мы рассмотрим базовые </w:t>
      </w:r>
      <w:r w:rsidRPr="000C52FD">
        <w:rPr>
          <w:rFonts w:ascii="Times New Roman" w:hAnsi="Times New Roman" w:cs="Times New Roman"/>
          <w:sz w:val="28"/>
          <w:szCs w:val="28"/>
        </w:rPr>
        <w:t>возможности Python версии 3.4 применительно к операционной системе Windows.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Согласно официальной версии, название языка произошло вовсе не от змеи. Создатель языка Гвидо ван Россум (Guido van Rossum) назвал свое творение в честь британского комедийного телешоу ВВС «Летающий цирк Монти Пайтона» </w:t>
      </w:r>
      <w:r w:rsidRPr="000C52FD">
        <w:rPr>
          <w:rFonts w:ascii="Times New Roman" w:hAnsi="Times New Roman" w:cs="Times New Roman"/>
          <w:sz w:val="28"/>
          <w:szCs w:val="28"/>
        </w:rPr>
        <w:t xml:space="preserve">(Monty Python's Flying Circus). </w:t>
      </w:r>
      <w:r w:rsidR="00C83BC6" w:rsidRPr="000C52FD">
        <w:rPr>
          <w:rFonts w:ascii="Times New Roman" w:hAnsi="Times New Roman" w:cs="Times New Roman"/>
          <w:sz w:val="28"/>
          <w:szCs w:val="28"/>
        </w:rPr>
        <w:t>Поэтому правильное произношение названия этого</w:t>
      </w:r>
      <w:r w:rsidRPr="000C52FD">
        <w:rPr>
          <w:rFonts w:ascii="Times New Roman" w:hAnsi="Times New Roman" w:cs="Times New Roman"/>
          <w:sz w:val="28"/>
          <w:szCs w:val="28"/>
        </w:rPr>
        <w:t xml:space="preserve"> замечательного языка - Пайтон. 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Программа на языке Python представляет собой обычный </w:t>
      </w:r>
      <w:r w:rsidRPr="000C52FD">
        <w:rPr>
          <w:rFonts w:ascii="Times New Roman" w:hAnsi="Times New Roman" w:cs="Times New Roman"/>
          <w:sz w:val="28"/>
          <w:szCs w:val="28"/>
        </w:rPr>
        <w:t xml:space="preserve">текстовый файл с расширением ру </w:t>
      </w:r>
      <w:r w:rsidR="00C83BC6" w:rsidRPr="000C52FD">
        <w:rPr>
          <w:rFonts w:ascii="Times New Roman" w:hAnsi="Times New Roman" w:cs="Times New Roman"/>
          <w:sz w:val="28"/>
          <w:szCs w:val="28"/>
        </w:rPr>
        <w:t>(консольная программа) или pyw (программа с графическ</w:t>
      </w:r>
      <w:r w:rsidRPr="000C52FD">
        <w:rPr>
          <w:rFonts w:ascii="Times New Roman" w:hAnsi="Times New Roman" w:cs="Times New Roman"/>
          <w:sz w:val="28"/>
          <w:szCs w:val="28"/>
        </w:rPr>
        <w:t xml:space="preserve">им интерфейсом). Все инструкции </w:t>
      </w:r>
      <w:r w:rsidR="00C83BC6" w:rsidRPr="000C52FD">
        <w:rPr>
          <w:rFonts w:ascii="Times New Roman" w:hAnsi="Times New Roman" w:cs="Times New Roman"/>
          <w:sz w:val="28"/>
          <w:szCs w:val="28"/>
        </w:rPr>
        <w:t>из этого файла выполняются интерпретатором построчно. Для ускорения работы при первом импорте модуля создается промежуточный байт-код, который сохраняется в одноименном файле с расширением рус. При последующих запуск</w:t>
      </w:r>
      <w:r w:rsidRPr="000C52FD">
        <w:rPr>
          <w:rFonts w:ascii="Times New Roman" w:hAnsi="Times New Roman" w:cs="Times New Roman"/>
          <w:sz w:val="28"/>
          <w:szCs w:val="28"/>
        </w:rPr>
        <w:t xml:space="preserve">ах, если модуль не был изменен, </w:t>
      </w:r>
      <w:r w:rsidR="00C83BC6" w:rsidRPr="000C52FD">
        <w:rPr>
          <w:rFonts w:ascii="Times New Roman" w:hAnsi="Times New Roman" w:cs="Times New Roman"/>
          <w:sz w:val="28"/>
          <w:szCs w:val="28"/>
        </w:rPr>
        <w:t>исполняется именно байт-код. Для выполнения низкоуровневых операций и задач, требующих высокой скорости работы, можно написать модуль на языке С или С++, скомпилировать его, а затем п</w:t>
      </w:r>
      <w:r w:rsidRPr="000C52FD">
        <w:rPr>
          <w:rFonts w:ascii="Times New Roman" w:hAnsi="Times New Roman" w:cs="Times New Roman"/>
          <w:sz w:val="28"/>
          <w:szCs w:val="28"/>
        </w:rPr>
        <w:t xml:space="preserve">одключить к основной программе. 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</w:r>
      <w:r w:rsidR="00C83BC6" w:rsidRPr="000C52FD">
        <w:rPr>
          <w:rFonts w:ascii="Times New Roman" w:hAnsi="Times New Roman" w:cs="Times New Roman"/>
          <w:sz w:val="28"/>
          <w:szCs w:val="28"/>
        </w:rPr>
        <w:t xml:space="preserve">Python относится к категории языков объектно-ориентированных. Это означает, что практически все данные в нем являются объектами, даже значения, относящиеся к элементарным типам, наподобие чисел и строк, а </w:t>
      </w:r>
      <w:r w:rsidR="00C83BC6" w:rsidRPr="000C52FD">
        <w:rPr>
          <w:rFonts w:ascii="Times New Roman" w:hAnsi="Times New Roman" w:cs="Times New Roman"/>
          <w:sz w:val="28"/>
          <w:szCs w:val="28"/>
        </w:rPr>
        <w:lastRenderedPageBreak/>
        <w:t>также сами типы данных. В переменной всегда сохраняется только ссылка на объект, а не сам объект. Например, можн</w:t>
      </w:r>
      <w:r w:rsidRPr="000C52FD">
        <w:rPr>
          <w:rFonts w:ascii="Times New Roman" w:hAnsi="Times New Roman" w:cs="Times New Roman"/>
          <w:sz w:val="28"/>
          <w:szCs w:val="28"/>
        </w:rPr>
        <w:t xml:space="preserve">о создать функцию, </w:t>
      </w:r>
      <w:r w:rsidR="00C83BC6" w:rsidRPr="000C52FD">
        <w:rPr>
          <w:rFonts w:ascii="Times New Roman" w:hAnsi="Times New Roman" w:cs="Times New Roman"/>
          <w:sz w:val="28"/>
          <w:szCs w:val="28"/>
        </w:rPr>
        <w:t>сохранить ссылку на нее в переменной, а затем вызвать функцию через эту переменную. Такое обстоятельство делает язык Python идеальным инструментом для создания программ, использующих функции обратного вызова, - например, при разработке. графического интерфейса. Тот факт, что язык является объектно-ориентированным, отнюдь не означает, что и объектно-ориентированный стиль программирования (ООП) является при его использовании обязательным. На языке Python можно писать программы как в стиле ООП, так и в процедурном стиле, - как того требует конкретная ситуация или как предпочитает программист.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C83BC6" w:rsidRPr="000C52FD" w:rsidRDefault="00F36421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1" w:name="_Toc10695677"/>
      <w:r w:rsidRPr="000C52FD">
        <w:rPr>
          <w:rFonts w:cs="Times New Roman"/>
        </w:rPr>
        <w:lastRenderedPageBreak/>
        <w:t>МЕТОДЫ СОРТИРОВКИ</w:t>
      </w:r>
      <w:bookmarkEnd w:id="1"/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Существует огромное количество методов сортировки, но в данной работе разберём всего три.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Сортировка включением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Arr0, Arr1,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1. Для каждого элемента массива, начиная со второго, производится сравнение с элементами с меньшим индексом. Элемент Arri последовательно сравнивается с элементами Arrj, где jЄ[i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1;0], т.е. изменяется от 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до 0. До тех пор, пока для очередного элемента Arrj выполняется соотношение Arrj &gt; Arri, Arri и Arrj меняются местами. Если удается встретить такой элемент Arrj, что Arrj ≤ Arri, или если достигнута нижняя граница массива, производится переход к обработке элемента Arri+1. Так продолжается до тех пор, пока не будет достигнута верхняя граница массива.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Легко видеть, что в лучшем случае, когда массив уже упорядочен для выполнения алгоритма с массивом из N элементов потребуется 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сравнение и 0 пересылок. В худшем случае, когда массив упорядочен в обратном порядке потребуется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 сравнений и столько же пересылок. Таким образом, можно оценивать сложность метода простых включений как O(N2).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Можно сократить число сравнений, применяемых в методе простых включений, если воспользоваться тем, что при обработке элемента Arri массива элементы Arr0, Arr1, ..., Arri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уже упорядочены, и воспользоваться для поиска элемента, с которым должна быть произведена перестановка, методом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двоичного деления. В этом случае оценка числа требуемых сравнений становится O(N*Log(N)). Заметим, что поскольку при выполнении перестановки требуется сдвижка на один элемент нескольких элементов, то оценка числа пересылок остается O(N2). Алгоритм сортировки включением, оформленный в виде функции приведен ниже.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Обменная сортировка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Простая обменная сортировка, называемая «методом пузырька», для массива Arr0,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работает следующим образом. Начиная с конца массива сравниваются два соседних элемента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2. Если выполняется условие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 &gt;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то они меняются местами. Процесс продолжается для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3 и т.д., пока не будет произведено сравнение Arr1 и Arr0. Понятно, что после этого на месте Arr0 окажется элемент с наименьшим значением. На втором шаге процесс повторяется, но последними сравниваются Arr2 и Arr1. И так далее. На последнем шаге будут сравниваться только текущие значения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2. Понятна аналогия с пузырьком, поскольку наименьшие элементы, самые «легкие», постепенно «всплывают» к верхней границе массива.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Для метода обменной сортировки требуется число сравнений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1)/2, минимальное число пересылок 0, а среднее и максимальное число пересылок − O(N2).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прекращать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Сортировка выбором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При сортировке массива Arr0,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методом простого выбора среди всех элементов находится элемент с наименьшим значением Arri, и Arr0 и Arri обмениваются значениями. Затем этот процесс повторяется для получаемого подмассива Arr1,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... Arrj, Arrj+1,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до тех пор, пока мы не дойдем до подмассива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содержащего к этому моменту наибольшее значение.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Для метода сортировки простым выбором оценка требуемого числа сравнений –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1)/2. Порядок требуемого числа пересылок, которые требуются для выбора минимального элемента, в худшем случае составляет O(N2). Однако порядок среднего числа пересылок есть O(N*Lg(N)), что в ряде случаев делает этот метод предпочтительным.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Практика: Дано задние. Сравнить данные методы сортировки и выявить из них самый эффективный алгоритм. Для был написан данный код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36421" w:rsidRPr="00EB3FB3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select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alg_count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alg_count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&lt;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!=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t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alg_count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return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alg_count</w:t>
            </w:r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alg_count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temp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while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&gt;=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alg_count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j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&gt;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temp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alg_count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j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j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temp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j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return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alg_count</w:t>
            </w:r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bubble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alg_count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while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&lt;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alg_count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if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&gt;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        alg_count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return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alg_count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40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bubble_arr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insert_arr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select_arr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CTotal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MTotal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select_arr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bubble_arr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insert_arr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myfile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open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sort_methods.txt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УПОРЯДОЧЕННАЯ ПОСЛЕДОВАТЕЛЬНОСТЬ: Исходный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select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УПОРЯДОЧЕННАЯ ПОСЛЕДОВАТЕЛЬНОСТЬ: Результирующий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bubble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\n")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Размер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массива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bubble_arr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insert_arr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ОБРАТНО УПОРЯДОЧЕННАЯ ПОСЛЕДОВАТЕЛЬНОСТЬ: Исходный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select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ОБРАТНО УПОРЯДОЧЕННАЯ ПОСЛЕДОВАТЕЛЬНОСТЬ: Результирующий массив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insert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bubble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Размер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массива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Сравнений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  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Перестановок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1500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MTotal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CTotal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MTotal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bubble_arr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insert_arr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clear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select_arr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EB3FB3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bubble_arr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    insert_arr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select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select_arr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EB3FB3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EB3FB3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   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count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bubble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bubble_arr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count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СЛУЧАЙНАЯ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РЕАЛИЗАЦИЯ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Проведено экспериментов: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Размер массива: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DIM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MTotal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NUM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F36421" w:rsidRPr="000C52FD" w:rsidRDefault="00F36421" w:rsidP="000C52FD">
            <w:pPr>
              <w:pStyle w:val="ae"/>
              <w:rPr>
                <w:lang w:val="en-US"/>
              </w:rPr>
            </w:pPr>
          </w:p>
        </w:tc>
      </w:tr>
    </w:tbl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52FD">
        <w:rPr>
          <w:rFonts w:ascii="Times New Roman" w:hAnsi="Times New Roman" w:cs="Times New Roman"/>
          <w:sz w:val="28"/>
          <w:szCs w:val="28"/>
        </w:rPr>
        <w:t xml:space="preserve">Результат: Самый эффективный метод сортировки - это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C52FD">
        <w:rPr>
          <w:rFonts w:ascii="Times New Roman" w:hAnsi="Times New Roman" w:cs="Times New Roman"/>
          <w:sz w:val="28"/>
          <w:szCs w:val="28"/>
        </w:rPr>
        <w:t xml:space="preserve">, т. к. количество сравнений и перемещений меньше чем у остальных.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36421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Исходный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Результирующий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Размер массива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ОБРАТНО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Исходный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ОБРАТНО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УПОРЯДОЧЕННАЯ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ПОСЛЕДОВАТЕЛЬНОСТЬ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Результирующий массив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Размер массива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Сравнений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Перестановок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780</w:t>
            </w:r>
          </w:p>
          <w:p w:rsidR="00F36421" w:rsidRPr="000C52FD" w:rsidRDefault="00F36421" w:rsidP="000C52FD">
            <w:pPr>
              <w:pStyle w:val="ae"/>
            </w:pPr>
          </w:p>
        </w:tc>
      </w:tr>
    </w:tbl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F36421" w:rsidRPr="000C52FD" w:rsidRDefault="00813CA4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  <w:lang w:val="en-US"/>
        </w:rPr>
      </w:pPr>
      <w:bookmarkStart w:id="2" w:name="_Toc10695678"/>
      <w:r w:rsidRPr="000C52FD">
        <w:rPr>
          <w:rFonts w:cs="Times New Roman"/>
        </w:rPr>
        <w:lastRenderedPageBreak/>
        <w:t xml:space="preserve">ПАКЕТ </w:t>
      </w:r>
      <w:r w:rsidRPr="000C52FD">
        <w:rPr>
          <w:rFonts w:cs="Times New Roman"/>
          <w:lang w:val="en-US"/>
        </w:rPr>
        <w:t>NUMPY</w:t>
      </w:r>
      <w:bookmarkEnd w:id="2"/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3CA4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это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C52FD">
        <w:rPr>
          <w:rFonts w:ascii="Times New Roman" w:hAnsi="Times New Roman" w:cs="Times New Roman"/>
          <w:sz w:val="28"/>
          <w:szCs w:val="28"/>
        </w:rPr>
        <w:t>-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C52FD">
        <w:rPr>
          <w:rFonts w:ascii="Times New Roman" w:hAnsi="Times New Roman" w:cs="Times New Roman"/>
          <w:sz w:val="28"/>
          <w:szCs w:val="28"/>
        </w:rPr>
        <w:t xml:space="preserve"> модуль для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0C52FD">
        <w:rPr>
          <w:rFonts w:ascii="Times New Roman" w:hAnsi="Times New Roman" w:cs="Times New Roman"/>
          <w:sz w:val="28"/>
          <w:szCs w:val="28"/>
        </w:rPr>
        <w:t xml:space="preserve">.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(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) предоставляет базовые методы для манипуляции с большими массивами и матрицами.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(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Scientific</w:t>
      </w:r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) расширяет функционал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  <w:r w:rsidR="00813CA4"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</w:rPr>
        <w:t xml:space="preserve">Сообщество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поддерживает онлайн руководство, включающие гайды и туториалы, тут: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0C52FD">
        <w:rPr>
          <w:rFonts w:ascii="Times New Roman" w:hAnsi="Times New Roman" w:cs="Times New Roman"/>
          <w:sz w:val="28"/>
          <w:szCs w:val="28"/>
        </w:rPr>
        <w:t>/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F36421" w:rsidRPr="00EB3FB3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Подключение пакета</w:t>
      </w:r>
      <w:r w:rsidR="00F36421" w:rsidRPr="000C52FD">
        <w:rPr>
          <w:rFonts w:ascii="Times New Roman" w:hAnsi="Times New Roman" w:cs="Times New Roman"/>
          <w:sz w:val="28"/>
          <w:szCs w:val="28"/>
        </w:rPr>
        <w:t xml:space="preserve">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6421" w:rsidRPr="000C52FD">
        <w:rPr>
          <w:rFonts w:ascii="Times New Roman" w:hAnsi="Times New Roman" w:cs="Times New Roman"/>
          <w:sz w:val="28"/>
          <w:szCs w:val="28"/>
          <w:lang w:val="en-US"/>
        </w:rPr>
        <w:t>umpy</w:t>
      </w:r>
      <w:r w:rsidRPr="00EB3FB3">
        <w:rPr>
          <w:rFonts w:ascii="Times New Roman" w:hAnsi="Times New Roman" w:cs="Times New Roman"/>
          <w:sz w:val="28"/>
          <w:szCs w:val="28"/>
        </w:rPr>
        <w:t>:</w:t>
      </w: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Есть несколько путей импорта. Стандартный метод это — использовать простое выражение: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import</w:t>
      </w:r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numpy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Тем не менее, для большого количества вызовов функций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2FD">
        <w:rPr>
          <w:rFonts w:ascii="Times New Roman" w:hAnsi="Times New Roman" w:cs="Times New Roman"/>
          <w:sz w:val="28"/>
          <w:szCs w:val="28"/>
        </w:rPr>
        <w:t xml:space="preserve"> снова и снова. Вместо этого намного легче сделать это так: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import</w:t>
      </w:r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numpy </w:t>
      </w:r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as</w:t>
      </w:r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np</w:t>
      </w:r>
    </w:p>
    <w:p w:rsidR="00F36421" w:rsidRPr="00EB3FB3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36421" w:rsidRPr="000C52FD" w:rsidRDefault="00F36421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Это выражение позволяет нам получать доступ к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2FD"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2FD">
        <w:rPr>
          <w:rFonts w:ascii="Times New Roman" w:hAnsi="Times New Roman" w:cs="Times New Roman"/>
          <w:sz w:val="28"/>
          <w:szCs w:val="28"/>
        </w:rPr>
        <w:t xml:space="preserve">. Также можно импортировать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 xml:space="preserve"> прямо в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используемое пространство имен, чтобы вообще не использовать функции через точку, а вызывать их напрямую:</w:t>
      </w:r>
    </w:p>
    <w:p w:rsidR="00F36421" w:rsidRPr="00F36421" w:rsidRDefault="00F36421" w:rsidP="000C52FD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from</w:t>
      </w:r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numpy </w:t>
      </w:r>
      <w:r w:rsidRPr="00F36421">
        <w:rPr>
          <w:rFonts w:ascii="Times New Roman" w:eastAsia="Times New Roman" w:hAnsi="Times New Roman" w:cs="Times New Roman"/>
          <w:color w:val="4B69C6"/>
          <w:sz w:val="23"/>
          <w:szCs w:val="23"/>
        </w:rPr>
        <w:t>import</w:t>
      </w:r>
      <w:r w:rsidRPr="00F3642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r w:rsidRPr="00F36421">
        <w:rPr>
          <w:rFonts w:ascii="Times New Roman" w:eastAsia="Times New Roman" w:hAnsi="Times New Roman" w:cs="Times New Roman"/>
          <w:color w:val="777777"/>
          <w:sz w:val="23"/>
          <w:szCs w:val="23"/>
        </w:rPr>
        <w:t>*</w:t>
      </w: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F36421" w:rsidRPr="00EB3FB3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lastRenderedPageBreak/>
        <w:t xml:space="preserve">Практика: Дано 31 задача, которые необходимо решить при помощи пакета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813CA4" w:rsidRPr="00EB3FB3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1. Создать прямоугольную матрицу </w:t>
      </w:r>
      <w:r w:rsidRPr="000C52FD">
        <w:rPr>
          <w:sz w:val="28"/>
          <w:szCs w:val="28"/>
          <w:lang w:val="en-US"/>
        </w:rPr>
        <w:t>A</w:t>
      </w:r>
      <w:r w:rsidRPr="000C52FD">
        <w:rPr>
          <w:sz w:val="28"/>
          <w:szCs w:val="28"/>
        </w:rPr>
        <w:t xml:space="preserve">, имеющую </w:t>
      </w:r>
      <w:r w:rsidRPr="000C52FD">
        <w:rPr>
          <w:sz w:val="28"/>
          <w:szCs w:val="28"/>
          <w:lang w:val="en-US"/>
        </w:rPr>
        <w:t>N</w:t>
      </w:r>
      <w:r w:rsidRPr="000C52FD">
        <w:rPr>
          <w:sz w:val="28"/>
          <w:szCs w:val="28"/>
        </w:rPr>
        <w:t xml:space="preserve"> строк и </w:t>
      </w:r>
      <w:r w:rsidRPr="000C52FD">
        <w:rPr>
          <w:sz w:val="28"/>
          <w:szCs w:val="28"/>
          <w:lang w:val="en-US"/>
        </w:rPr>
        <w:t>M</w:t>
      </w:r>
      <w:r w:rsidRPr="000C52FD">
        <w:rPr>
          <w:sz w:val="28"/>
          <w:szCs w:val="28"/>
        </w:rPr>
        <w:t xml:space="preserve"> столбцов со случайными элементами. Найти наибольший элемент столбца матрицы </w:t>
      </w:r>
      <w:r w:rsidRPr="000C52FD">
        <w:rPr>
          <w:sz w:val="28"/>
          <w:szCs w:val="28"/>
          <w:lang w:val="en-US"/>
        </w:rPr>
        <w:t>A</w:t>
      </w:r>
      <w:r w:rsidRPr="000C52FD">
        <w:rPr>
          <w:sz w:val="28"/>
          <w:szCs w:val="28"/>
        </w:rPr>
        <w:t xml:space="preserve">, для которого сумма абсолютных значений элементов максимальна.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2. Создать прямоугольную матрицу </w:t>
      </w:r>
      <w:r w:rsidRPr="000C52FD">
        <w:rPr>
          <w:sz w:val="28"/>
          <w:szCs w:val="28"/>
          <w:lang w:val="en-US"/>
        </w:rPr>
        <w:t>A</w:t>
      </w:r>
      <w:r w:rsidRPr="000C52FD">
        <w:rPr>
          <w:sz w:val="28"/>
          <w:szCs w:val="28"/>
        </w:rPr>
        <w:t xml:space="preserve">, имеющую </w:t>
      </w:r>
      <w:r w:rsidRPr="000C52FD">
        <w:rPr>
          <w:sz w:val="28"/>
          <w:szCs w:val="28"/>
          <w:lang w:val="en-US"/>
        </w:rPr>
        <w:t>N</w:t>
      </w:r>
      <w:r w:rsidRPr="000C52FD">
        <w:rPr>
          <w:sz w:val="28"/>
          <w:szCs w:val="28"/>
        </w:rPr>
        <w:t xml:space="preserve"> строк и </w:t>
      </w:r>
      <w:r w:rsidRPr="000C52FD">
        <w:rPr>
          <w:sz w:val="28"/>
          <w:szCs w:val="28"/>
          <w:lang w:val="en-US"/>
        </w:rPr>
        <w:t>M</w:t>
      </w:r>
      <w:r w:rsidRPr="000C52FD">
        <w:rPr>
          <w:sz w:val="28"/>
          <w:szCs w:val="28"/>
        </w:rPr>
        <w:t xml:space="preserve"> столбцов со случайными элементами. Найти наибольшее значение среди средних значений для каждой строки матрицы.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3. Создать прямоугольную матрицу A, имеющую N строк и M столбцов со случайными элементами. Найти наименьший элемент столбца матрицы A, для которого сумма абсолютных значений элементов максимальна.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4. Создать прямоугольную матрицу A, имеющую N строк и M столбцов со случайными элементами. Найти наименьшее значение среди средних значений для каждой строки матрицы.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5. Создать прямоугольную матрицу A, имеющую N строк и M столбцов со случайными элементами. Определить средние значения по всем строкам и столбцам матрицы. Результат оформить в виде матрицы из N + 1 строк и M + 1 столбцов.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6.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7. Создать прямоугольную матрицу A, имеющую N строк и M столбцов со случайными элементами. Найти сумму элементов всей матрицы. Определить, </w:t>
      </w:r>
      <w:r w:rsidRPr="000C52FD">
        <w:rPr>
          <w:sz w:val="28"/>
          <w:szCs w:val="28"/>
        </w:rPr>
        <w:lastRenderedPageBreak/>
        <w:t xml:space="preserve">какую долю в этой сумме составляет сумма элементов каждой строки. Результат оформить в виде матрицы из N строк и M+1 столбцов.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8. Создать прямоугольную матрицу A, имеющую N строк и M столбцов со случайными элементами.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9. Создать прямоугольную матрицу A, имеющую N строк и M столбцов со случайными элементами. Определить, сколько нулевых элементов содержится в верхних L строках матрицы и в левых К столбцах матрицы.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10. Создать прямоугольную матрицу A, имеющую N строк и M столбцов со случайными элементами. Перемножить элементы каждого столбца матрицы с соответствующими элементами K-го столбца.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11. Создать прямоугольную матрицу A, имеющую N строк и M столбцов со случайными элементами. Просуммировать элементы каждой строки матрицы с соответствующими элементами L-й строки.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12. Создать прямоугольную матрицу A, имеющую N строк и M столбцов со случайными элементами. Разделить элементы каждой строки на элемент этой строки с наибольшим значением.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13. Создать прямоугольную матрицу A, имеющую N строк и M столбцов со случайными элементами. Разделить элементы каждого столбца матрицы на элемент этого столбца с наибольшим значением.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14. Создать прямоугольную матрицу A, имеющую N строк и M столбцов со случайными элементами. Разделить элементы матрицы на элемент матрицы с наибольшим значением.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 xml:space="preserve">15. Создать прямоугольную матрицу A, имеющую N строк и M столбцов со случайными элементами. Все элементы имеют целый тип. Дано целое число H. </w:t>
      </w:r>
      <w:r w:rsidRPr="000C52FD">
        <w:rPr>
          <w:sz w:val="28"/>
          <w:szCs w:val="28"/>
        </w:rPr>
        <w:lastRenderedPageBreak/>
        <w:t>Определить, какие столбцы имеют хотя бы одно такое число, а какие не имеют.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16. Создать прямоугольную матрицу A, имеющую N строк и M столбцов со случайными элементами. Исключить из матрицы строку с номером L. Сомкнуть строки матрицы.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17. Создать прямоугольную матрицу A, имеющую N строк и M столбцов со случайными элементами. Добавить к матрице строку и вставить ее под номером L.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 xml:space="preserve">18. Создать прямоугольную матрицу A, имеющую N строк и M столбцов со случайными элементами. Найти сумму расположенных параллельно побочной диагонали (ближайшие к побочной). Элементы побочной диагонали имеют индексы от [N,0] до [0,N]. 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19. 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[N,N].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20. 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[0,N].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21. 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полусумме этих симметричных значений (элементы главной диагонали имеют индексы от [0,0] до [N,N]).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22. Создать прямоугольную матрицу A, имеющую N строк и M столбцов со случайными элементами. Исходная матрица состоит из нулей и единиц. </w:t>
      </w:r>
      <w:r w:rsidRPr="000C52FD">
        <w:rPr>
          <w:sz w:val="28"/>
          <w:szCs w:val="28"/>
        </w:rPr>
        <w:lastRenderedPageBreak/>
        <w:t xml:space="preserve">Добавить к матрице еще один столбец, каждый элемент которого делает количество единиц в каждой строке чётным.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23. Создать квадратную матрицу A, имеющую N строк и N столбцов со случайными элементами. Найти сумму элементов, расположенных выше главной диагонали, и произведение элементов, расположенных выше побочной диагонали (элементы главной диагонали имеют индексы от [0,0] до [N,N], а элементы побочной диагонали — от [N,0] до [0,N]). 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24.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сумму элементов каждой части.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25. Создать прямоугольную матрицу A, имеющую N строк и M столбцов со случайными элементами. Определить, сколько нулевых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sz w:val="28"/>
          <w:szCs w:val="28"/>
        </w:rPr>
      </w:pPr>
      <w:r w:rsidRPr="000C52FD">
        <w:rPr>
          <w:sz w:val="28"/>
          <w:szCs w:val="28"/>
        </w:rPr>
        <w:t xml:space="preserve">26.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 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27.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строки имеют хотя бы одно такое число, а какие не имеют.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28. Создать прямоугольную матрицу A, имеющую N строк и M столбцов со случайными элементами. Исключить из матрицы столбец с номером K. Сомкнуть столбцы матрицы.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lastRenderedPageBreak/>
        <w:t>29. Создать прямоугольную матрицу A, имеющую N строк и M столбцов со случайными элементами. Добавить к матрице столбец чисел и вставить его под номером K.</w:t>
      </w:r>
    </w:p>
    <w:p w:rsidR="00813CA4" w:rsidRPr="000C52FD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30. Создать прямоугольную матрицу A, имеющую N строк и M столбцов со случайными элементами. Добавить к элементам каждого столбца такой новый элемент, чтобы сумма положительных элементов стала бы равна модулю суммы отрицательных элементов. Результат оформить в виде матрицы из N + 1 строк и M столбцов.</w:t>
      </w:r>
    </w:p>
    <w:p w:rsidR="00813CA4" w:rsidRPr="00EB3FB3" w:rsidRDefault="00813CA4" w:rsidP="000C52FD">
      <w:pPr>
        <w:pStyle w:val="ab"/>
        <w:spacing w:before="120" w:beforeAutospacing="0" w:after="240" w:afterAutospacing="0" w:line="360" w:lineRule="auto"/>
        <w:ind w:left="48" w:right="48"/>
        <w:jc w:val="both"/>
        <w:rPr>
          <w:color w:val="A9B7C6"/>
        </w:rPr>
      </w:pPr>
      <w:r w:rsidRPr="000C52FD">
        <w:rPr>
          <w:sz w:val="28"/>
          <w:szCs w:val="28"/>
        </w:rPr>
        <w:t>31. Создать прямоугольную матрицу A, имеющую N строк и M столбцов со случайными элементами. Добавить к элементам каждой строки такой новый элемент, чтобы сумма положительных элементов стала бы равна модулю суммы отрицательных элементов. Результат оформить в виде матрицы из N строк и M + 1 столбцов.</w:t>
      </w: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</w:rPr>
        <w:t>Решение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numpy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as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sum_cols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absolute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max_sum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max_sum_col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max_sum_col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max_el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Наибольший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max_el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average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max_average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Наибольшее среднее значение: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max_average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3=============================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sum_cols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absolute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max_sum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max_sum_col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max_sum_col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min_el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Наименьший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min_el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4=============================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average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min_average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min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Наименьшее среднее значение: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min_average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lastRenderedPageBreak/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5=============================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average_rows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average_cols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vstack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column_stack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average_rows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6=============================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sum_cols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vstack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7=============================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sum_cols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column_stack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sum_cols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8=============================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A_bool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&lt;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num_cols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num_rows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vstack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num_cols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column_stack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num_rows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9=============================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A_slice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slice_bool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A_slice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count_zero_elements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slice_bool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Количество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нулевых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срезе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count_zero_elements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10=============================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reshape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12=============================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row_max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row_max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reshape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13=============================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col_max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col_max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14=============================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max_el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max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/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max_el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15=============================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H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A_bool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H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row_sum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Столбцы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row_sum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Столбцы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row_sum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16=============================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delete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17=============================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after="240"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18=============================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diagonal_main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sum_diagonal_main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diagonal_main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C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умма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главной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диагонали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sum_diagonal_main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diagonal_side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[::-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sum_diagonal_side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diagonal_side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сумму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побочной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диагонали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sum_diagonal_side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19=============================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diagonal_elements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array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lastRenderedPageBreak/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]]).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Элементы, расположенные параллельно главной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diagonal_elements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Сумма элементов, расположенные параллельно главной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20=============================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diagonal_elements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array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[::-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]]).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Сумма элементов, расположенные параллельно побочной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prod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diagonal_elements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values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diagonal_elements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])/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rng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values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values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rng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22=============================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%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23=============================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Сумма элементов, расположенных выше главной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elements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diagonal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[::-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Произведение элементов, расположенных выше побочной диагонали: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prod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elements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24=============================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parts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C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умма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элементов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части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25=============================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A_bool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append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26=============================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parts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:],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C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реднее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арифметическое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части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average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parts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])))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27=============================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H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A_bool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H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col_sum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A_bool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Строки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col_sum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Строки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H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argwhere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col_sum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flatten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28=============================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delete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29=============================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K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Столбец для вставки: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K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EB3FB3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EB3FB3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30=============================</w:t>
            </w:r>
            <w:r w:rsidRPr="00EB3FB3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EB3FB3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row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row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 xml:space="preserve"> 31=============================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N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random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randint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col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sum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insert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col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axis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>Полученная матрица: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\r\n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{}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format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))</w:t>
            </w:r>
          </w:p>
          <w:p w:rsidR="00813CA4" w:rsidRPr="000C52FD" w:rsidRDefault="00813CA4" w:rsidP="000C52FD">
            <w:pPr>
              <w:pStyle w:val="ae"/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Наибольший элемент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Наибольшее среднее значение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2.3333333333333335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Наименьший элемент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Наименьшее среднее значение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3.9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5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5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625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1.28571429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14285714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0.08928571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0.08928571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0.03571429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0.17857143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0.03571429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1.35714286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1.78571429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0.78571429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2.07142857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2.21428571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0.07142857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1.07142857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Количество нулевых элементов в срезе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0.44444444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0.55555556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0.77777778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0.88888889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0.44444444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0.55555556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11111111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22222222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0.11111111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0.11111111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16666667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125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0.88888889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0.11111111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1.66666667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6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42857143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0.14285714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0.42857143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14285714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55555556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14285714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0.22222222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42857143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0.88888889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0.28571429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0.77777778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66666667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1.14285714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71428571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0.71428571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0.16666667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0.77777778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0.55555556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0.42857143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1.28571429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0.83333333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0.55555556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0.85714286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0.44444444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0.57142857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25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0.875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0.375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Столбцы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Столбцы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Cумма элементов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сумму элементов побочной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Элементы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расположенные параллельно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Сумма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расположенные параллельно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Сумма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расположенные параллельно побочной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Сумма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расположенных выше главной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Произведение элементов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расположенных выше побочной диагонали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221184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Cумма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Cумма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Cумма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Cумма элементов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Cреднее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0.16666666666666666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Cреднее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4.25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Cреднее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0.4166666666666667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Cреднее арифметическое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части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2.3125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Строки в которых встречается значение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Строки в которых нет значения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Столбец для вставки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lastRenderedPageBreak/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ЗАДАЧА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=============================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Полученная матрица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]]</w:t>
            </w:r>
          </w:p>
          <w:p w:rsidR="00813CA4" w:rsidRPr="000C52FD" w:rsidRDefault="00813CA4" w:rsidP="000C52FD">
            <w:pPr>
              <w:pStyle w:val="ae"/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813CA4" w:rsidRPr="000C52FD" w:rsidRDefault="00813CA4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  <w:lang w:val="en-US"/>
        </w:rPr>
      </w:pPr>
      <w:bookmarkStart w:id="3" w:name="_Toc10695679"/>
      <w:r w:rsidRPr="000C52FD">
        <w:rPr>
          <w:rFonts w:cs="Times New Roman"/>
        </w:rPr>
        <w:lastRenderedPageBreak/>
        <w:t>РЕШЕНИЕ СЛАУ МЕТОДОМ ГАУССА</w:t>
      </w:r>
      <w:bookmarkEnd w:id="3"/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eastAsia="Times New Roman" w:hAnsi="Times New Roman" w:cs="Times New Roman"/>
          <w:bCs/>
          <w:iCs/>
          <w:sz w:val="28"/>
          <w:szCs w:val="28"/>
        </w:rPr>
        <w:t>Метод Гаусса</w:t>
      </w:r>
      <w:r w:rsidRPr="00813CA4">
        <w:rPr>
          <w:rFonts w:ascii="Times New Roman" w:eastAsia="Times New Roman" w:hAnsi="Times New Roman" w:cs="Times New Roman"/>
          <w:sz w:val="28"/>
          <w:szCs w:val="28"/>
        </w:rPr>
        <w:t> — классический метод решения системы линейных алгебраических уравнений (СЛАУ).Рассмотрим систему линейных уравнений с действительными постоянными коэффициентами:</w:t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</w:r>
      <w:r w:rsidRPr="000C52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4515" cy="850900"/>
            <wp:effectExtent l="19050" t="0" r="635" b="0"/>
            <wp:docPr id="21" name="Рисунок 21" descr="Система линейных алгебраически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истема линейных алгебраически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  <w:t>или в матричной форме</w:t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</w:r>
      <w:r w:rsidRPr="000C52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910" cy="967740"/>
            <wp:effectExtent l="19050" t="0" r="8890" b="0"/>
            <wp:docPr id="22" name="Рисунок 22" descr="Система линейных алгебраических уравнений в матричной 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истема линейных алгебраических уравнений в матричной форм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A4" w:rsidRPr="000C52FD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br/>
        <w:t>Метод Гаусса решения системы линейных уравнений включает в себя 2 стадии:</w:t>
      </w:r>
    </w:p>
    <w:p w:rsidR="00813CA4" w:rsidRPr="00813CA4" w:rsidRDefault="00813CA4" w:rsidP="000C52F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3CA4" w:rsidRPr="000C52FD" w:rsidRDefault="00813CA4" w:rsidP="000C52FD">
      <w:pPr>
        <w:numPr>
          <w:ilvl w:val="0"/>
          <w:numId w:val="4"/>
        </w:numPr>
        <w:shd w:val="clear" w:color="auto" w:fill="FFFFFF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последовательное (прямое) исключение;</w:t>
      </w:r>
    </w:p>
    <w:p w:rsidR="00813CA4" w:rsidRPr="00813CA4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numPr>
          <w:ilvl w:val="0"/>
          <w:numId w:val="4"/>
        </w:numPr>
        <w:shd w:val="clear" w:color="auto" w:fill="FFFFFF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обратная подстановка.</w:t>
      </w: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52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Практика: Дано решить СЛАУ методом Гаусса. Для этого был написан код, который открывает </w:t>
      </w:r>
      <w:r w:rsidRPr="000C52FD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0C52FD">
        <w:rPr>
          <w:rFonts w:ascii="Times New Roman" w:eastAsia="Times New Roman" w:hAnsi="Times New Roman" w:cs="Times New Roman"/>
          <w:sz w:val="28"/>
          <w:szCs w:val="28"/>
        </w:rPr>
        <w:t xml:space="preserve">-файл </w:t>
      </w:r>
      <w:r w:rsidRPr="000C52F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C52FD">
        <w:rPr>
          <w:rFonts w:ascii="Times New Roman" w:eastAsia="Times New Roman" w:hAnsi="Times New Roman" w:cs="Times New Roman"/>
          <w:sz w:val="28"/>
          <w:szCs w:val="28"/>
        </w:rPr>
        <w:t xml:space="preserve"> СЛАУ и решает его.</w:t>
      </w: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52FD">
        <w:rPr>
          <w:rFonts w:ascii="Times New Roman" w:eastAsia="Times New Roman" w:hAnsi="Times New Roman" w:cs="Times New Roman"/>
          <w:sz w:val="28"/>
          <w:szCs w:val="28"/>
        </w:rPr>
        <w:t>Исходные данные</w:t>
      </w:r>
      <w:r w:rsidRPr="000C52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Вариант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13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48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37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40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Задача №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660000"/>
                <w:sz w:val="23"/>
                <w:szCs w:val="23"/>
              </w:rPr>
              <w:t>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X2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63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*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X3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85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|</w:t>
            </w:r>
          </w:p>
          <w:p w:rsidR="00813CA4" w:rsidRPr="000C52FD" w:rsidRDefault="00813CA4" w:rsidP="000C52FD">
            <w:pPr>
              <w:pStyle w:val="ae"/>
              <w:rPr>
                <w:rFonts w:eastAsia="Times New Roman"/>
              </w:rPr>
            </w:pPr>
          </w:p>
        </w:tc>
      </w:tr>
    </w:tbl>
    <w:p w:rsidR="00813CA4" w:rsidRPr="00813CA4" w:rsidRDefault="00813CA4" w:rsidP="000C52FD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Решение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import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numpy </w:t>
            </w: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as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4B69C6"/>
                <w:sz w:val="23"/>
                <w:szCs w:val="23"/>
                <w:lang w:val="en-US"/>
              </w:rPr>
              <w:t>for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i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in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):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SLAU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str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.csv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"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m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genfromtxt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delimiter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='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;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')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A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genfromtxt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delimiter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='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;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',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usecols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range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  <w:lang w:val="en-US"/>
              </w:rPr>
              <w:t>1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B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genfromtxt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file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delimiter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='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  <w:lang w:val="en-US"/>
              </w:rPr>
              <w:t>;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',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  <w:lang w:val="en-US"/>
              </w:rPr>
              <w:t>usecols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=(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  <w:lang w:val="en-US"/>
              </w:rPr>
              <w:t>len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m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)))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lastRenderedPageBreak/>
              <w:t xml:space="preserve">    slau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=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np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linalg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.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solve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>A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B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  <w:lang w:val="en-US"/>
              </w:rPr>
              <w:t>)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  <w:lang w:val="en-US"/>
              </w:rPr>
              <w:t xml:space="preserve">    </w:t>
            </w:r>
            <w:r w:rsidRPr="000C52FD">
              <w:rPr>
                <w:rFonts w:ascii="Consolas" w:eastAsia="Times New Roman" w:hAnsi="Consolas" w:cs="Consolas"/>
                <w:b/>
                <w:bCs/>
                <w:color w:val="AA3731"/>
                <w:sz w:val="23"/>
                <w:szCs w:val="23"/>
              </w:rPr>
              <w:t>print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("</w:t>
            </w:r>
            <w:r w:rsidRPr="000C52FD">
              <w:rPr>
                <w:rFonts w:ascii="Consolas" w:eastAsia="Times New Roman" w:hAnsi="Consolas" w:cs="Consolas"/>
                <w:color w:val="448C27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"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+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A3E9D"/>
                <w:sz w:val="23"/>
                <w:szCs w:val="23"/>
              </w:rPr>
              <w:t>str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(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>i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),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slau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)</w:t>
            </w:r>
          </w:p>
          <w:p w:rsidR="00813CA4" w:rsidRPr="000C52FD" w:rsidRDefault="00813CA4" w:rsidP="000C52FD">
            <w:pPr>
              <w:pStyle w:val="ae"/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</w:rPr>
        <w:t>Результат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13CA4" w:rsidRPr="000C52FD" w:rsidTr="000C52FD">
        <w:tc>
          <w:tcPr>
            <w:tcW w:w="9571" w:type="dxa"/>
          </w:tcPr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3.70558376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4.5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   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0.67204028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2.00177278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1.6178842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0.96592738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0.69810436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3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0.51790645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0.74739316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0.25259695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0.10339057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0.61794625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2.00669117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2.59740997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4.46982499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7.03151449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0C52FD" w:rsidRPr="000C52FD" w:rsidRDefault="000C52FD" w:rsidP="000C52FD">
            <w:pPr>
              <w:shd w:val="clear" w:color="auto" w:fill="F5F5F5"/>
              <w:spacing w:line="31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</w:pP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ответ к задаче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5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[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0.96159761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 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0.35158357</w:t>
            </w:r>
            <w:r w:rsidRPr="000C52FD">
              <w:rPr>
                <w:rFonts w:ascii="Consolas" w:eastAsia="Times New Roman" w:hAnsi="Consolas" w:cs="Consolas"/>
                <w:color w:val="333333"/>
                <w:sz w:val="23"/>
                <w:szCs w:val="23"/>
              </w:rPr>
              <w:t xml:space="preserve"> 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-</w:t>
            </w:r>
            <w:r w:rsidRPr="000C52FD">
              <w:rPr>
                <w:rFonts w:ascii="Consolas" w:eastAsia="Times New Roman" w:hAnsi="Consolas" w:cs="Consolas"/>
                <w:color w:val="9C5D27"/>
                <w:sz w:val="23"/>
                <w:szCs w:val="23"/>
              </w:rPr>
              <w:t>0.61113784</w:t>
            </w:r>
            <w:r w:rsidRPr="000C52FD">
              <w:rPr>
                <w:rFonts w:ascii="Consolas" w:eastAsia="Times New Roman" w:hAnsi="Consolas" w:cs="Consolas"/>
                <w:color w:val="777777"/>
                <w:sz w:val="23"/>
                <w:szCs w:val="23"/>
              </w:rPr>
              <w:t>]</w:t>
            </w:r>
          </w:p>
          <w:p w:rsidR="00813CA4" w:rsidRPr="000C52FD" w:rsidRDefault="00813CA4" w:rsidP="000C52FD">
            <w:pPr>
              <w:pStyle w:val="ae"/>
              <w:rPr>
                <w:lang w:val="en-US"/>
              </w:rPr>
            </w:pPr>
          </w:p>
        </w:tc>
      </w:tr>
    </w:tbl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3CA4" w:rsidRPr="000C52FD" w:rsidRDefault="00813CA4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4" w:name="_Toc10695680"/>
      <w:r w:rsidRPr="000C52FD">
        <w:rPr>
          <w:rFonts w:cs="Times New Roman"/>
        </w:rPr>
        <w:lastRenderedPageBreak/>
        <w:t>ЗАКЛЮЧЕНИЕ</w:t>
      </w:r>
      <w:bookmarkEnd w:id="4"/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Python-разработчик умеет автоматизировать задачи «здесь и сейчас». Знание Python позволяет создавать как совсем простые вещи вроде написания мелких утилит, так и сложные, например, проводить научные вычисления и работать с большими данными.</w:t>
      </w:r>
    </w:p>
    <w:p w:rsidR="00813CA4" w:rsidRPr="000C52FD" w:rsidRDefault="00813CA4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Что может Python-разработчик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3CA4" w:rsidRPr="000C52FD" w:rsidRDefault="00813CA4" w:rsidP="000C52FD">
      <w:pPr>
        <w:pStyle w:val="aa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Создавать интерактивные веб-интерфейсы, применяя все возможности современных браузеров для своего проекта</w:t>
      </w:r>
    </w:p>
    <w:p w:rsidR="00813CA4" w:rsidRPr="000C52FD" w:rsidRDefault="00813CA4" w:rsidP="000C52FD">
      <w:pPr>
        <w:pStyle w:val="aa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Описывать алгоритмы для автоматизации рутинных задач. Оптимизировать процессы и экономить время для решения стандартных задач</w:t>
      </w:r>
    </w:p>
    <w:p w:rsidR="00813CA4" w:rsidRPr="000C52FD" w:rsidRDefault="00813CA4" w:rsidP="000C52FD">
      <w:pPr>
        <w:pStyle w:val="aa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Обрабатывать большие данные,</w:t>
      </w:r>
      <w:r w:rsidRPr="000C52FD">
        <w:rPr>
          <w:rFonts w:ascii="Times New Roman" w:hAnsi="Times New Roman" w:cs="Times New Roman"/>
          <w:color w:val="2F3236"/>
          <w:sz w:val="27"/>
          <w:szCs w:val="27"/>
          <w:shd w:val="clear" w:color="auto" w:fill="FFFFFF"/>
        </w:rPr>
        <w:t xml:space="preserve"> анализировать и систематизировать их</w:t>
      </w:r>
    </w:p>
    <w:p w:rsidR="000C52FD" w:rsidRPr="000C52FD" w:rsidRDefault="000C52FD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Это всё звучит достаточно не плохо, и многое говорит о настоящей значимости языка программирования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 в мире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0C52FD" w:rsidRPr="000C52FD" w:rsidRDefault="000C52FD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br w:type="page"/>
      </w:r>
    </w:p>
    <w:p w:rsidR="00813CA4" w:rsidRPr="000C52FD" w:rsidRDefault="000C52FD" w:rsidP="000C52FD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5" w:name="_Toc10695681"/>
      <w:r w:rsidRPr="000C52FD">
        <w:rPr>
          <w:rFonts w:cs="Times New Roman"/>
        </w:rPr>
        <w:lastRenderedPageBreak/>
        <w:t>СПИСОК ЛИТЕРАТУРЫ</w:t>
      </w:r>
      <w:bookmarkEnd w:id="5"/>
    </w:p>
    <w:p w:rsidR="000C52FD" w:rsidRPr="000C52FD" w:rsidRDefault="000C52FD" w:rsidP="000C52F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C52FD" w:rsidRPr="000C52FD" w:rsidRDefault="000C52FD" w:rsidP="000C52FD">
      <w:pPr>
        <w:pStyle w:val="a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color w:val="50667B"/>
          <w:sz w:val="29"/>
          <w:szCs w:val="29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Programming Python (4th Edition), Mark Lutz</w:t>
      </w:r>
    </w:p>
    <w:p w:rsidR="000C52FD" w:rsidRPr="000C52FD" w:rsidRDefault="000C52FD" w:rsidP="000C52FD">
      <w:pPr>
        <w:pStyle w:val="a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Learning Python, Mark Lutz (5th Edition)</w:t>
      </w:r>
    </w:p>
    <w:p w:rsidR="000C52FD" w:rsidRPr="000C52FD" w:rsidRDefault="000C52FD" w:rsidP="000C52FD">
      <w:pPr>
        <w:pStyle w:val="a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52FD">
        <w:rPr>
          <w:rFonts w:ascii="Times New Roman" w:hAnsi="Times New Roman" w:cs="Times New Roman"/>
          <w:sz w:val="28"/>
          <w:szCs w:val="28"/>
          <w:lang w:val="en-US"/>
        </w:rPr>
        <w:t>python.org</w:t>
      </w:r>
    </w:p>
    <w:sectPr w:rsidR="000C52FD" w:rsidRPr="000C52FD" w:rsidSect="00EB3F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00" w:rsidRDefault="00A95300" w:rsidP="00C83BC6">
      <w:pPr>
        <w:spacing w:after="0" w:line="240" w:lineRule="auto"/>
      </w:pPr>
      <w:r>
        <w:separator/>
      </w:r>
    </w:p>
  </w:endnote>
  <w:endnote w:type="continuationSeparator" w:id="1">
    <w:p w:rsidR="00A95300" w:rsidRDefault="00A95300" w:rsidP="00C8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C28" w:rsidRDefault="00A95300">
    <w:pPr>
      <w:pStyle w:val="a3"/>
      <w:jc w:val="center"/>
    </w:pPr>
  </w:p>
  <w:p w:rsidR="003B6C28" w:rsidRDefault="00A9530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00" w:rsidRDefault="00A95300" w:rsidP="00C83BC6">
      <w:pPr>
        <w:spacing w:after="0" w:line="240" w:lineRule="auto"/>
      </w:pPr>
      <w:r>
        <w:separator/>
      </w:r>
    </w:p>
  </w:footnote>
  <w:footnote w:type="continuationSeparator" w:id="1">
    <w:p w:rsidR="00A95300" w:rsidRDefault="00A95300" w:rsidP="00C83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3F140BF"/>
    <w:multiLevelType w:val="hybridMultilevel"/>
    <w:tmpl w:val="3FAAE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10905"/>
    <w:multiLevelType w:val="multilevel"/>
    <w:tmpl w:val="4D6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36897"/>
    <w:multiLevelType w:val="hybridMultilevel"/>
    <w:tmpl w:val="7F602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20B98"/>
    <w:multiLevelType w:val="hybridMultilevel"/>
    <w:tmpl w:val="119CC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82C38"/>
    <w:multiLevelType w:val="hybridMultilevel"/>
    <w:tmpl w:val="32007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3BC6"/>
    <w:rsid w:val="000C52FD"/>
    <w:rsid w:val="005E47D5"/>
    <w:rsid w:val="006747BC"/>
    <w:rsid w:val="00813CA4"/>
    <w:rsid w:val="00A95300"/>
    <w:rsid w:val="00C83BC6"/>
    <w:rsid w:val="00EB3FB3"/>
    <w:rsid w:val="00F3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7D5"/>
  </w:style>
  <w:style w:type="paragraph" w:styleId="1">
    <w:name w:val="heading 1"/>
    <w:basedOn w:val="a"/>
    <w:next w:val="a"/>
    <w:link w:val="10"/>
    <w:uiPriority w:val="9"/>
    <w:qFormat/>
    <w:rsid w:val="00813CA4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3CA4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CA4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CA4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CA4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CA4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CA4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CA4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CA4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8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83BC6"/>
  </w:style>
  <w:style w:type="paragraph" w:styleId="a5">
    <w:name w:val="header"/>
    <w:basedOn w:val="a"/>
    <w:link w:val="a6"/>
    <w:uiPriority w:val="99"/>
    <w:semiHidden/>
    <w:unhideWhenUsed/>
    <w:rsid w:val="00C8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83BC6"/>
  </w:style>
  <w:style w:type="table" w:styleId="a7">
    <w:name w:val="Table Grid"/>
    <w:basedOn w:val="a1"/>
    <w:uiPriority w:val="59"/>
    <w:rsid w:val="00F36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13CA4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CA4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3CA4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813CA4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813CA4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813CA4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813CA4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813C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813C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a8">
    <w:name w:val="Hyperlink"/>
    <w:basedOn w:val="a0"/>
    <w:uiPriority w:val="99"/>
    <w:unhideWhenUsed/>
    <w:rsid w:val="00813CA4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13C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13CA4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3CA4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813CA4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81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1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3C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3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CA4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813CA4"/>
    <w:pPr>
      <w:spacing w:after="0" w:line="240" w:lineRule="auto"/>
    </w:pPr>
  </w:style>
  <w:style w:type="character" w:customStyle="1" w:styleId="define">
    <w:name w:val="define"/>
    <w:basedOn w:val="a0"/>
    <w:rsid w:val="00813CA4"/>
  </w:style>
  <w:style w:type="character" w:styleId="af">
    <w:name w:val="Strong"/>
    <w:basedOn w:val="a0"/>
    <w:uiPriority w:val="22"/>
    <w:qFormat/>
    <w:rsid w:val="000C52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327">
          <w:marLeft w:val="0"/>
          <w:marRight w:val="0"/>
          <w:marTop w:val="0"/>
          <w:marBottom w:val="10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76121">
          <w:marLeft w:val="0"/>
          <w:marRight w:val="0"/>
          <w:marTop w:val="0"/>
          <w:marBottom w:val="10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853">
                  <w:marLeft w:val="0"/>
                  <w:marRight w:val="3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143458">
          <w:marLeft w:val="0"/>
          <w:marRight w:val="0"/>
          <w:marTop w:val="0"/>
          <w:marBottom w:val="10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208">
                  <w:marLeft w:val="0"/>
                  <w:marRight w:val="3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9D918-28FB-46AB-A97D-6DB07DE40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8633</Words>
  <Characters>49210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4</cp:revision>
  <dcterms:created xsi:type="dcterms:W3CDTF">2019-06-06T00:50:00Z</dcterms:created>
  <dcterms:modified xsi:type="dcterms:W3CDTF">2019-06-06T01:52:00Z</dcterms:modified>
</cp:coreProperties>
</file>