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Интеллектуальные системы</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экзамен</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t>экзамен</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разрабатывать и применять методы системного анализа для определения требований к интеллектуальным системам</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разрабатывать прототипы интеллектуальных систем с использованием современных языков программирования и библиotecок</w:t>
            </w:r>
          </w:p>
        </w:tc>
        <w:tc>
          <w:tcPr>
            <w:tcW w:w="0" w:type="auto"/>
            <w:vAlign w:val="center"/>
          </w:tcPr>
          <w:p>
            <w:pPr>
              <w:tabs>
                <w:tab w:val="left" w:pos="993"/>
                <w:tab w:val="right" w:pos="9498"/>
              </w:tabs>
              <w:jc w:val="center"/>
              <w:rPr>
                <w:i/>
                <w:highlight w:val="yellow"/>
              </w:rPr>
            </w:pPr>
            <w:r>
              <w:rPr>
                <w:bCs/>
              </w:rPr>
              <w:t>ОПК-1</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проводить анализ данных для оптимизации работы интеллектуальных систем и повышения их эффективности</w:t>
            </w:r>
          </w:p>
        </w:tc>
        <w:tc>
          <w:tcPr>
            <w:tcW w:w="0" w:type="auto"/>
            <w:vAlign w:val="center"/>
          </w:tcPr>
          <w:p>
            <w:pPr>
              <w:tabs>
                <w:tab w:val="left" w:pos="993"/>
                <w:tab w:val="right" w:pos="9498"/>
              </w:tabs>
              <w:jc w:val="center"/>
              <w:rPr>
                <w:i/>
                <w:highlight w:val="yellow"/>
              </w:rPr>
            </w:pPr>
            <w:r>
              <w:rPr>
                <w:bCs/>
              </w:rPr>
              <w:t>ОПК-2</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обучать пользователей работе с интеллектуальными системами и решением возникающих задач</w:t>
            </w:r>
          </w:p>
        </w:tc>
        <w:tc>
          <w:tcPr>
            <w:tcW w:w="0" w:type="auto"/>
            <w:vAlign w:val="center"/>
          </w:tcPr>
          <w:p>
            <w:pPr>
              <w:tabs>
                <w:tab w:val="left" w:pos="993"/>
                <w:tab w:val="right" w:pos="9498"/>
              </w:tabs>
              <w:jc w:val="center"/>
              <w:rPr>
                <w:i/>
                <w:highlight w:val="yellow"/>
              </w:rPr>
            </w:pPr>
            <w:r>
              <w:rPr>
                <w:bCs/>
              </w:rPr>
              <w:t>ПК-1</w:t>
            </w:r>
          </w:p>
        </w:tc>
      </w:tr>
      <w:tr>
        <w:trPr>
          <w:trHeight w:val="567"/>
          <w:tblHeader/>
          <w:jc w:val="center"/>
        </w:trPr>
        <w:tc>
          <w:tcPr>
            <w:tcW w:w="0" w:type="auto"/>
            <w:vAlign w:val="center"/>
          </w:tcPr>
          <w:p>
            <w:pPr>
              <w:tabs>
                <w:tab w:val="left" w:pos="993"/>
                <w:tab w:val="right" w:pos="9498"/>
              </w:tabs>
              <w:jc w:val="center"/>
              <w:rPr>
                <w:i/>
                <w:highlight w:val="yellow"/>
              </w:rPr>
            </w:pPr>
            <w:r>
              <w:rPr>
                <w:bCs/>
              </w:rPr>
              <w:t>5</w:t>
            </w:r>
          </w:p>
        </w:tc>
        <w:tc>
          <w:tcPr>
            <w:tcW w:w="0" w:type="auto"/>
            <w:vAlign w:val="center"/>
          </w:tcPr>
          <w:p>
            <w:pPr>
              <w:tabs>
                <w:tab w:val="left" w:pos="993"/>
                <w:tab w:val="right" w:pos="9498"/>
              </w:tabs>
              <w:rPr>
                <w:i/>
                <w:highlight w:val="yellow"/>
              </w:rPr>
            </w:pPr>
            <w:r>
              <w:rPr>
                <w:bCs/>
              </w:rPr>
              <w:t>Способен проводить регулярное обновление и модернизацию интеллектуальных систем для улучшения их функциональности</w:t>
            </w:r>
          </w:p>
        </w:tc>
        <w:tc>
          <w:tcPr>
            <w:tcW w:w="0" w:type="auto"/>
            <w:vAlign w:val="center"/>
          </w:tcPr>
          <w:p>
            <w:pPr>
              <w:tabs>
                <w:tab w:val="left" w:pos="993"/>
                <w:tab w:val="right" w:pos="9498"/>
              </w:tabs>
              <w:jc w:val="center"/>
              <w:rPr>
                <w:i/>
                <w:highlight w:val="yellow"/>
              </w:rPr>
            </w:pPr>
            <w:r>
              <w:rPr>
                <w:bCs/>
              </w:rPr>
              <w:t>ПК-2</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применять методы системного анализа для определения требований к интеллекту</w:t>
            </w:r>
          </w:p>
        </w:tc>
        <w:tc>
          <w:tcPr>
            <w:tcW w:w="1343" w:type="dxa"/>
            <w:vAlign w:val="center"/>
          </w:tcPr>
          <w:p>
            <w:pPr>
              <w:jc w:val="center"/>
              <w:rPr>
                <w:bCs/>
              </w:rPr>
            </w:pPr>
            <w:r>
              <w:rPr>
                <w:bCs/>
              </w:rPr>
              <w:t>З(УК-1)</w:t>
            </w:r>
          </w:p>
        </w:tc>
        <w:tc>
          <w:tcPr>
            <w:tcW w:w="2591" w:type="dxa"/>
            <w:vAlign w:val="center"/>
          </w:tcPr>
          <w:p>
            <w:pPr>
              <w:jc w:val="both"/>
            </w:pPr>
            <w:r>
              <w:rPr>
                <w:bCs/>
              </w:rPr>
              <w:t>Знать: Основные методы и алгоритмы интеллектуальных систем (УК-1: Способен разрабатывать и применять методы системного анализа для опред)</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применять методы системного анализа для определения требований к интеллекту</w:t>
            </w:r>
          </w:p>
        </w:tc>
        <w:tc>
          <w:tcPr>
            <w:tcW w:w="1343" w:type="dxa"/>
            <w:vAlign w:val="center"/>
          </w:tcPr>
          <w:p>
            <w:pPr>
              <w:jc w:val="center"/>
              <w:rPr>
                <w:bCs/>
              </w:rPr>
            </w:pPr>
            <w:r>
              <w:rPr>
                <w:bCs/>
              </w:rPr>
              <w:t>У(УК-1)</w:t>
            </w:r>
          </w:p>
        </w:tc>
        <w:tc>
          <w:tcPr>
            <w:tcW w:w="2591" w:type="dxa"/>
            <w:vAlign w:val="center"/>
          </w:tcPr>
          <w:p>
            <w:pPr>
              <w:jc w:val="both"/>
            </w:pPr>
            <w:r>
              <w:rPr>
                <w:bCs/>
              </w:rPr>
              <w:t>Уметь: Применять методы машинного обучения для решения задач (УК-1: Способен разрабатывать и применять методы системного анализа для опред)</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применять методы системного анализа для определения требований к интеллекту</w:t>
            </w:r>
          </w:p>
        </w:tc>
        <w:tc>
          <w:tcPr>
            <w:tcW w:w="1343" w:type="dxa"/>
            <w:vAlign w:val="center"/>
          </w:tcPr>
          <w:p>
            <w:pPr>
              <w:jc w:val="center"/>
              <w:rPr>
                <w:bCs/>
              </w:rPr>
            </w:pPr>
            <w:r>
              <w:rPr>
                <w:bCs/>
              </w:rPr>
              <w:t>В(УК-1)</w:t>
            </w:r>
          </w:p>
        </w:tc>
        <w:tc>
          <w:tcPr>
            <w:tcW w:w="2591" w:type="dxa"/>
            <w:vAlign w:val="center"/>
          </w:tcPr>
          <w:p>
            <w:pPr>
              <w:jc w:val="both"/>
            </w:pPr>
            <w:r>
              <w:rPr>
                <w:bCs/>
              </w:rPr>
              <w:t>Владеть: Навыками разработки и оценки интеллектуальных систем (УК-1: Способен разрабатывать и применять методы системного анализа для опред)</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разрабатывать прототипы интеллектуальных систем с использованием современных языков програм</w:t>
            </w:r>
          </w:p>
        </w:tc>
        <w:tc>
          <w:tcPr>
            <w:tcW w:w="1343" w:type="dxa"/>
            <w:vAlign w:val="center"/>
          </w:tcPr>
          <w:p>
            <w:pPr>
              <w:jc w:val="center"/>
              <w:rPr>
                <w:bCs/>
              </w:rPr>
            </w:pPr>
            <w:r>
              <w:rPr>
                <w:bCs/>
              </w:rPr>
              <w:t>З(ОПК-1)</w:t>
            </w:r>
          </w:p>
        </w:tc>
        <w:tc>
          <w:tcPr>
            <w:tcW w:w="2591" w:type="dxa"/>
            <w:vAlign w:val="center"/>
          </w:tcPr>
          <w:p>
            <w:pPr>
              <w:jc w:val="both"/>
            </w:pPr>
            <w:r>
              <w:rPr>
                <w:bCs/>
              </w:rPr>
              <w:t>Знать: Основные методы и алгоритмы интеллектуальных систем (ОПК-1: Способен разрабатывать прототипы интеллектуальных систем с использован)</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разрабатывать прототипы интеллектуальных систем с использованием современных языков програм</w:t>
            </w:r>
          </w:p>
        </w:tc>
        <w:tc>
          <w:tcPr>
            <w:tcW w:w="1343" w:type="dxa"/>
            <w:vAlign w:val="center"/>
          </w:tcPr>
          <w:p>
            <w:pPr>
              <w:jc w:val="center"/>
              <w:rPr>
                <w:bCs/>
              </w:rPr>
            </w:pPr>
            <w:r>
              <w:rPr>
                <w:bCs/>
              </w:rPr>
              <w:t>У(ОПК-1)</w:t>
            </w:r>
          </w:p>
        </w:tc>
        <w:tc>
          <w:tcPr>
            <w:tcW w:w="2591" w:type="dxa"/>
            <w:vAlign w:val="center"/>
          </w:tcPr>
          <w:p>
            <w:pPr>
              <w:jc w:val="both"/>
            </w:pPr>
            <w:r>
              <w:rPr>
                <w:bCs/>
              </w:rPr>
              <w:t>Уметь: Применять методы машинного обучения для решения задач (ОПК-1: Способен разрабатывать прототипы интеллектуальных систем с использован)</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разрабатывать прототипы интеллектуальных систем с использованием современных языков програм</w:t>
            </w:r>
          </w:p>
        </w:tc>
        <w:tc>
          <w:tcPr>
            <w:tcW w:w="1343" w:type="dxa"/>
            <w:vAlign w:val="center"/>
          </w:tcPr>
          <w:p>
            <w:pPr>
              <w:jc w:val="center"/>
              <w:rPr>
                <w:bCs/>
              </w:rPr>
            </w:pPr>
            <w:r>
              <w:rPr>
                <w:bCs/>
              </w:rPr>
              <w:t>В(ОПК-1)</w:t>
            </w:r>
          </w:p>
        </w:tc>
        <w:tc>
          <w:tcPr>
            <w:tcW w:w="2591" w:type="dxa"/>
            <w:vAlign w:val="center"/>
          </w:tcPr>
          <w:p>
            <w:pPr>
              <w:jc w:val="both"/>
            </w:pPr>
            <w:r>
              <w:rPr>
                <w:bCs/>
              </w:rPr>
              <w:t>Владеть: Навыками разработки и оценки интеллектуальных систем (ОПК-1: Способен разрабатывать прототипы интеллектуальных систем с использован)</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проводить анализ данных для оптимизации работы интеллектуальных систем и повышения их эффек</w:t>
            </w:r>
          </w:p>
        </w:tc>
        <w:tc>
          <w:tcPr>
            <w:tcW w:w="1343" w:type="dxa"/>
            <w:vAlign w:val="center"/>
          </w:tcPr>
          <w:p>
            <w:pPr>
              <w:jc w:val="center"/>
              <w:rPr>
                <w:bCs/>
              </w:rPr>
            </w:pPr>
            <w:r>
              <w:rPr>
                <w:bCs/>
              </w:rPr>
              <w:t>З(ОПК-2)</w:t>
            </w:r>
          </w:p>
        </w:tc>
        <w:tc>
          <w:tcPr>
            <w:tcW w:w="2591" w:type="dxa"/>
            <w:vAlign w:val="center"/>
          </w:tcPr>
          <w:p>
            <w:pPr>
              <w:jc w:val="both"/>
            </w:pPr>
            <w:r>
              <w:rPr>
                <w:bCs/>
              </w:rPr>
              <w:t>Знать: Основные методы и алгоритмы интеллектуальных систем (ОПК-2: Способен проводить анализ данных для оптимизации работы интеллектуальн)</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проводить анализ данных для оптимизации работы интеллектуальных систем и повышения их эффек</w:t>
            </w:r>
          </w:p>
        </w:tc>
        <w:tc>
          <w:tcPr>
            <w:tcW w:w="1343" w:type="dxa"/>
            <w:vAlign w:val="center"/>
          </w:tcPr>
          <w:p>
            <w:pPr>
              <w:jc w:val="center"/>
              <w:rPr>
                <w:bCs/>
              </w:rPr>
            </w:pPr>
            <w:r>
              <w:rPr>
                <w:bCs/>
              </w:rPr>
              <w:t>У(ОПК-2)</w:t>
            </w:r>
          </w:p>
        </w:tc>
        <w:tc>
          <w:tcPr>
            <w:tcW w:w="2591" w:type="dxa"/>
            <w:vAlign w:val="center"/>
          </w:tcPr>
          <w:p>
            <w:pPr>
              <w:jc w:val="both"/>
            </w:pPr>
            <w:r>
              <w:rPr>
                <w:bCs/>
              </w:rPr>
              <w:t>Уметь: Применять методы машинного обучения для решения задач (ОПК-2: Способен проводить анализ данных для оптимизации работы интеллектуальн)</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проводить анализ данных для оптимизации работы интеллектуальных систем и повышения их эффек</w:t>
            </w:r>
          </w:p>
        </w:tc>
        <w:tc>
          <w:tcPr>
            <w:tcW w:w="1343" w:type="dxa"/>
            <w:vAlign w:val="center"/>
          </w:tcPr>
          <w:p>
            <w:pPr>
              <w:jc w:val="center"/>
              <w:rPr>
                <w:bCs/>
              </w:rPr>
            </w:pPr>
            <w:r>
              <w:rPr>
                <w:bCs/>
              </w:rPr>
              <w:t>В(ОПК-2)</w:t>
            </w:r>
          </w:p>
        </w:tc>
        <w:tc>
          <w:tcPr>
            <w:tcW w:w="2591" w:type="dxa"/>
            <w:vAlign w:val="center"/>
          </w:tcPr>
          <w:p>
            <w:pPr>
              <w:jc w:val="both"/>
            </w:pPr>
            <w:r>
              <w:rPr>
                <w:bCs/>
              </w:rPr>
              <w:t>Владеть: Навыками разработки и оценки интеллектуальных систем (ОПК-2: Способен проводить анализ данных для оптимизации работы интеллектуальн)</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обучать пользователей работе с интеллектуальными системами и решением возникающих задач</w:t>
            </w:r>
          </w:p>
        </w:tc>
        <w:tc>
          <w:tcPr>
            <w:tcW w:w="1343" w:type="dxa"/>
            <w:vAlign w:val="center"/>
          </w:tcPr>
          <w:p>
            <w:pPr>
              <w:jc w:val="center"/>
              <w:rPr>
                <w:bCs/>
              </w:rPr>
            </w:pPr>
            <w:r>
              <w:rPr>
                <w:bCs/>
              </w:rPr>
              <w:t>З(ПК-1)</w:t>
            </w:r>
          </w:p>
        </w:tc>
        <w:tc>
          <w:tcPr>
            <w:tcW w:w="2591" w:type="dxa"/>
            <w:vAlign w:val="center"/>
          </w:tcPr>
          <w:p>
            <w:pPr>
              <w:jc w:val="both"/>
            </w:pPr>
            <w:r>
              <w:rPr>
                <w:bCs/>
              </w:rPr>
              <w:t>Знать: Основные методы и алгоритмы интеллектуальных систем (ПК-1: Способен обучать пользователей работе с интеллектуальными системами и)</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обучать пользователей работе с интеллектуальными системами и решением возникающих задач</w:t>
            </w:r>
          </w:p>
        </w:tc>
        <w:tc>
          <w:tcPr>
            <w:tcW w:w="1343" w:type="dxa"/>
            <w:vAlign w:val="center"/>
          </w:tcPr>
          <w:p>
            <w:pPr>
              <w:jc w:val="center"/>
              <w:rPr>
                <w:bCs/>
              </w:rPr>
            </w:pPr>
            <w:r>
              <w:rPr>
                <w:bCs/>
              </w:rPr>
              <w:t>У(ПК-1)</w:t>
            </w:r>
          </w:p>
        </w:tc>
        <w:tc>
          <w:tcPr>
            <w:tcW w:w="2591" w:type="dxa"/>
            <w:vAlign w:val="center"/>
          </w:tcPr>
          <w:p>
            <w:pPr>
              <w:jc w:val="both"/>
            </w:pPr>
            <w:r>
              <w:rPr>
                <w:bCs/>
              </w:rPr>
              <w:t>Уметь: Применять методы машинного обучения для решения задач (ПК-1: Способен обучать пользователей работе с интеллектуальными системами и)</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обучать пользователей работе с интеллектуальными системами и решением возникающих задач</w:t>
            </w:r>
          </w:p>
        </w:tc>
        <w:tc>
          <w:tcPr>
            <w:tcW w:w="1343" w:type="dxa"/>
            <w:vAlign w:val="center"/>
          </w:tcPr>
          <w:p>
            <w:pPr>
              <w:jc w:val="center"/>
              <w:rPr>
                <w:bCs/>
              </w:rPr>
            </w:pPr>
            <w:r>
              <w:rPr>
                <w:bCs/>
              </w:rPr>
              <w:t>В(ПК-1)</w:t>
            </w:r>
          </w:p>
        </w:tc>
        <w:tc>
          <w:tcPr>
            <w:tcW w:w="2591" w:type="dxa"/>
            <w:vAlign w:val="center"/>
          </w:tcPr>
          <w:p>
            <w:pPr>
              <w:jc w:val="both"/>
            </w:pPr>
            <w:r>
              <w:rPr>
                <w:bCs/>
              </w:rPr>
              <w:t>Владеть: Навыками разработки и оценки интеллектуальных систем (ПК-1: Способен обучать пользователей работе с интеллектуальными системами и)</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проводить регулярное обновление и модернизацию интеллектуальных систем для улучшения их фун</w:t>
            </w:r>
          </w:p>
        </w:tc>
        <w:tc>
          <w:tcPr>
            <w:tcW w:w="1343" w:type="dxa"/>
            <w:vAlign w:val="center"/>
          </w:tcPr>
          <w:p>
            <w:pPr>
              <w:jc w:val="center"/>
              <w:rPr>
                <w:bCs/>
              </w:rPr>
            </w:pPr>
            <w:r>
              <w:rPr>
                <w:bCs/>
              </w:rPr>
              <w:t>З(ПК-2)</w:t>
            </w:r>
          </w:p>
        </w:tc>
        <w:tc>
          <w:tcPr>
            <w:tcW w:w="2591" w:type="dxa"/>
            <w:vAlign w:val="center"/>
          </w:tcPr>
          <w:p>
            <w:pPr>
              <w:jc w:val="both"/>
            </w:pPr>
            <w:r>
              <w:rPr>
                <w:bCs/>
              </w:rPr>
              <w:t>Знать: Основные методы и алгоритмы интеллектуальных систем (ПК-2: Способен проводить регулярное обновление и модернизацию интеллектуальн)</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проводить регулярное обновление и модернизацию интеллектуальных систем для улучшения их фун</w:t>
            </w:r>
          </w:p>
        </w:tc>
        <w:tc>
          <w:tcPr>
            <w:tcW w:w="1343" w:type="dxa"/>
            <w:vAlign w:val="center"/>
          </w:tcPr>
          <w:p>
            <w:pPr>
              <w:jc w:val="center"/>
              <w:rPr>
                <w:bCs/>
              </w:rPr>
            </w:pPr>
            <w:r>
              <w:rPr>
                <w:bCs/>
              </w:rPr>
              <w:t>У(ПК-2)</w:t>
            </w:r>
          </w:p>
        </w:tc>
        <w:tc>
          <w:tcPr>
            <w:tcW w:w="2591" w:type="dxa"/>
            <w:vAlign w:val="center"/>
          </w:tcPr>
          <w:p>
            <w:pPr>
              <w:jc w:val="both"/>
            </w:pPr>
            <w:r>
              <w:rPr>
                <w:bCs/>
              </w:rPr>
              <w:t>Уметь: Применять методы машинного обучения для решения задач (ПК-2: Способен проводить регулярное обновление и модернизацию интеллектуальн)</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проводить регулярное обновление и модернизацию интеллектуальных систем для улучшения их фун</w:t>
            </w:r>
          </w:p>
        </w:tc>
        <w:tc>
          <w:tcPr>
            <w:tcW w:w="1343" w:type="dxa"/>
            <w:vAlign w:val="center"/>
          </w:tcPr>
          <w:p>
            <w:pPr>
              <w:jc w:val="center"/>
              <w:rPr>
                <w:bCs/>
              </w:rPr>
            </w:pPr>
            <w:r>
              <w:rPr>
                <w:bCs/>
              </w:rPr>
              <w:t>В(ПК-2)</w:t>
            </w:r>
          </w:p>
        </w:tc>
        <w:tc>
          <w:tcPr>
            <w:tcW w:w="2591" w:type="dxa"/>
            <w:vAlign w:val="center"/>
          </w:tcPr>
          <w:p>
            <w:pPr>
              <w:jc w:val="both"/>
            </w:pPr>
            <w:r>
              <w:rPr>
                <w:bCs/>
              </w:rPr>
              <w:t>Владеть: Навыками разработки и оценки интеллектуальных систем (ПК-2: Способен проводить регулярное обновление и модернизацию интеллектуальн)</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экзамен</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экзамен</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r>
          </w:p>
          <w:p>
            <w:pPr>
              <w:shd w:val="clear" w:color="auto" w:fill="FFFFFF"/>
              <w:jc w:val="center"/>
            </w:pPr>
            <w:r>
              <w:rPr>
                <w:sz w:val="20"/>
                <w:szCs w:val="20"/>
              </w:rPr>
            </w:r>
          </w:p>
        </w:tc>
        <w:tc>
          <w:tcPr>
            <w:tcW w:w="0" w:type="auto"/>
            <w:vMerge w:val="restart"/>
            <w:vAlign w:val="center"/>
          </w:tcPr>
          <w:p>
            <w:pPr>
              <w:shd w:val="clear" w:color="auto" w:fill="FFFFFF"/>
              <w:jc w:val="center"/>
            </w:pPr>
            <w:r>
              <w:t>ИТОГО:</w:t>
            </w:r>
          </w:p>
        </w:tc>
        <w:tc>
          <w:tcPr>
            <w:tcW w:w="0" w:type="auto"/>
            <w:vMerge w:val="restart"/>
            <w:textDirection w:val="btLr"/>
            <w:vAlign w:val="center"/>
          </w:tcPr>
          <w:p>
            <w:pPr>
              <w:shd w:val="clear" w:color="auto" w:fill="FFFFFF"/>
              <w:jc w:val="center"/>
              <w:rPr>
                <w:sz w:val="20"/>
                <w:szCs w:val="20"/>
              </w:rPr>
            </w:pPr>
            <w:r>
              <w:rPr>
                <w:sz w:val="20"/>
                <w:szCs w:val="20"/>
              </w:rPr>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p>
          <w:p>
            <w:pPr>
              <w:shd w:val="clear" w:color="auto" w:fill="FFFFFF"/>
              <w:jc w:val="center"/>
            </w:pPr>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6</w:t>
            </w:r>
          </w:p>
        </w:tc>
        <w:tc>
          <w:tcPr>
            <w:tcW w:w="0" w:type="auto"/>
            <w:vAlign w:val="center"/>
          </w:tcPr>
          <w:p>
            <w:pPr>
              <w:jc w:val="center"/>
            </w:pPr>
            <w:r>
              <w:t>12</w:t>
            </w:r>
          </w:p>
        </w:tc>
        <w:tc>
          <w:tcPr>
            <w:tcW w:w="0" w:type="auto"/>
            <w:vAlign w:val="center"/>
          </w:tcPr>
          <w:p>
            <w:pPr>
              <w:jc w:val="center"/>
            </w:pPr>
            <w:r>
              <w:t>6</w:t>
            </w:r>
          </w:p>
        </w:tc>
        <w:tc>
          <w:tcPr>
            <w:tcW w:w="0" w:type="auto"/>
            <w:vAlign w:val="center"/>
          </w:tcPr>
          <w:p>
            <w:pPr>
              <w:jc w:val="center"/>
            </w:pPr>
            <w:r>
              <w:t>24</w:t>
            </w:r>
          </w:p>
        </w:tc>
        <w:tc>
          <w:tcPr>
            <w:tcW w:w="0" w:type="auto"/>
            <w:vAlign w:val="center"/>
          </w:tcPr>
          <w:p>
            <w:pPr>
              <w:jc w:val="center"/>
            </w:pPr>
            <w:r>
              <w:t>48</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6</w:t>
            </w:r>
          </w:p>
        </w:tc>
        <w:tc>
          <w:tcPr>
            <w:tcW w:w="0" w:type="auto"/>
            <w:vAlign w:val="center"/>
          </w:tcPr>
          <w:p>
            <w:pPr>
              <w:jc w:val="center"/>
            </w:pPr>
            <w:r>
              <w:t>12</w:t>
            </w:r>
          </w:p>
        </w:tc>
        <w:tc>
          <w:tcPr>
            <w:tcW w:w="0" w:type="auto"/>
            <w:vAlign w:val="center"/>
          </w:tcPr>
          <w:p>
            <w:pPr>
              <w:jc w:val="center"/>
            </w:pPr>
            <w:r>
              <w:t>6</w:t>
            </w:r>
          </w:p>
        </w:tc>
        <w:tc>
          <w:tcPr>
            <w:tcW w:w="0" w:type="auto"/>
            <w:vAlign w:val="center"/>
          </w:tcPr>
          <w:p>
            <w:pPr>
              <w:jc w:val="center"/>
            </w:pPr>
            <w:r>
              <w:t>24</w:t>
            </w:r>
          </w:p>
        </w:tc>
        <w:tc>
          <w:tcPr>
            <w:tcW w:w="0" w:type="auto"/>
            <w:vAlign w:val="center"/>
          </w:tcPr>
          <w:p>
            <w:pPr>
              <w:jc w:val="center"/>
            </w:pPr>
            <w:r>
              <w:t>48</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6</w:t>
            </w:r>
          </w:p>
        </w:tc>
        <w:tc>
          <w:tcPr>
            <w:tcW w:w="0" w:type="auto"/>
            <w:vAlign w:val="center"/>
          </w:tcPr>
          <w:p>
            <w:pPr>
              <w:jc w:val="center"/>
            </w:pPr>
            <w:r>
              <w:t>12</w:t>
            </w:r>
          </w:p>
        </w:tc>
        <w:tc>
          <w:tcPr>
            <w:tcW w:w="0" w:type="auto"/>
            <w:vAlign w:val="center"/>
          </w:tcPr>
          <w:p>
            <w:pPr>
              <w:jc w:val="center"/>
            </w:pPr>
            <w:r>
              <w:t>6</w:t>
            </w:r>
          </w:p>
        </w:tc>
        <w:tc>
          <w:tcPr>
            <w:tcW w:w="0" w:type="auto"/>
            <w:vAlign w:val="center"/>
          </w:tcPr>
          <w:p>
            <w:pPr>
              <w:jc w:val="center"/>
            </w:pPr>
            <w:r>
              <w:t>24</w:t>
            </w:r>
          </w:p>
        </w:tc>
        <w:tc>
          <w:tcPr>
            <w:tcW w:w="0" w:type="auto"/>
            <w:vAlign w:val="center"/>
          </w:tcPr>
          <w:p>
            <w:pPr>
              <w:jc w:val="center"/>
            </w:pPr>
            <w:r>
              <w:t>48</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18</w:t>
            </w:r>
          </w:p>
        </w:tc>
        <w:tc>
          <w:tcPr>
            <w:tcW w:w="0" w:type="auto"/>
            <w:vAlign w:val="center"/>
          </w:tcPr>
          <w:p>
            <w:pPr>
              <w:jc w:val="center"/>
            </w:pPr>
            <w:r>
              <w:t>36</w:t>
            </w:r>
          </w:p>
        </w:tc>
        <w:tc>
          <w:tcPr>
            <w:tcW w:w="0" w:type="auto"/>
            <w:vAlign w:val="center"/>
          </w:tcPr>
          <w:p>
            <w:pPr>
              <w:jc w:val="center"/>
            </w:pPr>
            <w:r>
              <w:t>18</w:t>
            </w:r>
          </w:p>
        </w:tc>
        <w:tc>
          <w:tcPr>
            <w:tcW w:w="0" w:type="auto"/>
            <w:vAlign w:val="center"/>
          </w:tcPr>
          <w:p>
            <w:pPr>
              <w:jc w:val="center"/>
            </w:pPr>
            <w:r>
              <w:t>72</w:t>
            </w:r>
          </w:p>
        </w:tc>
        <w:tc>
          <w:tcPr>
            <w:tcW w:w="0" w:type="auto"/>
            <w:vAlign w:val="center"/>
          </w:tcPr>
          <w:p>
            <w:pPr>
              <w:jc w:val="center"/>
            </w:pPr>
            <w:r>
              <w:t>144</w:t>
            </w:r>
          </w:p>
        </w:tc>
        <w:tc>
          <w:tcPr>
            <w:tcW w:w="0" w:type="auto"/>
            <w:vMerge/>
          </w:tcPr>
          <w:p>
            <w:pPr>
              <w:jc w:val="center"/>
            </w:pP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3</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Раздел 3. Применение интеллектуальных систем</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Лекция 3. Применение интеллектуальных систем</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6</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6</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6</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ИТОГО: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3</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3</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3</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3</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3</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3</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18</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ИТОГО: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6</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6</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6</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6</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6</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6</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36</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ИТОГО: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15</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5</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5</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15</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5</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5</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14</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4</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4</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72</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w:t>
      </w:r>
      <w:r>
        <w:rPr>
          <w:bCs/>
          <w:color w:val="000000"/>
          <w:u w:val="single"/>
        </w:rPr>
        <w:t>(37895)Интеллектуальные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Флах, П. Машинное обучение : наука и искусство построения алгоритмов, которые извлекают знания из данных / П. Флах ; пер. с англ. А. А. Слинкина. — Москва : ДМК Пресс, 2015. — 400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Осовский, С. Нейронные сети для обработки информации : учебное пособие / С. Осовский ; пер. с польск. И. Д. Рудинского. — Москва : Финансы и статистика, 2002. — 344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Рассел, С. Искусственный интеллект : современный подход / С. Рассел, П. Норвиг ; пер. с англ. — 4-е изд. — Москва : Вильямс, 2022. — 1408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http://biblio-online.ru</w:t>
            </w:r>
          </w:p>
        </w:tc>
        <w:tc>
          <w:tcPr>
            <w:tcW w:w="0" w:type="auto"/>
            <w:shd w:val="clear" w:color="auto" w:fill="auto"/>
          </w:tcPr>
          <w:p>
            <w:pPr>
              <w:rPr>
                <w:bCs/>
                <w:sz w:val="20"/>
                <w:szCs w:val="20"/>
              </w:rPr>
            </w:pPr>
            <w:r>
              <w:rPr>
                <w:bCs/>
                <w:sz w:val="20"/>
                <w:szCs w:val="20"/>
              </w:rPr>
              <w:t>0.50</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w:t>
      </w:r>
      <w:r>
        <w:rPr>
          <w:u w:val="single"/>
        </w:rPr>
        <w:t>(</w:t>
      </w:r>
      <w:r>
        <w:rPr>
          <w:bCs/>
          <w:color w:val="000000"/>
          <w:u w:val="single"/>
        </w:rPr>
        <w:t>37895</w:t>
      </w:r>
      <w:r>
        <w:rPr>
          <w:u w:val="single"/>
        </w:rPr>
        <w:t>)</w:t>
      </w:r>
      <w:r>
        <w:rPr>
          <w:bCs/>
          <w:color w:val="000000"/>
          <w:u w:val="single"/>
        </w:rPr>
        <w:t>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выполнению лабораторных работ по дисциплине «Интеллектуальные системы» / УГНТУ, каф. ВТИК ; сост. Д. М. Зарипов. — Уфа : УГНТУ, 2023. — 64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1.00</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практическим занятиям по дисциплине «Интеллектуальные системы» / УГНТУ, каф. ВТИК ; сост. Д. М. Зарипов. — Уфа : УГНТУ, 2023. — 48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1.00</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Интеллектуальные системы</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c>
          <w:tcPr>
            <w:tcW w:w="817" w:type="dxa"/>
            <w:vAlign w:val="center"/>
          </w:tcPr>
          <w:p>
            <w:pPr>
              <w:contextualSpacing/>
              <w:jc w:val="center"/>
            </w:pPr>
            <w:r>
              <w:t>1</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В(УК-1)</w:t>
            </w:r>
          </w:p>
        </w:tc>
        <w:tc>
          <w:tcPr>
            <w:tcW w:w="2835" w:type="dxa"/>
            <w:vAlign w:val="center"/>
          </w:tcPr>
          <w:p>
            <w:pPr>
              <w:contextualSpacing/>
              <w:jc w:val="center"/>
            </w:pPr>
            <w:r>
              <w:t>Способен разрабатывать и применять методы системного анализа для определения требований к интеллектуальным системам</w:t>
            </w:r>
          </w:p>
        </w:tc>
        <w:tc>
          <w:tcPr>
            <w:tcW w:w="2835" w:type="dxa"/>
            <w:vAlign w:val="center"/>
          </w:tcPr>
          <w:p>
            <w:pPr>
              <w:contextualSpacing/>
              <w:jc w:val="center"/>
            </w:pPr>
            <w:r>
              <w:t>УК-1.1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2</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В(ОПК-1)</w:t>
            </w:r>
          </w:p>
        </w:tc>
        <w:tc>
          <w:tcPr>
            <w:tcW w:w="2835" w:type="dxa"/>
            <w:vAlign w:val="center"/>
          </w:tcPr>
          <w:p>
            <w:pPr>
              <w:contextualSpacing/>
              <w:jc w:val="center"/>
            </w:pPr>
            <w:r>
              <w:t>Способен разрабатывать прототипы интеллектуальных систем с использованием современных языков программирования и библиotecок</w:t>
            </w:r>
          </w:p>
        </w:tc>
        <w:tc>
          <w:tcPr>
            <w:tcW w:w="2835" w:type="dxa"/>
            <w:vAlign w:val="center"/>
          </w:tcPr>
          <w:p>
            <w:pPr>
              <w:contextualSpacing/>
              <w:jc w:val="center"/>
            </w:pPr>
            <w:r>
              <w:t>ОПК-1.1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3</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В(ОПК-2)</w:t>
            </w:r>
          </w:p>
        </w:tc>
        <w:tc>
          <w:tcPr>
            <w:tcW w:w="2835" w:type="dxa"/>
            <w:vAlign w:val="center"/>
          </w:tcPr>
          <w:p>
            <w:pPr>
              <w:contextualSpacing/>
              <w:jc w:val="center"/>
            </w:pPr>
            <w:r>
              <w:t>Способен проводить анализ данных для оптимизации работы интеллектуальных систем и повышения их эффективности</w:t>
            </w:r>
          </w:p>
        </w:tc>
        <w:tc>
          <w:tcPr>
            <w:tcW w:w="2835" w:type="dxa"/>
            <w:vAlign w:val="center"/>
          </w:tcPr>
          <w:p>
            <w:pPr>
              <w:contextualSpacing/>
              <w:jc w:val="center"/>
            </w:pPr>
            <w:r>
              <w:t>ОПК-2.1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Тест</w:t>
            </w:r>
          </w:p>
          <w:p>
            <w:pPr>
              <w:contextualSpacing/>
              <w:jc w:val="center"/>
            </w:pPr>
            <w:r/>
          </w:p>
        </w:tc>
      </w:tr>
      <w:tr>
        <w:tc>
          <w:tcPr>
            <w:tcW w:w="817" w:type="dxa"/>
            <w:vAlign w:val="center"/>
          </w:tcPr>
          <w:p>
            <w:pPr>
              <w:contextualSpacing/>
              <w:jc w:val="center"/>
            </w:pPr>
            <w:r>
              <w:t>4</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В(ПК-1)</w:t>
            </w:r>
          </w:p>
        </w:tc>
        <w:tc>
          <w:tcPr>
            <w:tcW w:w="2835" w:type="dxa"/>
            <w:vAlign w:val="center"/>
          </w:tcPr>
          <w:p>
            <w:pPr>
              <w:contextualSpacing/>
              <w:jc w:val="center"/>
            </w:pPr>
            <w:r>
              <w:t>Способен обучать пользователей работе с интеллектуальными системами и решением возникающих задач</w:t>
            </w:r>
          </w:p>
        </w:tc>
        <w:tc>
          <w:tcPr>
            <w:tcW w:w="2835" w:type="dxa"/>
            <w:vAlign w:val="center"/>
          </w:tcPr>
          <w:p>
            <w:pPr>
              <w:contextualSpacing/>
              <w:jc w:val="center"/>
            </w:pPr>
            <w:r>
              <w:t>ПК-1.1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Расчётно-графическая работа</w:t>
            </w:r>
          </w:p>
          <w:p>
            <w:pPr>
              <w:contextualSpacing/>
              <w:jc w:val="center"/>
            </w:pPr>
            <w:r/>
          </w:p>
        </w:tc>
      </w:tr>
      <w:tr>
        <w:tc>
          <w:tcPr>
            <w:tcW w:w="817" w:type="dxa"/>
            <w:vAlign w:val="center"/>
          </w:tcPr>
          <w:p>
            <w:pPr>
              <w:contextualSpacing/>
              <w:jc w:val="center"/>
            </w:pPr>
            <w:r>
              <w:t>5</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В(ПК-2)</w:t>
            </w:r>
          </w:p>
        </w:tc>
        <w:tc>
          <w:tcPr>
            <w:tcW w:w="2835" w:type="dxa"/>
            <w:vAlign w:val="center"/>
          </w:tcPr>
          <w:p>
            <w:pPr>
              <w:contextualSpacing/>
              <w:jc w:val="center"/>
            </w:pPr>
            <w:r>
              <w:t>Способен проводить регулярное обновление и модернизацию интеллектуальных систем для улучшения их функциональности</w:t>
            </w:r>
          </w:p>
        </w:tc>
        <w:tc>
          <w:tcPr>
            <w:tcW w:w="2835" w:type="dxa"/>
            <w:vAlign w:val="center"/>
          </w:tcPr>
          <w:p>
            <w:pPr>
              <w:contextualSpacing/>
              <w:jc w:val="center"/>
            </w:pPr>
            <w:r>
              <w:t>ПК-2.1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6</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В(УК-1)</w:t>
            </w:r>
          </w:p>
        </w:tc>
        <w:tc>
          <w:tcPr>
            <w:tcW w:w="2835" w:type="dxa"/>
            <w:vAlign w:val="center"/>
          </w:tcPr>
          <w:p>
            <w:pPr>
              <w:contextualSpacing/>
              <w:jc w:val="center"/>
            </w:pPr>
            <w:r>
              <w:t>Способен разрабатывать и применять методы системного анализа для определения требований к интеллектуальным системам</w:t>
            </w:r>
          </w:p>
        </w:tc>
        <w:tc>
          <w:tcPr>
            <w:tcW w:w="2835" w:type="dxa"/>
            <w:vAlign w:val="center"/>
          </w:tcPr>
          <w:p>
            <w:pPr>
              <w:contextualSpacing/>
              <w:jc w:val="center"/>
            </w:pPr>
            <w:r>
              <w:t>УК-1.1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7</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В(ОПК-1)</w:t>
            </w:r>
          </w:p>
        </w:tc>
        <w:tc>
          <w:tcPr>
            <w:tcW w:w="2835" w:type="dxa"/>
            <w:vAlign w:val="center"/>
          </w:tcPr>
          <w:p>
            <w:pPr>
              <w:contextualSpacing/>
              <w:jc w:val="center"/>
            </w:pPr>
            <w:r>
              <w:t>Способен разрабатывать прототипы интеллектуальных систем с использованием современных языков программирования и библиotecок</w:t>
            </w:r>
          </w:p>
        </w:tc>
        <w:tc>
          <w:tcPr>
            <w:tcW w:w="2835" w:type="dxa"/>
            <w:vAlign w:val="center"/>
          </w:tcPr>
          <w:p>
            <w:pPr>
              <w:contextualSpacing/>
              <w:jc w:val="center"/>
            </w:pPr>
            <w:r>
              <w:t>ОПК-1.1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Тест</w:t>
            </w:r>
          </w:p>
          <w:p>
            <w:pPr>
              <w:contextualSpacing/>
              <w:jc w:val="center"/>
            </w:pPr>
            <w:r/>
          </w:p>
        </w:tc>
      </w:tr>
      <w:tr>
        <w:tc>
          <w:tcPr>
            <w:tcW w:w="817" w:type="dxa"/>
            <w:vAlign w:val="center"/>
          </w:tcPr>
          <w:p>
            <w:pPr>
              <w:contextualSpacing/>
              <w:jc w:val="center"/>
            </w:pPr>
            <w:r>
              <w:t>8</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В(ОПК-2)</w:t>
            </w:r>
          </w:p>
        </w:tc>
        <w:tc>
          <w:tcPr>
            <w:tcW w:w="2835" w:type="dxa"/>
            <w:vAlign w:val="center"/>
          </w:tcPr>
          <w:p>
            <w:pPr>
              <w:contextualSpacing/>
              <w:jc w:val="center"/>
            </w:pPr>
            <w:r>
              <w:t>Способен проводить анализ данных для оптимизации работы интеллектуальных систем и повышения их эффективности</w:t>
            </w:r>
          </w:p>
        </w:tc>
        <w:tc>
          <w:tcPr>
            <w:tcW w:w="2835" w:type="dxa"/>
            <w:vAlign w:val="center"/>
          </w:tcPr>
          <w:p>
            <w:pPr>
              <w:contextualSpacing/>
              <w:jc w:val="center"/>
            </w:pPr>
            <w:r>
              <w:t>ОПК-2.1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Расчётно-графическая работа</w:t>
            </w:r>
          </w:p>
          <w:p>
            <w:pPr>
              <w:contextualSpacing/>
              <w:jc w:val="center"/>
            </w:pPr>
            <w:r/>
          </w:p>
        </w:tc>
      </w:tr>
      <w:tr>
        <w:tc>
          <w:tcPr>
            <w:tcW w:w="817" w:type="dxa"/>
            <w:vAlign w:val="center"/>
          </w:tcPr>
          <w:p>
            <w:pPr>
              <w:contextualSpacing/>
              <w:jc w:val="center"/>
            </w:pPr>
            <w:r>
              <w:t>9</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В(ПК-1)</w:t>
            </w:r>
          </w:p>
        </w:tc>
        <w:tc>
          <w:tcPr>
            <w:tcW w:w="2835" w:type="dxa"/>
            <w:vAlign w:val="center"/>
          </w:tcPr>
          <w:p>
            <w:pPr>
              <w:contextualSpacing/>
              <w:jc w:val="center"/>
            </w:pPr>
            <w:r>
              <w:t>Способен обучать пользователей работе с интеллектуальными системами и решением возникающих задач</w:t>
            </w:r>
          </w:p>
        </w:tc>
        <w:tc>
          <w:tcPr>
            <w:tcW w:w="2835" w:type="dxa"/>
            <w:vAlign w:val="center"/>
          </w:tcPr>
          <w:p>
            <w:pPr>
              <w:contextualSpacing/>
              <w:jc w:val="center"/>
            </w:pPr>
            <w:r>
              <w:t>ПК-1.1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10</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В(ПК-2)</w:t>
            </w:r>
          </w:p>
        </w:tc>
        <w:tc>
          <w:tcPr>
            <w:tcW w:w="2835" w:type="dxa"/>
            <w:vAlign w:val="center"/>
          </w:tcPr>
          <w:p>
            <w:pPr>
              <w:contextualSpacing/>
              <w:jc w:val="center"/>
            </w:pPr>
            <w:r>
              <w:t>Способен проводить регулярное обновление и модернизацию интеллектуальных систем для улучшения их функциональности</w:t>
            </w:r>
          </w:p>
        </w:tc>
        <w:tc>
          <w:tcPr>
            <w:tcW w:w="2835" w:type="dxa"/>
            <w:vAlign w:val="center"/>
          </w:tcPr>
          <w:p>
            <w:pPr>
              <w:contextualSpacing/>
              <w:jc w:val="center"/>
            </w:pPr>
            <w:r>
              <w:t>ПК-2.1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11</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В(УК-1)</w:t>
            </w:r>
          </w:p>
        </w:tc>
        <w:tc>
          <w:tcPr>
            <w:tcW w:w="2835" w:type="dxa"/>
            <w:vAlign w:val="center"/>
          </w:tcPr>
          <w:p>
            <w:pPr>
              <w:contextualSpacing/>
              <w:jc w:val="center"/>
            </w:pPr>
            <w:r>
              <w:t>Способен разрабатывать и применять методы системного анализа для определения требований к интеллектуальным системам</w:t>
            </w:r>
          </w:p>
        </w:tc>
        <w:tc>
          <w:tcPr>
            <w:tcW w:w="2835" w:type="dxa"/>
            <w:vAlign w:val="center"/>
          </w:tcPr>
          <w:p>
            <w:pPr>
              <w:contextualSpacing/>
              <w:jc w:val="center"/>
            </w:pPr>
            <w:r>
              <w:t>УК-1.1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Тест</w:t>
            </w:r>
          </w:p>
          <w:p>
            <w:pPr>
              <w:contextualSpacing/>
              <w:jc w:val="center"/>
            </w:pPr>
            <w:r/>
          </w:p>
        </w:tc>
      </w:tr>
      <w:tr>
        <w:tc>
          <w:tcPr>
            <w:tcW w:w="817" w:type="dxa"/>
            <w:vAlign w:val="center"/>
          </w:tcPr>
          <w:p>
            <w:pPr>
              <w:contextualSpacing/>
              <w:jc w:val="center"/>
            </w:pPr>
            <w:r>
              <w:t>12</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В(ОПК-1)</w:t>
            </w:r>
          </w:p>
        </w:tc>
        <w:tc>
          <w:tcPr>
            <w:tcW w:w="2835" w:type="dxa"/>
            <w:vAlign w:val="center"/>
          </w:tcPr>
          <w:p>
            <w:pPr>
              <w:contextualSpacing/>
              <w:jc w:val="center"/>
            </w:pPr>
            <w:r>
              <w:t>Способен разрабатывать прототипы интеллектуальных систем с использованием современных языков программирования и библиotecок</w:t>
            </w:r>
          </w:p>
        </w:tc>
        <w:tc>
          <w:tcPr>
            <w:tcW w:w="2835" w:type="dxa"/>
            <w:vAlign w:val="center"/>
          </w:tcPr>
          <w:p>
            <w:pPr>
              <w:contextualSpacing/>
              <w:jc w:val="center"/>
            </w:pPr>
            <w:r>
              <w:t>ОПК-1.1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Расчётно-графическая работа</w:t>
            </w:r>
          </w:p>
          <w:p>
            <w:pPr>
              <w:contextualSpacing/>
              <w:jc w:val="center"/>
            </w:pPr>
            <w:r/>
          </w:p>
        </w:tc>
      </w:tr>
      <w:tr>
        <w:tc>
          <w:tcPr>
            <w:tcW w:w="817" w:type="dxa"/>
            <w:vAlign w:val="center"/>
          </w:tcPr>
          <w:p>
            <w:pPr>
              <w:contextualSpacing/>
              <w:jc w:val="center"/>
            </w:pPr>
            <w:r>
              <w:t>13</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В(ОПК-2)</w:t>
            </w:r>
          </w:p>
        </w:tc>
        <w:tc>
          <w:tcPr>
            <w:tcW w:w="2835" w:type="dxa"/>
            <w:vAlign w:val="center"/>
          </w:tcPr>
          <w:p>
            <w:pPr>
              <w:contextualSpacing/>
              <w:jc w:val="center"/>
            </w:pPr>
            <w:r>
              <w:t>Способен проводить анализ данных для оптимизации работы интеллектуальных систем и повышения их эффективности</w:t>
            </w:r>
          </w:p>
        </w:tc>
        <w:tc>
          <w:tcPr>
            <w:tcW w:w="2835" w:type="dxa"/>
            <w:vAlign w:val="center"/>
          </w:tcPr>
          <w:p>
            <w:pPr>
              <w:contextualSpacing/>
              <w:jc w:val="center"/>
            </w:pPr>
            <w:r>
              <w:t>ОПК-2.1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14</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В(ПК-1)</w:t>
            </w:r>
          </w:p>
        </w:tc>
        <w:tc>
          <w:tcPr>
            <w:tcW w:w="2835" w:type="dxa"/>
            <w:vAlign w:val="center"/>
          </w:tcPr>
          <w:p>
            <w:pPr>
              <w:contextualSpacing/>
              <w:jc w:val="center"/>
            </w:pPr>
            <w:r>
              <w:t>Способен обучать пользователей работе с интеллектуальными системами и решением возникающих задач</w:t>
            </w:r>
          </w:p>
        </w:tc>
        <w:tc>
          <w:tcPr>
            <w:tcW w:w="2835" w:type="dxa"/>
            <w:vAlign w:val="center"/>
          </w:tcPr>
          <w:p>
            <w:pPr>
              <w:contextualSpacing/>
              <w:jc w:val="center"/>
            </w:pPr>
            <w:r>
              <w:t>ПК-1.1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15</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В(ПК-2)</w:t>
            </w:r>
          </w:p>
        </w:tc>
        <w:tc>
          <w:tcPr>
            <w:tcW w:w="2835" w:type="dxa"/>
            <w:vAlign w:val="center"/>
          </w:tcPr>
          <w:p>
            <w:pPr>
              <w:contextualSpacing/>
              <w:jc w:val="center"/>
            </w:pPr>
            <w:r>
              <w:t>Способен проводить регулярное обновление и модернизацию интеллектуальных систем для улучшения их функциональности</w:t>
            </w:r>
          </w:p>
        </w:tc>
        <w:tc>
          <w:tcPr>
            <w:tcW w:w="2835" w:type="dxa"/>
            <w:vAlign w:val="center"/>
          </w:tcPr>
          <w:p>
            <w:pPr>
              <w:contextualSpacing/>
              <w:jc w:val="center"/>
            </w:pPr>
            <w:r>
              <w:t>ПК-2.1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Тест</w:t>
            </w:r>
          </w:p>
          <w:p>
            <w:pPr>
              <w:contextualSpacing/>
              <w:jc w:val="center"/>
            </w:pPr>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Интеллектуальные системы</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экзамен</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