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B7E38" w:rsidRDefault="009623D9">
      <w:pPr>
        <w:jc w:val="center"/>
      </w:pPr>
      <w:r>
        <w:t>Федеральное государственное бюджетное образовательное учреждение</w:t>
      </w:r>
    </w:p>
    <w:p w:rsidR="004B7E38" w:rsidRDefault="009623D9">
      <w:pPr>
        <w:jc w:val="center"/>
      </w:pPr>
      <w:r>
        <w:t>высшего образования</w:t>
      </w:r>
    </w:p>
    <w:p w:rsidR="004B7E38" w:rsidRDefault="009623D9">
      <w:pPr>
        <w:jc w:val="center"/>
      </w:pPr>
      <w:r>
        <w:t>«Уфимский государственный нефтяной технический университет»</w:t>
      </w:r>
    </w:p>
    <w:p w:rsidR="004B7E38" w:rsidRDefault="004B7E38">
      <w:pPr>
        <w:jc w:val="center"/>
      </w:pPr>
    </w:p>
    <w:p w:rsidR="004B7E38" w:rsidRDefault="009623D9">
      <w:pPr>
        <w:spacing w:before="120" w:after="120" w:line="264" w:lineRule="auto"/>
        <w:ind w:left="5400"/>
      </w:pPr>
      <w:r>
        <w:t>УТВЕРЖДАЮ</w:t>
      </w:r>
    </w:p>
    <w:p w:rsidR="004B7E38" w:rsidRDefault="009623D9">
      <w:pPr>
        <w:ind w:left="5360" w:right="134"/>
        <w:jc w:val="both"/>
        <w:rPr>
          <w:u w:val="single"/>
        </w:rPr>
      </w:pPr>
      <w:r>
        <w:rPr>
          <w:u w:val="single"/>
        </w:rPr>
        <w:t>Директор IT-институт</w:t>
      </w:r>
    </w:p>
    <w:p w:rsidR="004B7E38" w:rsidRDefault="004B7E38">
      <w:pPr>
        <w:ind w:left="5360" w:right="134"/>
        <w:jc w:val="both"/>
      </w:pPr>
    </w:p>
    <w:p w:rsidR="004B7E38" w:rsidRDefault="009623D9">
      <w:pPr>
        <w:ind w:left="5360" w:right="134"/>
        <w:jc w:val="both"/>
        <w:rPr>
          <w:u w:val="single"/>
        </w:rPr>
      </w:pPr>
      <w:r>
        <w:t>_______________</w:t>
      </w:r>
      <w:r>
        <w:rPr>
          <w:u w:val="single"/>
        </w:rPr>
        <w:t>З.Х. Павлова</w:t>
      </w:r>
    </w:p>
    <w:p w:rsidR="004B7E38" w:rsidRDefault="009623D9">
      <w:pPr>
        <w:ind w:left="5360" w:right="134"/>
        <w:jc w:val="both"/>
        <w:rPr>
          <w:sz w:val="16"/>
          <w:szCs w:val="16"/>
        </w:rPr>
      </w:pPr>
      <w:r>
        <w:rPr>
          <w:sz w:val="16"/>
          <w:szCs w:val="16"/>
        </w:rPr>
        <w:t xml:space="preserve">                   (подпись)      </w:t>
      </w:r>
    </w:p>
    <w:p w:rsidR="004B7E38" w:rsidRDefault="009623D9">
      <w:pPr>
        <w:spacing w:before="240"/>
        <w:ind w:left="5360"/>
      </w:pPr>
      <w:r>
        <w:t>30.06.2022</w:t>
      </w:r>
    </w:p>
    <w:p w:rsidR="004B7E38" w:rsidRDefault="004B7E38">
      <w:pPr>
        <w:ind w:left="5400"/>
        <w:jc w:val="center"/>
      </w:pPr>
    </w:p>
    <w:p w:rsidR="004B7E38" w:rsidRDefault="004B7E38">
      <w:pPr>
        <w:jc w:val="center"/>
      </w:pPr>
    </w:p>
    <w:p w:rsidR="004B7E38" w:rsidRDefault="004B7E38">
      <w:pPr>
        <w:jc w:val="center"/>
      </w:pPr>
    </w:p>
    <w:p w:rsidR="004B7E38" w:rsidRDefault="004B7E38">
      <w:pPr>
        <w:jc w:val="center"/>
      </w:pPr>
    </w:p>
    <w:p w:rsidR="004B7E38" w:rsidRDefault="004B7E38">
      <w:pPr>
        <w:jc w:val="center"/>
      </w:pPr>
    </w:p>
    <w:p w:rsidR="004B7E38" w:rsidRDefault="009623D9">
      <w:pPr>
        <w:jc w:val="center"/>
      </w:pPr>
      <w:r>
        <w:rPr>
          <w:b/>
          <w:bCs/>
        </w:rPr>
        <w:t xml:space="preserve">РАБОЧАЯ ПРОГРАММА ДИСЦИПЛИНЫ </w:t>
      </w:r>
    </w:p>
    <w:p w:rsidR="004B7E38" w:rsidRDefault="004B7E38">
      <w:pPr>
        <w:jc w:val="center"/>
      </w:pPr>
    </w:p>
    <w:p w:rsidR="004B7E38" w:rsidRDefault="009623D9">
      <w:pPr>
        <w:ind w:firstLine="567"/>
        <w:jc w:val="center"/>
        <w:rPr>
          <w:b/>
          <w:bCs/>
          <w:color w:val="000000"/>
        </w:rPr>
      </w:pPr>
      <w:r>
        <w:rPr>
          <w:b/>
          <w:bCs/>
          <w:color w:val="000000"/>
        </w:rPr>
        <w:t>[]</w:t>
      </w:r>
    </w:p>
    <w:p w:rsidR="004B7E38" w:rsidRDefault="004B7E38">
      <w:pPr>
        <w:ind w:firstLine="567"/>
      </w:pPr>
    </w:p>
    <w:p w:rsidR="004B7E38" w:rsidRDefault="004B7E38">
      <w:pPr>
        <w:ind w:firstLine="567"/>
      </w:pPr>
    </w:p>
    <w:p w:rsidR="004B7E38" w:rsidRDefault="009623D9">
      <w:pPr>
        <w:widowControl w:val="0"/>
        <w:shd w:val="clear" w:color="auto" w:fill="FFFFFF"/>
        <w:autoSpaceDE w:val="0"/>
        <w:autoSpaceDN w:val="0"/>
        <w:adjustRightInd w:val="0"/>
        <w:rPr>
          <w:b/>
          <w:bCs/>
          <w:color w:val="000000"/>
        </w:rPr>
      </w:pPr>
      <w:r>
        <w:rPr>
          <w:bCs/>
          <w:color w:val="000000"/>
        </w:rPr>
        <w:t xml:space="preserve">Направление подготовки (специальность): </w:t>
      </w:r>
      <w:r>
        <w:rPr>
          <w:b/>
          <w:bCs/>
          <w:color w:val="000000"/>
        </w:rPr>
        <w:t>09.03.01 Информатика и вычислительная техника</w:t>
      </w:r>
    </w:p>
    <w:p w:rsidR="004B7E38" w:rsidRDefault="004B7E38">
      <w:pPr>
        <w:widowControl w:val="0"/>
        <w:shd w:val="clear" w:color="auto" w:fill="FFFFFF"/>
        <w:autoSpaceDE w:val="0"/>
        <w:autoSpaceDN w:val="0"/>
        <w:adjustRightInd w:val="0"/>
        <w:jc w:val="both"/>
        <w:rPr>
          <w:b/>
        </w:rPr>
      </w:pPr>
    </w:p>
    <w:p w:rsidR="004B7E38" w:rsidRDefault="009623D9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jc w:val="both"/>
        <w:rPr>
          <w:sz w:val="20"/>
          <w:szCs w:val="20"/>
        </w:rPr>
      </w:pPr>
      <w:r>
        <w:rPr>
          <w:bCs/>
          <w:color w:val="000000"/>
        </w:rPr>
        <w:t xml:space="preserve">Направленность: </w:t>
      </w:r>
      <w:r>
        <w:rPr>
          <w:b/>
          <w:bCs/>
          <w:color w:val="000000"/>
        </w:rPr>
        <w:t>профиль«Программное обеспечение средств вычислительной техники и автоматизированных систем»</w:t>
      </w:r>
    </w:p>
    <w:p w:rsidR="004B7E38" w:rsidRDefault="004B7E38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jc w:val="both"/>
        <w:rPr>
          <w:bCs/>
          <w:color w:val="000000"/>
        </w:rPr>
      </w:pPr>
    </w:p>
    <w:p w:rsidR="004B7E38" w:rsidRDefault="009623D9">
      <w:pPr>
        <w:widowControl w:val="0"/>
        <w:autoSpaceDE w:val="0"/>
        <w:autoSpaceDN w:val="0"/>
        <w:adjustRightInd w:val="0"/>
        <w:jc w:val="both"/>
        <w:rPr>
          <w:b/>
          <w:bCs/>
          <w:color w:val="000000"/>
          <w:u w:val="single"/>
        </w:rPr>
      </w:pPr>
      <w:r>
        <w:t xml:space="preserve">Уровень высшего образования: </w:t>
      </w:r>
      <w:r>
        <w:rPr>
          <w:b/>
          <w:bCs/>
          <w:color w:val="000000"/>
        </w:rPr>
        <w:t>бакалавриат</w:t>
      </w:r>
    </w:p>
    <w:p w:rsidR="004B7E38" w:rsidRDefault="004B7E38">
      <w:pPr>
        <w:widowControl w:val="0"/>
        <w:shd w:val="clear" w:color="auto" w:fill="FFFFFF"/>
        <w:tabs>
          <w:tab w:val="left" w:leader="underscore" w:pos="6864"/>
        </w:tabs>
        <w:autoSpaceDE w:val="0"/>
        <w:autoSpaceDN w:val="0"/>
        <w:adjustRightInd w:val="0"/>
        <w:jc w:val="both"/>
        <w:rPr>
          <w:bCs/>
          <w:color w:val="000000"/>
        </w:rPr>
      </w:pPr>
    </w:p>
    <w:p w:rsidR="004B7E38" w:rsidRDefault="009623D9">
      <w:pPr>
        <w:widowControl w:val="0"/>
        <w:shd w:val="clear" w:color="auto" w:fill="FFFFFF"/>
        <w:tabs>
          <w:tab w:val="left" w:leader="underscore" w:pos="6864"/>
        </w:tabs>
        <w:autoSpaceDE w:val="0"/>
        <w:autoSpaceDN w:val="0"/>
        <w:adjustRightInd w:val="0"/>
        <w:jc w:val="both"/>
        <w:rPr>
          <w:bCs/>
          <w:color w:val="000000"/>
        </w:rPr>
      </w:pPr>
      <w:r>
        <w:rPr>
          <w:bCs/>
          <w:color w:val="000000"/>
        </w:rPr>
        <w:t xml:space="preserve">Форма обучения: </w:t>
      </w:r>
      <w:r>
        <w:rPr>
          <w:b/>
          <w:bCs/>
          <w:color w:val="000000"/>
        </w:rPr>
        <w:t>оч</w:t>
      </w:r>
      <w:r>
        <w:rPr>
          <w:b/>
          <w:bCs/>
          <w:color w:val="000000"/>
        </w:rPr>
        <w:t>ная;</w:t>
      </w:r>
    </w:p>
    <w:p w:rsidR="004B7E38" w:rsidRDefault="004B7E38">
      <w:pPr>
        <w:widowControl w:val="0"/>
        <w:shd w:val="clear" w:color="auto" w:fill="FFFFFF"/>
        <w:autoSpaceDE w:val="0"/>
        <w:autoSpaceDN w:val="0"/>
        <w:adjustRightInd w:val="0"/>
        <w:jc w:val="both"/>
        <w:rPr>
          <w:bCs/>
          <w:i/>
          <w:iCs/>
          <w:color w:val="000000"/>
        </w:rPr>
      </w:pPr>
    </w:p>
    <w:p w:rsidR="004B7E38" w:rsidRDefault="009623D9">
      <w:pPr>
        <w:rPr>
          <w:bCs/>
          <w:sz w:val="28"/>
          <w:szCs w:val="28"/>
        </w:rPr>
      </w:pPr>
      <w:r>
        <w:rPr>
          <w:bCs/>
        </w:rPr>
        <w:t>Кафедра, обеспечивающая преподавание дисциплины</w:t>
      </w:r>
      <w:r>
        <w:rPr>
          <w:b/>
          <w:bCs/>
        </w:rPr>
        <w:t xml:space="preserve">: </w:t>
      </w:r>
      <w:r>
        <w:rPr>
          <w:b/>
          <w:bCs/>
          <w:color w:val="000000"/>
        </w:rPr>
        <w:t>Вычислительная техника и инженерная кибернетика (ВТИК);</w:t>
      </w:r>
    </w:p>
    <w:p w:rsidR="004B7E38" w:rsidRDefault="004B7E38">
      <w:pPr>
        <w:rPr>
          <w:highlight w:val="yellow"/>
        </w:rPr>
      </w:pPr>
    </w:p>
    <w:p w:rsidR="004B7E38" w:rsidRPr="002A6D27" w:rsidRDefault="009623D9">
      <w:pPr>
        <w:rPr>
          <w:b/>
        </w:rPr>
      </w:pPr>
      <w:bookmarkStart w:id="0" w:name="_GoBack"/>
      <w:bookmarkEnd w:id="0"/>
      <w:r>
        <w:t>Трудоемкость дисциплины: []</w:t>
      </w:r>
    </w:p>
    <w:p w:rsidR="004B7E38" w:rsidRDefault="004B7E38">
      <w:pPr>
        <w:rPr>
          <w:b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9623D9">
      <w:pPr>
        <w:jc w:val="center"/>
      </w:pPr>
      <w:r>
        <w:t>Уфа []</w:t>
      </w:r>
    </w:p>
    <w:p w:rsidR="004B7E38" w:rsidRDefault="009623D9">
      <w:pPr>
        <w:pStyle w:val="a3"/>
        <w:rPr>
          <w:bCs/>
          <w:i w:val="0"/>
          <w:iCs w:val="0"/>
        </w:rPr>
      </w:pPr>
      <w:r>
        <w:br w:type="page"/>
      </w:r>
      <w:r>
        <w:rPr>
          <w:bCs/>
          <w:i w:val="0"/>
          <w:iCs w:val="0"/>
        </w:rPr>
        <w:lastRenderedPageBreak/>
        <w:t>Рабочую программу дисциплины  разработал(и):</w:t>
      </w:r>
    </w:p>
    <w:p w:rsidR="004B7E38" w:rsidRDefault="004B7E38">
      <w:pPr>
        <w:pStyle w:val="a3"/>
        <w:rPr>
          <w:bCs/>
          <w:i w:val="0"/>
          <w:iCs w:val="0"/>
        </w:rPr>
      </w:pP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25"/>
      </w:tblGrid>
      <w:tr w:rsidR="004B7E38">
        <w:trPr>
          <w:trHeight w:val="567"/>
        </w:trPr>
        <w:tc>
          <w:tcPr>
            <w:tcW w:w="6725" w:type="dxa"/>
          </w:tcPr>
          <w:p w:rsidR="004B7E38" w:rsidRDefault="009623D9">
            <w:pPr>
              <w:ind w:hanging="10"/>
              <w:rPr>
                <w:bCs/>
                <w:i/>
                <w:iCs/>
              </w:rPr>
            </w:pPr>
            <w:r>
              <w:t>д.т.н., профессор Еникеев Ф.У.</w:t>
            </w:r>
          </w:p>
        </w:tc>
      </w:tr>
    </w:tbl>
    <w:p w:rsidR="004B7E38" w:rsidRDefault="004B7E38">
      <w:pPr>
        <w:pStyle w:val="a3"/>
        <w:rPr>
          <w:bCs/>
          <w:i w:val="0"/>
          <w:iCs w:val="0"/>
        </w:rPr>
      </w:pPr>
    </w:p>
    <w:p w:rsidR="004B7E38" w:rsidRDefault="004B7E38">
      <w:pPr>
        <w:pStyle w:val="a3"/>
        <w:rPr>
          <w:bCs/>
          <w:i w:val="0"/>
          <w:iCs w:val="0"/>
        </w:rPr>
      </w:pPr>
    </w:p>
    <w:p w:rsidR="004B7E38" w:rsidRDefault="009623D9">
      <w:pPr>
        <w:pStyle w:val="a3"/>
        <w:rPr>
          <w:bCs/>
          <w:i w:val="0"/>
          <w:iCs w:val="0"/>
        </w:rPr>
      </w:pPr>
      <w:r>
        <w:rPr>
          <w:bCs/>
          <w:i w:val="0"/>
          <w:iCs w:val="0"/>
        </w:rPr>
        <w:t>Рецензент</w:t>
      </w:r>
    </w:p>
    <w:p w:rsidR="004B7E38" w:rsidRDefault="004B7E38">
      <w:pPr>
        <w:pStyle w:val="a3"/>
        <w:rPr>
          <w:bCs/>
          <w:i w:val="0"/>
          <w:iCs w:val="0"/>
        </w:rPr>
      </w:pP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25"/>
      </w:tblGrid>
      <w:tr w:rsidR="004B7E38">
        <w:tc>
          <w:tcPr>
            <w:tcW w:w="6725" w:type="dxa"/>
          </w:tcPr>
          <w:p w:rsidR="004B7E38" w:rsidRDefault="009623D9">
            <w:pPr>
              <w:ind w:hanging="10"/>
              <w:rPr>
                <w:bCs/>
                <w:i/>
                <w:iCs/>
              </w:rPr>
            </w:pPr>
            <w:r>
              <w:t>к.физ.-мат. наук, доцент Зарипов Д.М.</w:t>
            </w:r>
          </w:p>
        </w:tc>
      </w:tr>
    </w:tbl>
    <w:p w:rsidR="004B7E38" w:rsidRDefault="004B7E38">
      <w:pPr>
        <w:pStyle w:val="a3"/>
        <w:rPr>
          <w:bCs/>
          <w:i w:val="0"/>
          <w:iCs w:val="0"/>
        </w:rPr>
      </w:pPr>
    </w:p>
    <w:p w:rsidR="004B7E38" w:rsidRDefault="004B7E38">
      <w:pPr>
        <w:pStyle w:val="a3"/>
        <w:rPr>
          <w:bCs/>
          <w:sz w:val="22"/>
          <w:szCs w:val="22"/>
        </w:rPr>
      </w:pPr>
    </w:p>
    <w:p w:rsidR="004B7E38" w:rsidRDefault="004B7E38">
      <w:pPr>
        <w:pStyle w:val="a3"/>
        <w:rPr>
          <w:bCs/>
          <w:sz w:val="22"/>
          <w:szCs w:val="22"/>
        </w:rPr>
      </w:pPr>
    </w:p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9623D9">
      <w:pPr>
        <w:pStyle w:val="a3"/>
        <w:jc w:val="both"/>
        <w:rPr>
          <w:bCs/>
          <w:i w:val="0"/>
          <w:iCs w:val="0"/>
        </w:rPr>
      </w:pPr>
      <w:r>
        <w:rPr>
          <w:bCs/>
          <w:i w:val="0"/>
          <w:iCs w:val="0"/>
        </w:rPr>
        <w:t>Рабочая программа дисциплины  рассмотрена и одобрена на заседании кафедры Вычислительная техника и инженерная кибернетика (ВТИК);, обеспечивающей преподавание дисциплины 26.01.2022, протокол №6.</w:t>
      </w:r>
    </w:p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9623D9">
      <w:pPr>
        <w:pStyle w:val="a3"/>
        <w:rPr>
          <w:bCs/>
          <w:i w:val="0"/>
          <w:iCs w:val="0"/>
        </w:rPr>
      </w:pPr>
      <w:r>
        <w:rPr>
          <w:bCs/>
          <w:i w:val="0"/>
          <w:iCs w:val="0"/>
        </w:rPr>
        <w:t xml:space="preserve">Заведующий кафедрой </w:t>
      </w:r>
    </w:p>
    <w:tbl>
      <w:tblPr>
        <w:tblStyle w:val="ad"/>
        <w:tblW w:w="105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598"/>
      </w:tblGrid>
      <w:tr w:rsidR="004B7E38">
        <w:trPr>
          <w:trHeight w:val="567"/>
        </w:trPr>
        <w:tc>
          <w:tcPr>
            <w:tcW w:w="10598" w:type="dxa"/>
          </w:tcPr>
          <w:p w:rsidR="004B7E38" w:rsidRDefault="009623D9">
            <w:pPr>
              <w:spacing w:line="480" w:lineRule="auto"/>
              <w:ind w:hanging="10"/>
              <w:rPr>
                <w:bCs/>
                <w:i/>
                <w:iCs/>
              </w:rPr>
            </w:pPr>
            <w:r>
              <w:t xml:space="preserve">Вычислительная техника и инженерная кибернетика (ВТИК) .. </w:t>
            </w:r>
          </w:p>
        </w:tc>
      </w:tr>
    </w:tbl>
    <w:p w:rsidR="004B7E38" w:rsidRDefault="004B7E38">
      <w:pPr>
        <w:pStyle w:val="a3"/>
        <w:rPr>
          <w:bCs/>
          <w:i w:val="0"/>
          <w:iCs w:val="0"/>
        </w:rPr>
      </w:pPr>
    </w:p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4B7E38">
      <w:pPr>
        <w:pStyle w:val="a3"/>
        <w:rPr>
          <w:bCs/>
          <w:iCs w:val="0"/>
        </w:rPr>
      </w:pPr>
    </w:p>
    <w:p w:rsidR="004B7E38" w:rsidRDefault="004B7E38">
      <w:pPr>
        <w:pStyle w:val="a3"/>
        <w:rPr>
          <w:bCs/>
          <w:iCs w:val="0"/>
        </w:rPr>
      </w:pPr>
    </w:p>
    <w:p w:rsidR="004B7E38" w:rsidRDefault="004B7E38">
      <w:pPr>
        <w:pStyle w:val="a3"/>
        <w:rPr>
          <w:bCs/>
          <w:iCs w:val="0"/>
        </w:rPr>
      </w:pPr>
    </w:p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9623D9">
      <w:pPr>
        <w:pStyle w:val="a3"/>
        <w:rPr>
          <w:bCs/>
          <w:i w:val="0"/>
          <w:szCs w:val="25"/>
        </w:rPr>
      </w:pPr>
      <w:r>
        <w:rPr>
          <w:bCs/>
          <w:i w:val="0"/>
          <w:szCs w:val="25"/>
        </w:rPr>
        <w:t>СОГЛАСОВАНО</w:t>
      </w:r>
    </w:p>
    <w:p w:rsidR="004B7E38" w:rsidRDefault="004B7E38">
      <w:pPr>
        <w:pStyle w:val="a3"/>
        <w:tabs>
          <w:tab w:val="left" w:pos="3261"/>
          <w:tab w:val="left" w:pos="7088"/>
        </w:tabs>
        <w:rPr>
          <w:bCs/>
          <w:i w:val="0"/>
          <w:iCs w:val="0"/>
        </w:rPr>
      </w:pPr>
    </w:p>
    <w:p w:rsidR="004B7E38" w:rsidRDefault="009623D9">
      <w:pPr>
        <w:pStyle w:val="a3"/>
        <w:rPr>
          <w:bCs/>
          <w:i w:val="0"/>
          <w:iCs w:val="0"/>
        </w:rPr>
      </w:pPr>
      <w:r>
        <w:rPr>
          <w:bCs/>
          <w:i w:val="0"/>
          <w:iCs w:val="0"/>
        </w:rPr>
        <w:t xml:space="preserve">Заведующий кафедрой ВТИК .. </w:t>
      </w: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9623D9">
      <w:pPr>
        <w:pStyle w:val="a3"/>
        <w:tabs>
          <w:tab w:val="left" w:pos="3261"/>
          <w:tab w:val="left" w:pos="7088"/>
        </w:tabs>
        <w:rPr>
          <w:bCs/>
          <w:i w:val="0"/>
          <w:iCs w:val="0"/>
        </w:rPr>
      </w:pPr>
      <w:r>
        <w:rPr>
          <w:bCs/>
          <w:i w:val="0"/>
          <w:iCs w:val="0"/>
        </w:rPr>
        <w:t>Год приема 2022 г.</w:t>
      </w: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pStyle w:val="af6"/>
      </w:pPr>
    </w:p>
    <w:p w:rsidR="004B7E38" w:rsidRDefault="009623D9">
      <w:pPr>
        <w:pStyle w:val="af6"/>
        <w:spacing w:line="240" w:lineRule="auto"/>
        <w:rPr>
          <w:sz w:val="24"/>
          <w:szCs w:val="24"/>
        </w:rPr>
      </w:pPr>
      <w:r>
        <w:rPr>
          <w:sz w:val="24"/>
          <w:szCs w:val="24"/>
        </w:rPr>
        <w:t xml:space="preserve">Рабочая программа зарегистрирована </w:t>
      </w:r>
      <w:r>
        <w:rPr>
          <w:bCs/>
          <w:sz w:val="24"/>
          <w:szCs w:val="24"/>
        </w:rPr>
        <w:t xml:space="preserve">08.06.2022 </w:t>
      </w:r>
      <w:r>
        <w:rPr>
          <w:sz w:val="24"/>
          <w:szCs w:val="24"/>
        </w:rPr>
        <w:t xml:space="preserve">№ </w:t>
      </w:r>
      <w:r>
        <w:rPr>
          <w:bCs/>
          <w:sz w:val="24"/>
          <w:szCs w:val="24"/>
          <w:u w:val="single"/>
        </w:rPr>
        <w:t>6</w:t>
      </w:r>
      <w:r>
        <w:rPr>
          <w:sz w:val="24"/>
          <w:szCs w:val="24"/>
        </w:rPr>
        <w:t xml:space="preserve">  в УРО и внесена в электронную базу данных</w:t>
      </w:r>
    </w:p>
    <w:p w:rsidR="004B7E38" w:rsidRDefault="004B7E38">
      <w:pPr>
        <w:rPr>
          <w:bCs/>
        </w:rPr>
      </w:pPr>
    </w:p>
    <w:p w:rsidR="004B7E38" w:rsidRDefault="009623D9">
      <w:pPr>
        <w:ind w:firstLine="709"/>
        <w:rPr>
          <w:b/>
          <w:bCs/>
        </w:rPr>
      </w:pPr>
      <w:r>
        <w:rPr>
          <w:bCs/>
        </w:rPr>
        <w:br w:type="page"/>
      </w:r>
      <w:r>
        <w:rPr>
          <w:b/>
          <w:bCs/>
        </w:rPr>
        <w:lastRenderedPageBreak/>
        <w:t xml:space="preserve">1. Место дисциплины в структуре ОПОП ВО </w:t>
      </w:r>
    </w:p>
    <w:p w:rsidR="004B7E38" w:rsidRDefault="004B7E38">
      <w:pPr>
        <w:pStyle w:val="a3"/>
        <w:rPr>
          <w:bCs/>
          <w:i w:val="0"/>
          <w:sz w:val="16"/>
          <w:szCs w:val="16"/>
        </w:rPr>
      </w:pPr>
    </w:p>
    <w:p w:rsidR="004B7E38" w:rsidRDefault="009623D9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jc w:val="both"/>
      </w:pPr>
      <w:r>
        <w:t xml:space="preserve">Дисциплины, предшествующие изучению данной дисциплины (исходя из формирования этапов по компетенциям): </w:t>
      </w:r>
    </w:p>
    <w:p w:rsidR="004B7E38" w:rsidRDefault="009623D9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spacing w:before="120"/>
        <w:jc w:val="both"/>
        <w:rPr>
          <w:bCs/>
          <w:i/>
          <w:iCs/>
          <w:u w:val="single"/>
        </w:rPr>
      </w:pPr>
      <w:r>
        <w:t xml:space="preserve">Дисциплины, для которых освоение данной дисциплины необходимо как предшествующее (исходя из формирования этапов по компетенциям): </w:t>
      </w:r>
    </w:p>
    <w:p w:rsidR="004B7E38" w:rsidRDefault="004B7E38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jc w:val="both"/>
        <w:rPr>
          <w:sz w:val="16"/>
          <w:szCs w:val="16"/>
        </w:rPr>
      </w:pPr>
    </w:p>
    <w:p w:rsidR="004B7E38" w:rsidRDefault="009623D9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jc w:val="both"/>
      </w:pPr>
      <w:r>
        <w:t>Блок: Блок 1. Дисциплины (модули);</w:t>
      </w:r>
    </w:p>
    <w:p w:rsidR="004B7E38" w:rsidRDefault="009623D9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spacing w:before="120"/>
        <w:jc w:val="both"/>
      </w:pPr>
      <w:r>
        <w:t>Обязательная или часть, формируемая участниками образовательных отношений (в том числе эл</w:t>
      </w:r>
      <w:r>
        <w:t xml:space="preserve">ективные дисциплины): Часть, формируемая участниками образовательных отношений; </w:t>
      </w:r>
    </w:p>
    <w:p w:rsidR="004B7E38" w:rsidRDefault="004B7E38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spacing w:after="120"/>
        <w:jc w:val="both"/>
        <w:rPr>
          <w:b/>
          <w:bCs/>
        </w:rPr>
      </w:pPr>
    </w:p>
    <w:p w:rsidR="004B7E38" w:rsidRDefault="009623D9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spacing w:after="120"/>
        <w:jc w:val="both"/>
        <w:rPr>
          <w:b/>
          <w:bCs/>
        </w:rPr>
      </w:pPr>
      <w:r>
        <w:rPr>
          <w:b/>
          <w:bCs/>
        </w:rPr>
        <w:t>Форма обучения: очная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77"/>
        <w:gridCol w:w="2135"/>
        <w:gridCol w:w="914"/>
        <w:gridCol w:w="1360"/>
        <w:gridCol w:w="683"/>
        <w:gridCol w:w="1852"/>
      </w:tblGrid>
      <w:tr w:rsidR="004B7E38">
        <w:trPr>
          <w:trHeight w:val="352"/>
          <w:jc w:val="center"/>
        </w:trPr>
        <w:tc>
          <w:tcPr>
            <w:tcW w:w="0" w:type="auto"/>
            <w:vMerge w:val="restart"/>
            <w:vAlign w:val="center"/>
          </w:tcPr>
          <w:p w:rsidR="004B7E38" w:rsidRDefault="009623D9">
            <w:pPr>
              <w:jc w:val="center"/>
            </w:pPr>
            <w:r>
              <w:t xml:space="preserve">Семестр, </w:t>
            </w:r>
          </w:p>
          <w:p w:rsidR="004B7E38" w:rsidRDefault="009623D9">
            <w:pPr>
              <w:jc w:val="center"/>
            </w:pPr>
            <w:r>
              <w:t xml:space="preserve">в котором </w:t>
            </w:r>
          </w:p>
          <w:p w:rsidR="004B7E38" w:rsidRDefault="009623D9">
            <w:pPr>
              <w:jc w:val="center"/>
            </w:pPr>
            <w:r>
              <w:t xml:space="preserve">преподается </w:t>
            </w:r>
          </w:p>
          <w:p w:rsidR="004B7E38" w:rsidRDefault="009623D9">
            <w:pPr>
              <w:jc w:val="center"/>
            </w:pPr>
            <w:r>
              <w:t>дисциплина</w:t>
            </w:r>
          </w:p>
        </w:tc>
        <w:tc>
          <w:tcPr>
            <w:tcW w:w="0" w:type="auto"/>
            <w:gridSpan w:val="4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t>Трудоемкость дисциплины</w:t>
            </w: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jc w:val="center"/>
            </w:pPr>
            <w:r>
              <w:t xml:space="preserve">Вид </w:t>
            </w:r>
          </w:p>
          <w:p w:rsidR="004B7E38" w:rsidRDefault="009623D9">
            <w:pPr>
              <w:jc w:val="center"/>
            </w:pPr>
            <w:r>
              <w:t>промежуточной</w:t>
            </w:r>
          </w:p>
          <w:p w:rsidR="004B7E38" w:rsidRDefault="009623D9">
            <w:pPr>
              <w:jc w:val="center"/>
            </w:pPr>
            <w:r>
              <w:t>аттестации</w:t>
            </w:r>
          </w:p>
        </w:tc>
      </w:tr>
      <w:tr w:rsidR="004B7E38">
        <w:trPr>
          <w:trHeight w:val="535"/>
          <w:jc w:val="center"/>
        </w:trPr>
        <w:tc>
          <w:tcPr>
            <w:tcW w:w="0" w:type="auto"/>
            <w:vMerge/>
            <w:vAlign w:val="center"/>
          </w:tcPr>
          <w:p w:rsidR="004B7E38" w:rsidRDefault="004B7E38">
            <w:pPr>
              <w:rPr>
                <w:bCs/>
                <w:i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jc w:val="center"/>
              <w:rPr>
                <w:bCs/>
              </w:rPr>
            </w:pPr>
            <w:r>
              <w:t>Зачетные единицы</w:t>
            </w:r>
          </w:p>
        </w:tc>
        <w:tc>
          <w:tcPr>
            <w:tcW w:w="0" w:type="auto"/>
            <w:gridSpan w:val="3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jc w:val="center"/>
              <w:rPr>
                <w:bCs/>
              </w:rPr>
            </w:pPr>
            <w:r>
              <w:t xml:space="preserve">Часы </w:t>
            </w: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autoSpaceDE w:val="0"/>
              <w:autoSpaceDN w:val="0"/>
              <w:adjustRightInd w:val="0"/>
              <w:jc w:val="center"/>
              <w:rPr>
                <w:bCs/>
                <w:i/>
              </w:rPr>
            </w:pPr>
          </w:p>
        </w:tc>
      </w:tr>
      <w:tr w:rsidR="004B7E38">
        <w:trPr>
          <w:trHeight w:val="330"/>
          <w:jc w:val="center"/>
        </w:trPr>
        <w:tc>
          <w:tcPr>
            <w:tcW w:w="0" w:type="auto"/>
            <w:vMerge/>
            <w:vAlign w:val="center"/>
          </w:tcPr>
          <w:p w:rsidR="004B7E38" w:rsidRDefault="004B7E38">
            <w:pPr>
              <w:rPr>
                <w:bCs/>
                <w:i/>
              </w:rPr>
            </w:pP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autoSpaceDE w:val="0"/>
              <w:autoSpaceDN w:val="0"/>
              <w:adjustRightInd w:val="0"/>
              <w:jc w:val="center"/>
            </w:pP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</w:pPr>
            <w:r>
              <w:t>Общая</w:t>
            </w:r>
          </w:p>
        </w:tc>
        <w:tc>
          <w:tcPr>
            <w:tcW w:w="0" w:type="auto"/>
            <w:gridSpan w:val="2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</w:pPr>
            <w:r>
              <w:t xml:space="preserve">В том числе </w:t>
            </w: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autoSpaceDE w:val="0"/>
              <w:autoSpaceDN w:val="0"/>
              <w:adjustRightInd w:val="0"/>
              <w:jc w:val="center"/>
              <w:rPr>
                <w:bCs/>
                <w:i/>
              </w:rPr>
            </w:pPr>
          </w:p>
        </w:tc>
      </w:tr>
      <w:tr w:rsidR="004B7E38">
        <w:trPr>
          <w:trHeight w:val="615"/>
          <w:jc w:val="center"/>
        </w:trPr>
        <w:tc>
          <w:tcPr>
            <w:tcW w:w="0" w:type="auto"/>
            <w:vMerge/>
            <w:vAlign w:val="center"/>
          </w:tcPr>
          <w:p w:rsidR="004B7E38" w:rsidRDefault="004B7E38">
            <w:pPr>
              <w:rPr>
                <w:bCs/>
                <w:i/>
              </w:rPr>
            </w:pP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autoSpaceDE w:val="0"/>
              <w:autoSpaceDN w:val="0"/>
              <w:adjustRightInd w:val="0"/>
              <w:jc w:val="center"/>
            </w:pP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autoSpaceDE w:val="0"/>
              <w:autoSpaceDN w:val="0"/>
              <w:adjustRightInd w:val="0"/>
              <w:ind w:left="12" w:hanging="12"/>
              <w:jc w:val="center"/>
            </w:pP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</w:pPr>
            <w:r>
              <w:t>контактная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</w:pPr>
            <w:r>
              <w:t>СРО</w:t>
            </w: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autoSpaceDE w:val="0"/>
              <w:autoSpaceDN w:val="0"/>
              <w:adjustRightInd w:val="0"/>
              <w:jc w:val="center"/>
              <w:rPr>
                <w:bCs/>
                <w:i/>
              </w:rPr>
            </w:pPr>
          </w:p>
        </w:tc>
      </w:tr>
      <w:tr w:rsidR="004B7E38">
        <w:trPr>
          <w:jc w:val="center"/>
        </w:trPr>
        <w:tc>
          <w:tcPr>
            <w:tcW w:w="0" w:type="auto"/>
            <w:vAlign w:val="center"/>
          </w:tcPr>
          <w:p w:rsidR="004B7E38" w:rsidRDefault="009623D9">
            <w:pPr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0" w:type="auto"/>
            <w:vAlign w:val="center"/>
          </w:tcPr>
          <w:p w:rsidR="004B7E38" w:rsidRDefault="009623D9">
            <w:pPr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ИТОГО: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autoSpaceDE w:val="0"/>
              <w:autoSpaceDN w:val="0"/>
              <w:adjustRightInd w:val="0"/>
              <w:ind w:left="12" w:hanging="12"/>
              <w:jc w:val="center"/>
              <w:rPr>
                <w:bCs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4B7E38">
            <w:pPr>
              <w:autoSpaceDE w:val="0"/>
              <w:autoSpaceDN w:val="0"/>
              <w:adjustRightInd w:val="0"/>
              <w:jc w:val="center"/>
              <w:rPr>
                <w:bCs/>
                <w:highlight w:val="yellow"/>
              </w:rPr>
            </w:pPr>
          </w:p>
        </w:tc>
      </w:tr>
    </w:tbl>
    <w:p w:rsidR="004B7E38" w:rsidRDefault="004B7E38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jc w:val="both"/>
        <w:rPr>
          <w:b/>
          <w:bCs/>
        </w:rPr>
      </w:pPr>
    </w:p>
    <w:p w:rsidR="004B7E38" w:rsidRDefault="004B7E38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jc w:val="both"/>
        <w:rPr>
          <w:bCs/>
          <w:i/>
          <w:iCs/>
          <w:u w:val="single"/>
        </w:rPr>
      </w:pPr>
    </w:p>
    <w:p w:rsidR="004B7E38" w:rsidRDefault="004B7E38">
      <w:pPr>
        <w:widowControl w:val="0"/>
        <w:tabs>
          <w:tab w:val="right" w:pos="9354"/>
        </w:tabs>
        <w:suppressAutoHyphens/>
        <w:autoSpaceDE w:val="0"/>
        <w:autoSpaceDN w:val="0"/>
        <w:adjustRightInd w:val="0"/>
        <w:jc w:val="both"/>
        <w:rPr>
          <w:bCs/>
          <w:i/>
          <w:iCs/>
          <w:u w:val="single"/>
        </w:rPr>
      </w:pPr>
    </w:p>
    <w:p w:rsidR="004B7E38" w:rsidRDefault="004B7E38">
      <w:pPr>
        <w:ind w:firstLine="708"/>
        <w:rPr>
          <w:b/>
          <w:bCs/>
        </w:rPr>
      </w:pPr>
    </w:p>
    <w:p w:rsidR="004B7E38" w:rsidRDefault="009623D9">
      <w:pPr>
        <w:pStyle w:val="20"/>
        <w:ind w:firstLine="567"/>
      </w:pPr>
      <w:r>
        <w:t xml:space="preserve">2. Компетенции обучающегося, формируемые в результате освоения дисциплины </w:t>
      </w:r>
    </w:p>
    <w:p w:rsidR="004B7E38" w:rsidRDefault="004B7E38">
      <w:pPr>
        <w:pStyle w:val="20"/>
        <w:ind w:firstLine="567"/>
      </w:pPr>
    </w:p>
    <w:p w:rsidR="004B7E38" w:rsidRDefault="004B7E38">
      <w:pPr>
        <w:pStyle w:val="20"/>
        <w:ind w:firstLine="708"/>
        <w:rPr>
          <w:b w:val="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34"/>
        <w:gridCol w:w="8410"/>
        <w:gridCol w:w="1151"/>
      </w:tblGrid>
      <w:tr w:rsidR="004B7E38">
        <w:trPr>
          <w:tblHeader/>
          <w:jc w:val="center"/>
        </w:trPr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</w:pPr>
            <w:r>
              <w:t>№ пп.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</w:pPr>
            <w:r>
              <w:t>Формируемые компетенции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</w:pPr>
            <w:r>
              <w:t>Шифр/</w:t>
            </w:r>
          </w:p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</w:pPr>
            <w:r>
              <w:t>индекс</w:t>
            </w:r>
          </w:p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</w:pPr>
            <w:r>
              <w:t>компетенции</w:t>
            </w:r>
          </w:p>
        </w:tc>
      </w:tr>
      <w:tr w:rsidR="004B7E38">
        <w:trPr>
          <w:trHeight w:val="567"/>
          <w:tblHeader/>
          <w:jc w:val="center"/>
        </w:trPr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trHeight w:val="567"/>
          <w:tblHeader/>
          <w:jc w:val="center"/>
        </w:trPr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trHeight w:val="567"/>
          <w:tblHeader/>
          <w:jc w:val="center"/>
        </w:trPr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trHeight w:val="567"/>
          <w:tblHeader/>
          <w:jc w:val="center"/>
        </w:trPr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i/>
                <w:highlight w:val="yellow"/>
              </w:rPr>
            </w:pPr>
            <w:r>
              <w:rPr>
                <w:bCs/>
              </w:rPr>
              <w:t>[]</w:t>
            </w:r>
          </w:p>
        </w:tc>
      </w:tr>
    </w:tbl>
    <w:p w:rsidR="004B7E38" w:rsidRDefault="004B7E38">
      <w:pPr>
        <w:ind w:firstLine="708"/>
      </w:pPr>
    </w:p>
    <w:p w:rsidR="004B7E38" w:rsidRDefault="009623D9">
      <w:pPr>
        <w:spacing w:after="120"/>
        <w:ind w:firstLine="708"/>
      </w:pPr>
      <w:r>
        <w:t>В результате освоения дисциплины обучающийся должен: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654"/>
        <w:gridCol w:w="3677"/>
        <w:gridCol w:w="1327"/>
        <w:gridCol w:w="2537"/>
      </w:tblGrid>
      <w:tr w:rsidR="004B7E38">
        <w:trPr>
          <w:trHeight w:val="550"/>
          <w:tblHeader/>
          <w:jc w:val="center"/>
        </w:trPr>
        <w:tc>
          <w:tcPr>
            <w:tcW w:w="2717" w:type="dxa"/>
            <w:vAlign w:val="center"/>
          </w:tcPr>
          <w:p w:rsidR="004B7E38" w:rsidRDefault="009623D9">
            <w:pPr>
              <w:jc w:val="center"/>
            </w:pPr>
            <w:r>
              <w:t xml:space="preserve">Шифр </w:t>
            </w:r>
          </w:p>
          <w:p w:rsidR="004B7E38" w:rsidRDefault="009623D9">
            <w:pPr>
              <w:jc w:val="center"/>
            </w:pPr>
            <w:r>
              <w:t>компетенции</w:t>
            </w:r>
          </w:p>
        </w:tc>
        <w:tc>
          <w:tcPr>
            <w:tcW w:w="3770" w:type="dxa"/>
          </w:tcPr>
          <w:p w:rsidR="004B7E38" w:rsidRDefault="009623D9">
            <w:pPr>
              <w:jc w:val="center"/>
            </w:pPr>
            <w:r>
              <w:t>Индикаторы достижения компетенций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</w:pPr>
            <w:r>
              <w:t xml:space="preserve">Шифр </w:t>
            </w:r>
          </w:p>
          <w:p w:rsidR="004B7E38" w:rsidRDefault="009623D9">
            <w:pPr>
              <w:jc w:val="center"/>
            </w:pPr>
            <w:r>
              <w:t xml:space="preserve">результата </w:t>
            </w:r>
          </w:p>
          <w:p w:rsidR="004B7E38" w:rsidRDefault="009623D9">
            <w:pPr>
              <w:jc w:val="center"/>
            </w:pPr>
            <w:r>
              <w:t>обучения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center"/>
            </w:pPr>
            <w:r>
              <w:t>Результат обучения</w:t>
            </w:r>
          </w:p>
        </w:tc>
      </w:tr>
      <w:tr w:rsidR="004B7E38">
        <w:trPr>
          <w:jc w:val="center"/>
        </w:trPr>
        <w:tc>
          <w:tcPr>
            <w:tcW w:w="2717" w:type="dxa"/>
            <w:vMerge w:val="restart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 w:val="restart"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 w:val="restart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 w:val="restart"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 w:val="restart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 w:val="restart"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 w:val="restart"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 w:val="restart"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  <w:tr w:rsidR="004B7E38">
        <w:trPr>
          <w:jc w:val="center"/>
        </w:trPr>
        <w:tc>
          <w:tcPr>
            <w:tcW w:w="2717" w:type="dxa"/>
            <w:vMerge/>
            <w:vAlign w:val="center"/>
          </w:tcPr>
          <w:p w:rsidR="004B7E38" w:rsidRDefault="009623D9">
            <w:pPr>
              <w:tabs>
                <w:tab w:val="left" w:pos="993"/>
                <w:tab w:val="right" w:pos="9498"/>
              </w:tabs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3770" w:type="dxa"/>
            <w:vMerge/>
          </w:tcPr>
          <w:p w:rsidR="004B7E38" w:rsidRDefault="009623D9">
            <w:pPr>
              <w:jc w:val="both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1343" w:type="dxa"/>
            <w:vAlign w:val="center"/>
          </w:tcPr>
          <w:p w:rsidR="004B7E38" w:rsidRDefault="009623D9">
            <w:pPr>
              <w:jc w:val="center"/>
              <w:rPr>
                <w:bCs/>
              </w:rPr>
            </w:pPr>
            <w:r>
              <w:rPr>
                <w:bCs/>
              </w:rPr>
              <w:t>[]</w:t>
            </w:r>
          </w:p>
        </w:tc>
        <w:tc>
          <w:tcPr>
            <w:tcW w:w="2591" w:type="dxa"/>
            <w:vAlign w:val="center"/>
          </w:tcPr>
          <w:p w:rsidR="004B7E38" w:rsidRDefault="009623D9">
            <w:pPr>
              <w:jc w:val="both"/>
            </w:pPr>
            <w:r>
              <w:rPr>
                <w:bCs/>
              </w:rPr>
              <w:t>[]</w:t>
            </w:r>
          </w:p>
        </w:tc>
      </w:tr>
    </w:tbl>
    <w:p w:rsidR="004B7E38" w:rsidRDefault="004B7E38">
      <w:pPr>
        <w:spacing w:after="120"/>
        <w:ind w:firstLine="708"/>
      </w:pPr>
    </w:p>
    <w:p w:rsidR="004B7E38" w:rsidRDefault="009623D9">
      <w:pPr>
        <w:ind w:firstLine="567"/>
        <w:rPr>
          <w:b/>
          <w:bCs/>
        </w:rPr>
      </w:pPr>
      <w:r>
        <w:rPr>
          <w:b/>
          <w:bCs/>
        </w:rPr>
        <w:t xml:space="preserve">3. Структура дисциплины </w:t>
      </w:r>
    </w:p>
    <w:p w:rsidR="004B7E38" w:rsidRDefault="009623D9">
      <w:pPr>
        <w:spacing w:before="120"/>
        <w:ind w:firstLine="567"/>
        <w:rPr>
          <w:b/>
          <w:bCs/>
        </w:rPr>
      </w:pPr>
      <w:r>
        <w:rPr>
          <w:b/>
          <w:bCs/>
        </w:rPr>
        <w:t>3.1. Виды учебной работы и трудоемкость (всего и по семестрам, в часах)</w:t>
      </w:r>
    </w:p>
    <w:p w:rsidR="004B7E38" w:rsidRDefault="009623D9">
      <w:pPr>
        <w:spacing w:after="120"/>
        <w:rPr>
          <w:b/>
          <w:bCs/>
        </w:rPr>
      </w:pPr>
      <w:r>
        <w:rPr>
          <w:b/>
          <w:bCs/>
        </w:rPr>
        <w:t>Форма обучения: очная</w:t>
      </w: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562"/>
        <w:gridCol w:w="1061"/>
        <w:gridCol w:w="336"/>
        <w:gridCol w:w="336"/>
        <w:gridCol w:w="336"/>
        <w:gridCol w:w="336"/>
        <w:gridCol w:w="336"/>
        <w:gridCol w:w="336"/>
        <w:gridCol w:w="336"/>
        <w:gridCol w:w="516"/>
        <w:gridCol w:w="336"/>
        <w:gridCol w:w="456"/>
        <w:gridCol w:w="456"/>
        <w:gridCol w:w="456"/>
      </w:tblGrid>
      <w:tr w:rsidR="004B7E38">
        <w:trPr>
          <w:cantSplit/>
          <w:trHeight w:val="990"/>
        </w:trPr>
        <w:tc>
          <w:tcPr>
            <w:tcW w:w="0" w:type="auto"/>
            <w:vAlign w:val="center"/>
          </w:tcPr>
          <w:p w:rsidR="004B7E38" w:rsidRDefault="009623D9">
            <w:pPr>
              <w:jc w:val="center"/>
            </w:pPr>
            <w:r>
              <w:rPr>
                <w:bCs/>
              </w:rPr>
              <w:t>Вид учебной работы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Всего</w:t>
            </w:r>
          </w:p>
          <w:p w:rsidR="004B7E38" w:rsidRDefault="009623D9">
            <w:pPr>
              <w:pStyle w:val="a7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 по семестрам,</w:t>
            </w:r>
          </w:p>
          <w:p w:rsidR="004B7E38" w:rsidRDefault="009623D9">
            <w:pPr>
              <w:pStyle w:val="a7"/>
              <w:jc w:val="center"/>
            </w:pPr>
            <w:r>
              <w:rPr>
                <w:sz w:val="20"/>
                <w:szCs w:val="20"/>
              </w:rPr>
              <w:t>часы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1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2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3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4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5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6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7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8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9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10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11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</w:pPr>
            <w:r>
              <w:t>12</w:t>
            </w: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Контактная работа, всего в том числе: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66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66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лекции (всего)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-в т.ч. лекции on-line курс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lastRenderedPageBreak/>
              <w:t>практические занятия (ПЗ)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-в т.ч. практические занятия on-line курс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лабораторные работы (ЛР)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-в т.ч. лабораторные работы on-line курс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контролируемая самостоятельная работа (защита курсового проекта, курсовой работы и др. работ (при наличии))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иная контактная работа (сдача зачета, экзамена,консультации)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проектная деятельность (ПД)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Самостоятельная работа обучающихся (СРО), всего в том числе: (указать конкретный  вид СРО)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выполнение и подготовка к защите курсового проекта или курсовой работы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выполнение и подготовка к защите РГР работы, реферата, патентных исследований, аналитических исследований и т.п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изучение учебного материала, вынесенного на самостоятельную проработку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подготовка к лабораторным и/или практическим занятиям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подготовка к сдаче зачета, экзамена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иные виды работ обучающегося (при наличии)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освоение on-line курса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самостоятельная проектная деятельность (СПД)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  <w:tr w:rsidR="004B7E38">
        <w:tc>
          <w:tcPr>
            <w:tcW w:w="0" w:type="auto"/>
          </w:tcPr>
          <w:p w:rsidR="004B7E38" w:rsidRDefault="009623D9">
            <w:pPr>
              <w:pStyle w:val="a7"/>
            </w:pPr>
            <w:r>
              <w:rPr>
                <w:bCs/>
                <w:sz w:val="20"/>
                <w:szCs w:val="20"/>
              </w:rPr>
              <w:t>ИТОГО ПО ДИСЦИПЛИНЕ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</w:p>
        </w:tc>
      </w:tr>
    </w:tbl>
    <w:p w:rsidR="004B7E38" w:rsidRDefault="004B7E38">
      <w:pPr>
        <w:rPr>
          <w:b/>
          <w:bCs/>
        </w:rPr>
      </w:pPr>
    </w:p>
    <w:p w:rsidR="004B7E38" w:rsidRDefault="004B7E38">
      <w:pPr>
        <w:rPr>
          <w:b/>
          <w:bCs/>
        </w:rPr>
      </w:pPr>
    </w:p>
    <w:p w:rsidR="004B7E38" w:rsidRDefault="004B7E38">
      <w:pPr>
        <w:spacing w:after="120"/>
        <w:rPr>
          <w:b/>
          <w:bCs/>
        </w:rPr>
      </w:pPr>
    </w:p>
    <w:p w:rsidR="004B7E38" w:rsidRDefault="009623D9">
      <w:pPr>
        <w:spacing w:after="120"/>
        <w:ind w:firstLine="567"/>
        <w:rPr>
          <w:b/>
        </w:rPr>
      </w:pPr>
      <w:r>
        <w:rPr>
          <w:b/>
        </w:rPr>
        <w:t>4. Содержание дисциплины</w:t>
      </w:r>
    </w:p>
    <w:p w:rsidR="004B7E38" w:rsidRDefault="009623D9">
      <w:pPr>
        <w:shd w:val="clear" w:color="auto" w:fill="FFFFFF"/>
        <w:ind w:firstLine="567"/>
        <w:jc w:val="both"/>
        <w:rPr>
          <w:b/>
          <w:bCs/>
        </w:rPr>
      </w:pPr>
      <w:r>
        <w:rPr>
          <w:b/>
          <w:bCs/>
          <w:color w:val="000000"/>
          <w:spacing w:val="-9"/>
        </w:rPr>
        <w:t xml:space="preserve">4.1. </w:t>
      </w:r>
      <w:r>
        <w:rPr>
          <w:b/>
        </w:rPr>
        <w:t>Темы (разделы) дисциплины  и виды занятий (в часах)</w:t>
      </w:r>
    </w:p>
    <w:p w:rsidR="004B7E38" w:rsidRDefault="004B7E38">
      <w:pPr>
        <w:ind w:firstLine="567"/>
        <w:rPr>
          <w:b/>
        </w:rPr>
      </w:pPr>
    </w:p>
    <w:p w:rsidR="004B7E38" w:rsidRDefault="009623D9">
      <w:pPr>
        <w:spacing w:after="120"/>
        <w:rPr>
          <w:b/>
          <w:bCs/>
        </w:rPr>
      </w:pPr>
      <w:r>
        <w:rPr>
          <w:b/>
          <w:bCs/>
        </w:rPr>
        <w:t>Форма обучения: очная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682"/>
        <w:gridCol w:w="4146"/>
        <w:gridCol w:w="452"/>
        <w:gridCol w:w="416"/>
        <w:gridCol w:w="510"/>
        <w:gridCol w:w="513"/>
        <w:gridCol w:w="683"/>
        <w:gridCol w:w="808"/>
        <w:gridCol w:w="1985"/>
      </w:tblGrid>
      <w:tr w:rsidR="004B7E38">
        <w:trPr>
          <w:trHeight w:val="754"/>
          <w:tblHeader/>
        </w:trPr>
        <w:tc>
          <w:tcPr>
            <w:tcW w:w="0" w:type="auto"/>
            <w:vMerge w:val="restart"/>
            <w:textDirection w:val="btLr"/>
            <w:vAlign w:val="center"/>
          </w:tcPr>
          <w:p w:rsidR="004B7E38" w:rsidRDefault="009623D9">
            <w:pPr>
              <w:shd w:val="clear" w:color="auto" w:fill="FFFFFF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Номер темы</w:t>
            </w:r>
          </w:p>
          <w:p w:rsidR="004B7E38" w:rsidRDefault="009623D9">
            <w:pPr>
              <w:shd w:val="clear" w:color="auto" w:fill="FFFFFF"/>
              <w:jc w:val="center"/>
            </w:pPr>
            <w:r>
              <w:rPr>
                <w:sz w:val="20"/>
                <w:szCs w:val="20"/>
              </w:rPr>
              <w:t>(раздела)</w:t>
            </w: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Название темы (раздела)</w:t>
            </w:r>
          </w:p>
        </w:tc>
        <w:tc>
          <w:tcPr>
            <w:tcW w:w="0" w:type="auto"/>
            <w:vMerge w:val="restart"/>
            <w:textDirection w:val="btLr"/>
            <w:vAlign w:val="center"/>
          </w:tcPr>
          <w:p w:rsidR="004B7E38" w:rsidRDefault="009623D9">
            <w:pPr>
              <w:shd w:val="clear" w:color="auto" w:fill="FFFFFF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Семестр</w:t>
            </w:r>
          </w:p>
        </w:tc>
        <w:tc>
          <w:tcPr>
            <w:tcW w:w="0" w:type="auto"/>
            <w:gridSpan w:val="5"/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Трудоемкость, часы</w:t>
            </w: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Шифр</w:t>
            </w:r>
          </w:p>
          <w:p w:rsidR="004B7E38" w:rsidRDefault="009623D9">
            <w:pPr>
              <w:shd w:val="clear" w:color="auto" w:fill="FFFFFF"/>
              <w:jc w:val="center"/>
            </w:pPr>
            <w:r>
              <w:t>результата обучения</w:t>
            </w:r>
          </w:p>
        </w:tc>
      </w:tr>
      <w:tr w:rsidR="004B7E38">
        <w:trPr>
          <w:trHeight w:val="555"/>
          <w:tblHeader/>
        </w:trPr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vAlign w:val="center"/>
          </w:tcPr>
          <w:p w:rsidR="004B7E38" w:rsidRDefault="009623D9">
            <w:pPr>
              <w:jc w:val="center"/>
            </w:pPr>
            <w:r>
              <w:t>Л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jc w:val="center"/>
            </w:pPr>
            <w:r>
              <w:t>ПЗ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jc w:val="center"/>
            </w:pPr>
            <w:r>
              <w:t>ЛР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jc w:val="center"/>
            </w:pPr>
            <w:r>
              <w:t>СРО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jc w:val="center"/>
            </w:pPr>
            <w:r>
              <w:t>Всего</w:t>
            </w:r>
          </w:p>
        </w:tc>
        <w:tc>
          <w:tcPr>
            <w:tcW w:w="0" w:type="auto"/>
            <w:vMerge/>
          </w:tcPr>
          <w:p w:rsidR="004B7E38" w:rsidRDefault="004B7E38">
            <w:pPr>
              <w:jc w:val="center"/>
            </w:pPr>
          </w:p>
        </w:tc>
      </w:tr>
      <w:tr w:rsidR="004B7E38"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pStyle w:val="a7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c>
          <w:tcPr>
            <w:tcW w:w="0" w:type="auto"/>
            <w:vAlign w:val="center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ИТОГО:</w:t>
            </w:r>
          </w:p>
        </w:tc>
        <w:tc>
          <w:tcPr>
            <w:tcW w:w="0" w:type="auto"/>
            <w:vAlign w:val="center"/>
          </w:tcPr>
          <w:p w:rsidR="004B7E38" w:rsidRDefault="004B7E38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7"/>
              <w:jc w:val="center"/>
              <w:rPr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pStyle w:val="a7"/>
              <w:rPr>
                <w:bCs/>
                <w:sz w:val="20"/>
                <w:szCs w:val="20"/>
              </w:rPr>
            </w:pPr>
            <w:r>
              <w:t>[]</w:t>
            </w:r>
          </w:p>
        </w:tc>
      </w:tr>
    </w:tbl>
    <w:p w:rsidR="004B7E38" w:rsidRDefault="004B7E38">
      <w:pPr>
        <w:ind w:firstLine="708"/>
        <w:jc w:val="both"/>
        <w:rPr>
          <w:spacing w:val="-2"/>
        </w:rPr>
      </w:pPr>
    </w:p>
    <w:p w:rsidR="004B7E38" w:rsidRDefault="004B7E38">
      <w:pPr>
        <w:ind w:firstLine="708"/>
        <w:jc w:val="both"/>
        <w:rPr>
          <w:spacing w:val="-2"/>
        </w:rPr>
      </w:pPr>
    </w:p>
    <w:p w:rsidR="004B7E38" w:rsidRDefault="004B7E38">
      <w:pPr>
        <w:ind w:firstLine="708"/>
        <w:jc w:val="both"/>
        <w:rPr>
          <w:spacing w:val="-2"/>
        </w:rPr>
      </w:pPr>
    </w:p>
    <w:p w:rsidR="004B7E38" w:rsidRDefault="004B7E38">
      <w:pPr>
        <w:ind w:firstLine="709"/>
        <w:rPr>
          <w:b/>
        </w:rPr>
      </w:pPr>
    </w:p>
    <w:p w:rsidR="004B7E38" w:rsidRDefault="009623D9">
      <w:pPr>
        <w:spacing w:after="120"/>
        <w:ind w:firstLine="709"/>
        <w:rPr>
          <w:b/>
        </w:rPr>
      </w:pPr>
      <w:r>
        <w:rPr>
          <w:b/>
        </w:rPr>
        <w:t>4.2. Содержание лекционного курса</w:t>
      </w:r>
    </w:p>
    <w:tbl>
      <w:tblPr>
        <w:tblW w:w="0" w:type="auto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67"/>
        <w:gridCol w:w="3325"/>
        <w:gridCol w:w="4982"/>
        <w:gridCol w:w="441"/>
        <w:gridCol w:w="440"/>
        <w:gridCol w:w="440"/>
      </w:tblGrid>
      <w:tr w:rsidR="004B7E38">
        <w:trPr>
          <w:trHeight w:val="65"/>
        </w:trPr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lastRenderedPageBreak/>
              <w:t>№ пп.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t>Номер раздела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  <w:rPr>
                <w:b/>
                <w:bCs/>
                <w:sz w:val="20"/>
                <w:szCs w:val="20"/>
              </w:rPr>
            </w:pPr>
            <w:r>
              <w:t>Название темы</w:t>
            </w:r>
          </w:p>
        </w:tc>
        <w:tc>
          <w:tcPr>
            <w:tcW w:w="0" w:type="auto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Трудоемкость,</w:t>
            </w:r>
          </w:p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t>часы</w:t>
            </w:r>
          </w:p>
        </w:tc>
      </w:tr>
      <w:tr w:rsidR="004B7E38">
        <w:trPr>
          <w:trHeight w:val="907"/>
        </w:trPr>
        <w:tc>
          <w:tcPr>
            <w:tcW w:w="0" w:type="auto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</w:p>
        </w:tc>
        <w:tc>
          <w:tcPr>
            <w:tcW w:w="0" w:type="auto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b/>
                <w:bCs/>
                <w:sz w:val="20"/>
                <w:szCs w:val="2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очно-заочная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заочная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-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ИТОГО:</w:t>
            </w:r>
          </w:p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</w:tbl>
    <w:p w:rsidR="004B7E38" w:rsidRDefault="004B7E38">
      <w:pPr>
        <w:rPr>
          <w:b/>
        </w:rPr>
      </w:pPr>
    </w:p>
    <w:p w:rsidR="004B7E38" w:rsidRDefault="004B7E38">
      <w:pPr>
        <w:shd w:val="clear" w:color="auto" w:fill="FFFFFF"/>
        <w:ind w:firstLine="709"/>
        <w:jc w:val="both"/>
        <w:rPr>
          <w:b/>
          <w:bCs/>
          <w:color w:val="000000"/>
          <w:spacing w:val="-9"/>
          <w:sz w:val="16"/>
          <w:szCs w:val="16"/>
        </w:rPr>
      </w:pPr>
    </w:p>
    <w:p w:rsidR="004B7E38" w:rsidRDefault="009623D9">
      <w:pPr>
        <w:shd w:val="clear" w:color="auto" w:fill="FFFFFF"/>
        <w:spacing w:after="120"/>
        <w:ind w:firstLine="567"/>
        <w:jc w:val="both"/>
        <w:rPr>
          <w:b/>
          <w:bCs/>
        </w:rPr>
      </w:pPr>
      <w:r>
        <w:rPr>
          <w:b/>
          <w:bCs/>
          <w:color w:val="000000"/>
          <w:spacing w:val="-9"/>
        </w:rPr>
        <w:t>4.3. Перечень лабораторных работ</w:t>
      </w:r>
    </w:p>
    <w:tbl>
      <w:tblPr>
        <w:tblW w:w="0" w:type="auto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1859"/>
        <w:gridCol w:w="450"/>
        <w:gridCol w:w="6772"/>
        <w:gridCol w:w="370"/>
        <w:gridCol w:w="369"/>
        <w:gridCol w:w="369"/>
      </w:tblGrid>
      <w:tr w:rsidR="004B7E38">
        <w:trPr>
          <w:trHeight w:hRule="exact" w:val="726"/>
        </w:trPr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 xml:space="preserve">Номер раздела </w:t>
            </w:r>
          </w:p>
        </w:tc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№ ЛР</w:t>
            </w:r>
          </w:p>
        </w:tc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Название лабораторной работы</w:t>
            </w:r>
          </w:p>
        </w:tc>
        <w:tc>
          <w:tcPr>
            <w:tcW w:w="0" w:type="auto"/>
            <w:gridSpan w:val="3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Трудоемкость,</w:t>
            </w:r>
          </w:p>
          <w:p w:rsidR="004B7E38" w:rsidRDefault="009623D9">
            <w:pPr>
              <w:shd w:val="clear" w:color="auto" w:fill="FFFFFF"/>
              <w:jc w:val="center"/>
            </w:pPr>
            <w:r>
              <w:t>часы</w:t>
            </w:r>
          </w:p>
        </w:tc>
      </w:tr>
      <w:tr w:rsidR="004B7E38">
        <w:trPr>
          <w:cantSplit/>
          <w:trHeight w:val="995"/>
        </w:trPr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i/>
                <w:highlight w:val="yellow"/>
              </w:rPr>
            </w:pPr>
          </w:p>
        </w:tc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</w:pPr>
          </w:p>
        </w:tc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</w:pPr>
          </w:p>
        </w:tc>
        <w:tc>
          <w:tcPr>
            <w:tcW w:w="0" w:type="auto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очно-заочная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заочная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-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ИТОГО:</w:t>
            </w:r>
          </w:p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</w:tbl>
    <w:p w:rsidR="004B7E38" w:rsidRDefault="004B7E38">
      <w:pPr>
        <w:rPr>
          <w:sz w:val="16"/>
        </w:rPr>
      </w:pPr>
    </w:p>
    <w:p w:rsidR="004B7E38" w:rsidRDefault="004B7E38">
      <w:pPr>
        <w:rPr>
          <w:sz w:val="16"/>
        </w:rPr>
      </w:pPr>
    </w:p>
    <w:p w:rsidR="004B7E38" w:rsidRDefault="009623D9">
      <w:pPr>
        <w:spacing w:after="120"/>
        <w:ind w:firstLine="709"/>
        <w:rPr>
          <w:b/>
          <w:bCs/>
        </w:rPr>
      </w:pPr>
      <w:r>
        <w:rPr>
          <w:b/>
        </w:rPr>
        <w:t>4.4. Перечень практических занятий</w:t>
      </w:r>
    </w:p>
    <w:tbl>
      <w:tblPr>
        <w:tblW w:w="0" w:type="auto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1618"/>
        <w:gridCol w:w="431"/>
        <w:gridCol w:w="6955"/>
        <w:gridCol w:w="395"/>
        <w:gridCol w:w="395"/>
        <w:gridCol w:w="395"/>
      </w:tblGrid>
      <w:tr w:rsidR="004B7E38">
        <w:trPr>
          <w:trHeight w:hRule="exact" w:val="731"/>
        </w:trPr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Номер раздела</w:t>
            </w:r>
          </w:p>
        </w:tc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pStyle w:val="5"/>
              <w:spacing w:before="0" w:after="0"/>
              <w:jc w:val="center"/>
              <w:rPr>
                <w:b w:val="0"/>
                <w:i w:val="0"/>
                <w:sz w:val="24"/>
                <w:szCs w:val="24"/>
              </w:rPr>
            </w:pPr>
            <w:r>
              <w:rPr>
                <w:b w:val="0"/>
                <w:i w:val="0"/>
                <w:sz w:val="24"/>
                <w:szCs w:val="24"/>
              </w:rPr>
              <w:t>№ ПЗ</w:t>
            </w:r>
          </w:p>
        </w:tc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Тема практического занятия</w:t>
            </w:r>
          </w:p>
        </w:tc>
        <w:tc>
          <w:tcPr>
            <w:tcW w:w="0" w:type="auto"/>
            <w:gridSpan w:val="3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Трудоемкость,</w:t>
            </w:r>
          </w:p>
          <w:p w:rsidR="004B7E38" w:rsidRDefault="009623D9">
            <w:pPr>
              <w:shd w:val="clear" w:color="auto" w:fill="FFFFFF"/>
              <w:jc w:val="center"/>
            </w:pPr>
            <w:r>
              <w:t>часы</w:t>
            </w:r>
          </w:p>
        </w:tc>
      </w:tr>
      <w:tr w:rsidR="004B7E38">
        <w:trPr>
          <w:cantSplit/>
          <w:trHeight w:val="1134"/>
        </w:trPr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i/>
                <w:highlight w:val="yellow"/>
              </w:rPr>
            </w:pPr>
          </w:p>
        </w:tc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i/>
                <w:highlight w:val="yellow"/>
              </w:rPr>
            </w:pPr>
          </w:p>
        </w:tc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i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</w:pPr>
            <w:r>
              <w:t>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</w:pPr>
            <w:r>
              <w:t>очно-заочная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</w:pPr>
            <w:r>
              <w:t>заочная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-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ИТОГО:</w:t>
            </w:r>
          </w:p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</w:tbl>
    <w:p w:rsidR="004B7E38" w:rsidRDefault="004B7E38">
      <w:pPr>
        <w:ind w:firstLine="709"/>
        <w:rPr>
          <w:b/>
        </w:rPr>
      </w:pPr>
    </w:p>
    <w:p w:rsidR="004B7E38" w:rsidRDefault="009623D9">
      <w:pPr>
        <w:shd w:val="clear" w:color="auto" w:fill="FFFFFF"/>
        <w:spacing w:after="120"/>
        <w:ind w:firstLine="709"/>
        <w:jc w:val="both"/>
        <w:rPr>
          <w:b/>
        </w:rPr>
      </w:pPr>
      <w:r>
        <w:rPr>
          <w:b/>
        </w:rPr>
        <w:t>4.5. Виды СРО</w:t>
      </w:r>
    </w:p>
    <w:tbl>
      <w:tblPr>
        <w:tblW w:w="0" w:type="auto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3078"/>
        <w:gridCol w:w="5826"/>
        <w:gridCol w:w="429"/>
        <w:gridCol w:w="428"/>
        <w:gridCol w:w="428"/>
      </w:tblGrid>
      <w:tr w:rsidR="004B7E38">
        <w:trPr>
          <w:trHeight w:hRule="exact" w:val="580"/>
        </w:trPr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 xml:space="preserve">Номер раздела </w:t>
            </w:r>
          </w:p>
        </w:tc>
        <w:tc>
          <w:tcPr>
            <w:tcW w:w="0" w:type="auto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Вид СРО</w:t>
            </w:r>
          </w:p>
        </w:tc>
        <w:tc>
          <w:tcPr>
            <w:tcW w:w="0" w:type="auto"/>
            <w:gridSpan w:val="3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9623D9">
            <w:pPr>
              <w:shd w:val="clear" w:color="auto" w:fill="FFFFFF"/>
              <w:jc w:val="center"/>
            </w:pPr>
            <w:r>
              <w:t>Трудоемкость,</w:t>
            </w:r>
          </w:p>
          <w:p w:rsidR="004B7E38" w:rsidRDefault="009623D9">
            <w:pPr>
              <w:shd w:val="clear" w:color="auto" w:fill="FFFFFF"/>
              <w:jc w:val="center"/>
            </w:pPr>
            <w:r>
              <w:t>часы</w:t>
            </w:r>
          </w:p>
        </w:tc>
      </w:tr>
      <w:tr w:rsidR="004B7E38">
        <w:trPr>
          <w:cantSplit/>
          <w:trHeight w:val="974"/>
        </w:trPr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i/>
                <w:highlight w:val="yellow"/>
              </w:rPr>
            </w:pPr>
          </w:p>
        </w:tc>
        <w:tc>
          <w:tcPr>
            <w:tcW w:w="0" w:type="auto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4B7E38" w:rsidRDefault="004B7E38">
            <w:pPr>
              <w:shd w:val="clear" w:color="auto" w:fill="FFFFFF"/>
              <w:jc w:val="center"/>
              <w:rPr>
                <w:i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очно-заочная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заочная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trHeight w:val="6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-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ИТОГО:</w:t>
            </w:r>
          </w:p>
          <w:p w:rsidR="004B7E38" w:rsidRDefault="009623D9">
            <w:pPr>
              <w:shd w:val="clear" w:color="auto" w:fill="FFFFFF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E38" w:rsidRDefault="009623D9">
            <w:pPr>
              <w:shd w:val="clear" w:color="auto" w:fill="FFFFFF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</w:tbl>
    <w:p w:rsidR="004B7E38" w:rsidRDefault="004B7E38">
      <w:pPr>
        <w:shd w:val="clear" w:color="auto" w:fill="FFFFFF"/>
        <w:ind w:firstLine="709"/>
        <w:jc w:val="both"/>
        <w:rPr>
          <w:b/>
        </w:rPr>
      </w:pPr>
    </w:p>
    <w:p w:rsidR="004B7E38" w:rsidRDefault="009623D9">
      <w:pPr>
        <w:shd w:val="clear" w:color="auto" w:fill="FFFFFF"/>
        <w:ind w:firstLine="709"/>
        <w:jc w:val="both"/>
        <w:rPr>
          <w:b/>
        </w:rPr>
      </w:pPr>
      <w:r>
        <w:rPr>
          <w:b/>
        </w:rPr>
        <w:t>Темы для самостоятельной работы обучающихся</w:t>
      </w:r>
    </w:p>
    <w:p w:rsidR="004B7E38" w:rsidRDefault="009623D9">
      <w:pPr>
        <w:widowControl w:val="0"/>
        <w:spacing w:before="240" w:after="120"/>
        <w:rPr>
          <w:bCs/>
          <w:i/>
          <w:iCs/>
          <w:u w:val="single"/>
        </w:rPr>
      </w:pPr>
      <w:r>
        <w:rPr>
          <w:bCs/>
          <w:i/>
          <w:iCs/>
          <w:u w:val="single"/>
        </w:rPr>
        <w:t>Раздел 1. Организация научно-исследовательской работы в России</w:t>
      </w:r>
    </w:p>
    <w:p w:rsidR="004B7E38" w:rsidRDefault="009623D9">
      <w:pPr>
        <w:widowControl w:val="0"/>
      </w:pPr>
      <w:r>
        <w:t>[]</w:t>
      </w:r>
    </w:p>
    <w:p w:rsidR="004B7E38" w:rsidRDefault="009623D9">
      <w:pPr>
        <w:widowControl w:val="0"/>
        <w:spacing w:before="240" w:after="120"/>
        <w:rPr>
          <w:bCs/>
          <w:i/>
          <w:iCs/>
          <w:u w:val="single"/>
        </w:rPr>
      </w:pPr>
      <w:r>
        <w:rPr>
          <w:bCs/>
          <w:i/>
          <w:iCs/>
          <w:u w:val="single"/>
        </w:rPr>
        <w:t>Раздел 2. Этапы научного исследования</w:t>
      </w:r>
    </w:p>
    <w:p w:rsidR="004B7E38" w:rsidRDefault="009623D9">
      <w:pPr>
        <w:widowControl w:val="0"/>
      </w:pPr>
      <w:r>
        <w:t>[]</w:t>
      </w:r>
    </w:p>
    <w:p w:rsidR="004B7E38" w:rsidRDefault="009623D9">
      <w:pPr>
        <w:widowControl w:val="0"/>
        <w:spacing w:before="240" w:after="120"/>
        <w:rPr>
          <w:bCs/>
          <w:i/>
          <w:iCs/>
          <w:u w:val="single"/>
        </w:rPr>
      </w:pPr>
      <w:r>
        <w:rPr>
          <w:bCs/>
          <w:i/>
          <w:iCs/>
          <w:u w:val="single"/>
        </w:rPr>
        <w:t>Раздел 3. Методология научных исследований</w:t>
      </w:r>
    </w:p>
    <w:p w:rsidR="004B7E38" w:rsidRDefault="009623D9">
      <w:pPr>
        <w:widowControl w:val="0"/>
      </w:pPr>
      <w:r>
        <w:t>[]</w:t>
      </w:r>
    </w:p>
    <w:p w:rsidR="004B7E38" w:rsidRDefault="004B7E38">
      <w:pPr>
        <w:shd w:val="clear" w:color="auto" w:fill="FFFFFF"/>
        <w:ind w:firstLine="709"/>
        <w:jc w:val="both"/>
        <w:rPr>
          <w:b/>
        </w:rPr>
      </w:pPr>
    </w:p>
    <w:p w:rsidR="004B7E38" w:rsidRDefault="009623D9">
      <w:pPr>
        <w:shd w:val="clear" w:color="auto" w:fill="FFFFFF"/>
        <w:tabs>
          <w:tab w:val="left" w:leader="underscore" w:pos="9408"/>
        </w:tabs>
        <w:spacing w:after="100" w:afterAutospacing="1"/>
        <w:ind w:firstLine="567"/>
        <w:jc w:val="both"/>
        <w:rPr>
          <w:b/>
          <w:color w:val="000000"/>
          <w:spacing w:val="3"/>
        </w:rPr>
      </w:pPr>
      <w:r>
        <w:rPr>
          <w:b/>
          <w:color w:val="000000"/>
          <w:spacing w:val="3"/>
        </w:rPr>
        <w:t xml:space="preserve">5. Формы текущего контроля успеваемости и проведения промежуточной аттестации </w:t>
      </w:r>
    </w:p>
    <w:p w:rsidR="004B7E38" w:rsidRDefault="009623D9">
      <w:pPr>
        <w:ind w:firstLine="709"/>
        <w:jc w:val="both"/>
      </w:pPr>
      <w:r>
        <w:t>Перечень оценочных средств текущего контроля и промежуточной аттестации по дисциплине приведен Фонде оценочных средств (приложение Б)</w:t>
      </w:r>
      <w:r>
        <w:rPr>
          <w:color w:val="548DD4"/>
        </w:rPr>
        <w:t>.</w:t>
      </w:r>
    </w:p>
    <w:p w:rsidR="004B7E38" w:rsidRDefault="004B7E38">
      <w:pPr>
        <w:ind w:firstLine="567"/>
      </w:pPr>
    </w:p>
    <w:p w:rsidR="004B7E38" w:rsidRDefault="009623D9">
      <w:pPr>
        <w:ind w:firstLine="567"/>
        <w:rPr>
          <w:b/>
        </w:rPr>
      </w:pPr>
      <w:r>
        <w:rPr>
          <w:b/>
        </w:rPr>
        <w:t xml:space="preserve">6. Учебно-методическое и информационное обеспечение дисциплины </w:t>
      </w:r>
    </w:p>
    <w:p w:rsidR="004B7E38" w:rsidRDefault="004B7E38">
      <w:pPr>
        <w:rPr>
          <w:bCs/>
          <w:sz w:val="16"/>
          <w:szCs w:val="16"/>
        </w:rPr>
      </w:pPr>
    </w:p>
    <w:p w:rsidR="004B7E38" w:rsidRDefault="009623D9">
      <w:pPr>
        <w:ind w:firstLine="567"/>
        <w:rPr>
          <w:b/>
          <w:bCs/>
        </w:rPr>
      </w:pPr>
      <w:r>
        <w:rPr>
          <w:b/>
          <w:bCs/>
        </w:rPr>
        <w:t>6.1.Учебно-методическое обеспечение</w:t>
      </w:r>
    </w:p>
    <w:p w:rsidR="004B7E38" w:rsidRDefault="004B7E38">
      <w:pPr>
        <w:ind w:firstLine="567"/>
        <w:rPr>
          <w:bCs/>
          <w:sz w:val="16"/>
          <w:szCs w:val="16"/>
        </w:rPr>
      </w:pPr>
    </w:p>
    <w:p w:rsidR="004B7E38" w:rsidRDefault="009623D9">
      <w:pPr>
        <w:ind w:firstLine="567"/>
        <w:jc w:val="both"/>
      </w:pPr>
      <w:r>
        <w:lastRenderedPageBreak/>
        <w:t>Сведения об обеспе</w:t>
      </w:r>
      <w:r>
        <w:t>ченности дисциплины основной, дополнительной и учебно-методической литературой приведены в формах № 1-УЛ и № 2-УЛ (приложение А).</w:t>
      </w:r>
    </w:p>
    <w:p w:rsidR="004B7E38" w:rsidRDefault="004B7E38">
      <w:pPr>
        <w:ind w:firstLine="567"/>
        <w:jc w:val="both"/>
        <w:rPr>
          <w:i/>
        </w:rPr>
      </w:pPr>
    </w:p>
    <w:p w:rsidR="004B7E38" w:rsidRDefault="009623D9">
      <w:pPr>
        <w:pStyle w:val="a3"/>
        <w:ind w:firstLine="567"/>
        <w:jc w:val="both"/>
        <w:rPr>
          <w:b/>
          <w:bCs/>
          <w:i w:val="0"/>
          <w:iCs w:val="0"/>
        </w:rPr>
      </w:pPr>
      <w:r>
        <w:rPr>
          <w:b/>
          <w:bCs/>
          <w:i w:val="0"/>
          <w:iCs w:val="0"/>
        </w:rPr>
        <w:t>6.2.</w:t>
      </w:r>
      <w:r>
        <w:rPr>
          <w:b/>
          <w:bCs/>
          <w:i w:val="0"/>
        </w:rPr>
        <w:t xml:space="preserve">Перечень </w:t>
      </w:r>
      <w:r>
        <w:rPr>
          <w:b/>
          <w:i w:val="0"/>
        </w:rPr>
        <w:t>современных профессиональных баз данных и информационных справочных систем</w:t>
      </w:r>
      <w:r>
        <w:rPr>
          <w:b/>
          <w:bCs/>
          <w:i w:val="0"/>
        </w:rPr>
        <w:t>, рекомендуемых для освоения дисциплин</w:t>
      </w:r>
      <w:r>
        <w:rPr>
          <w:b/>
          <w:bCs/>
          <w:i w:val="0"/>
        </w:rPr>
        <w:t xml:space="preserve">ы </w:t>
      </w:r>
    </w:p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85"/>
        <w:gridCol w:w="3610"/>
      </w:tblGrid>
      <w:tr w:rsidR="004B7E38">
        <w:tc>
          <w:tcPr>
            <w:tcW w:w="7479" w:type="dxa"/>
            <w:shd w:val="clear" w:color="auto" w:fill="auto"/>
          </w:tcPr>
          <w:p w:rsidR="004B7E38" w:rsidRDefault="009623D9">
            <w:pPr>
              <w:jc w:val="center"/>
            </w:pPr>
            <w:r>
              <w:t xml:space="preserve">Названия современных профессиональных баз данных и информационных справочных систем, </w:t>
            </w:r>
          </w:p>
          <w:p w:rsidR="004B7E38" w:rsidRDefault="009623D9">
            <w:pPr>
              <w:jc w:val="center"/>
            </w:pPr>
            <w:r>
              <w:t>рекомендуемых для освоения дисциплины</w:t>
            </w:r>
          </w:p>
        </w:tc>
        <w:tc>
          <w:tcPr>
            <w:tcW w:w="2942" w:type="dxa"/>
            <w:shd w:val="clear" w:color="auto" w:fill="auto"/>
            <w:vAlign w:val="center"/>
          </w:tcPr>
          <w:p w:rsidR="004B7E38" w:rsidRDefault="009623D9">
            <w:pPr>
              <w:jc w:val="center"/>
            </w:pPr>
            <w:r>
              <w:t>Ссылки на</w:t>
            </w:r>
          </w:p>
          <w:p w:rsidR="004B7E38" w:rsidRDefault="009623D9">
            <w:pPr>
              <w:jc w:val="center"/>
            </w:pPr>
            <w:r>
              <w:t>официальные сайты</w:t>
            </w:r>
          </w:p>
        </w:tc>
      </w:tr>
      <w:tr w:rsidR="004B7E38">
        <w:tc>
          <w:tcPr>
            <w:tcW w:w="7479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Microsoft Office Professional</w:t>
            </w:r>
          </w:p>
        </w:tc>
        <w:tc>
          <w:tcPr>
            <w:tcW w:w="2942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https://www.microsoft.com/ru-ru</w:t>
            </w:r>
          </w:p>
        </w:tc>
      </w:tr>
      <w:tr w:rsidR="004B7E38">
        <w:tc>
          <w:tcPr>
            <w:tcW w:w="7479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Microsoft Windows</w:t>
            </w:r>
          </w:p>
        </w:tc>
        <w:tc>
          <w:tcPr>
            <w:tcW w:w="2942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https://www.microsoft.com/ru-ru</w:t>
            </w:r>
          </w:p>
        </w:tc>
      </w:tr>
      <w:tr w:rsidR="004B7E38">
        <w:tc>
          <w:tcPr>
            <w:tcW w:w="7479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SCIENCE INDEX</w:t>
            </w:r>
          </w:p>
        </w:tc>
        <w:tc>
          <w:tcPr>
            <w:tcW w:w="2942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http://elibrary.ru/project_author_tools.asp </w:t>
            </w:r>
          </w:p>
        </w:tc>
      </w:tr>
      <w:tr w:rsidR="004B7E38">
        <w:tc>
          <w:tcPr>
            <w:tcW w:w="7479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Springer Nature</w:t>
            </w:r>
          </w:p>
        </w:tc>
        <w:tc>
          <w:tcPr>
            <w:tcW w:w="2942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https://link.springer.com/.</w:t>
            </w:r>
          </w:p>
        </w:tc>
      </w:tr>
      <w:tr w:rsidR="004B7E38">
        <w:tc>
          <w:tcPr>
            <w:tcW w:w="7479" w:type="dxa"/>
            <w:shd w:val="clear" w:color="auto" w:fill="auto"/>
          </w:tcPr>
          <w:p w:rsidR="004B7E38" w:rsidRPr="002A6D27" w:rsidRDefault="009623D9">
            <w:pPr>
              <w:rPr>
                <w:lang w:val="en-US"/>
              </w:rPr>
            </w:pPr>
            <w:r w:rsidRPr="002A6D27">
              <w:rPr>
                <w:bCs/>
                <w:sz w:val="20"/>
                <w:szCs w:val="20"/>
                <w:lang w:val="en-US"/>
              </w:rPr>
              <w:t>Web of Science Core Collection </w:t>
            </w:r>
          </w:p>
        </w:tc>
        <w:tc>
          <w:tcPr>
            <w:tcW w:w="2942" w:type="dxa"/>
            <w:shd w:val="clear" w:color="auto" w:fill="auto"/>
          </w:tcPr>
          <w:p w:rsidR="004B7E38" w:rsidRDefault="009623D9">
            <w:r>
              <w:rPr>
                <w:bCs/>
                <w:sz w:val="20"/>
                <w:szCs w:val="20"/>
              </w:rPr>
              <w:t>http://webofscience.com/.</w:t>
            </w:r>
          </w:p>
        </w:tc>
      </w:tr>
    </w:tbl>
    <w:p w:rsidR="004B7E38" w:rsidRDefault="004B7E38">
      <w:pPr>
        <w:pStyle w:val="a3"/>
        <w:ind w:firstLine="567"/>
        <w:rPr>
          <w:b/>
          <w:bCs/>
          <w:i w:val="0"/>
          <w:iCs w:val="0"/>
        </w:rPr>
      </w:pPr>
    </w:p>
    <w:p w:rsidR="004B7E38" w:rsidRDefault="009623D9">
      <w:pPr>
        <w:pStyle w:val="a3"/>
        <w:ind w:firstLine="567"/>
        <w:rPr>
          <w:b/>
          <w:i w:val="0"/>
          <w:iCs w:val="0"/>
        </w:rPr>
      </w:pPr>
      <w:r>
        <w:rPr>
          <w:b/>
          <w:bCs/>
          <w:i w:val="0"/>
          <w:iCs w:val="0"/>
        </w:rPr>
        <w:t>7</w:t>
      </w:r>
      <w:r>
        <w:rPr>
          <w:b/>
          <w:i w:val="0"/>
          <w:iCs w:val="0"/>
        </w:rPr>
        <w:t>. Материально-техническое обеспечение дисциплины</w:t>
      </w:r>
    </w:p>
    <w:p w:rsidR="004B7E38" w:rsidRDefault="004B7E38">
      <w:pPr>
        <w:pStyle w:val="a3"/>
        <w:rPr>
          <w:b/>
          <w:i w:val="0"/>
          <w:iCs w:val="0"/>
          <w:sz w:val="16"/>
          <w:szCs w:val="16"/>
        </w:rPr>
      </w:pPr>
    </w:p>
    <w:p w:rsidR="004B7E38" w:rsidRDefault="009623D9">
      <w:pPr>
        <w:pStyle w:val="a3"/>
        <w:spacing w:after="120"/>
        <w:ind w:left="540" w:firstLine="27"/>
        <w:jc w:val="both"/>
        <w:rPr>
          <w:bCs/>
          <w:i w:val="0"/>
          <w:iCs w:val="0"/>
        </w:rPr>
      </w:pPr>
      <w:r>
        <w:rPr>
          <w:b/>
          <w:bCs/>
          <w:i w:val="0"/>
          <w:iCs w:val="0"/>
        </w:rPr>
        <w:t xml:space="preserve">7.1. Перечень специальных аудиторий, кабинетов, лабораторий и пр., используемых при реализации дисциплины  с перечнем основного оборудования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33"/>
        <w:gridCol w:w="738"/>
        <w:gridCol w:w="5699"/>
        <w:gridCol w:w="3225"/>
      </w:tblGrid>
      <w:tr w:rsidR="004B7E38">
        <w:trPr>
          <w:tblHeader/>
        </w:trPr>
        <w:tc>
          <w:tcPr>
            <w:tcW w:w="0" w:type="auto"/>
            <w:vAlign w:val="center"/>
          </w:tcPr>
          <w:p w:rsidR="004B7E38" w:rsidRDefault="009623D9">
            <w:pPr>
              <w:pStyle w:val="a3"/>
              <w:jc w:val="center"/>
              <w:rPr>
                <w:bCs/>
                <w:i w:val="0"/>
                <w:iCs w:val="0"/>
              </w:rPr>
            </w:pPr>
            <w:r>
              <w:rPr>
                <w:bCs/>
                <w:i w:val="0"/>
                <w:iCs w:val="0"/>
              </w:rPr>
              <w:lastRenderedPageBreak/>
              <w:t>№</w:t>
            </w:r>
          </w:p>
          <w:p w:rsidR="004B7E38" w:rsidRDefault="009623D9">
            <w:pPr>
              <w:pStyle w:val="a3"/>
              <w:jc w:val="center"/>
              <w:rPr>
                <w:bCs/>
                <w:i w:val="0"/>
                <w:iCs w:val="0"/>
              </w:rPr>
            </w:pPr>
            <w:r>
              <w:rPr>
                <w:bCs/>
                <w:i w:val="0"/>
                <w:iCs w:val="0"/>
              </w:rPr>
              <w:t>пп.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3"/>
              <w:jc w:val="center"/>
              <w:rPr>
                <w:bCs/>
                <w:i w:val="0"/>
                <w:iCs w:val="0"/>
              </w:rPr>
            </w:pPr>
            <w:r>
              <w:rPr>
                <w:bCs/>
                <w:i w:val="0"/>
                <w:iCs w:val="0"/>
              </w:rPr>
              <w:t>Номер помещения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3"/>
              <w:jc w:val="center"/>
              <w:rPr>
                <w:bCs/>
                <w:i w:val="0"/>
                <w:iCs w:val="0"/>
              </w:rPr>
            </w:pPr>
            <w:r>
              <w:rPr>
                <w:bCs/>
                <w:i w:val="0"/>
                <w:iCs w:val="0"/>
              </w:rPr>
              <w:t xml:space="preserve">Оснащенность помещения </w:t>
            </w:r>
          </w:p>
          <w:p w:rsidR="004B7E38" w:rsidRDefault="009623D9">
            <w:pPr>
              <w:pStyle w:val="a3"/>
              <w:jc w:val="center"/>
              <w:rPr>
                <w:bCs/>
                <w:i w:val="0"/>
                <w:iCs w:val="0"/>
              </w:rPr>
            </w:pPr>
            <w:r>
              <w:rPr>
                <w:bCs/>
                <w:i w:val="0"/>
                <w:iCs w:val="0"/>
              </w:rPr>
              <w:t>(перечень основного оборудования)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pStyle w:val="a3"/>
              <w:jc w:val="center"/>
              <w:rPr>
                <w:bCs/>
                <w:i w:val="0"/>
                <w:iCs w:val="0"/>
              </w:rPr>
            </w:pPr>
            <w:r>
              <w:rPr>
                <w:bCs/>
                <w:i w:val="0"/>
                <w:iCs w:val="0"/>
              </w:rPr>
              <w:t>Наименование помещения</w:t>
            </w:r>
          </w:p>
        </w:tc>
      </w:tr>
      <w:tr w:rsidR="004B7E38">
        <w:trPr>
          <w:tblHeader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iCs/>
                <w:highlight w:val="yellow"/>
              </w:rPr>
            </w:pPr>
            <w:r>
              <w:rPr>
                <w:bCs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1-420в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 xml:space="preserve">Компьютер Intel Core 2 Duo E8200(1);Компьютер WIN i3-550(2);Компьютер персональный i3-4170/21,5" PHILIPS 226V4LAB(1);МФУ hp Laser Jet Pro M1536dnf&lt;CE538A&gt;A4(1);Монитор 19" Acer(1);Монитор ASUS VA24DQ Black 23,8", шт(3);Сервисное устройство д\очистки Katun </w:t>
            </w:r>
            <w:r>
              <w:rPr>
                <w:bCs/>
                <w:i w:val="0"/>
                <w:iCs w:val="0"/>
                <w:sz w:val="20"/>
                <w:szCs w:val="20"/>
              </w:rPr>
              <w:t>3 м(1);Системный блок CRONA:i7 11700/DDR4 2*16GB/SSD 250Gb Samsung/HDD 1Tb/600W(3);Шкаф(ы) для хранения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 xml:space="preserve">Помещения для хранения и профилактического обслуживания учебного оборудования </w:t>
            </w:r>
          </w:p>
        </w:tc>
      </w:tr>
      <w:tr w:rsidR="004B7E38">
        <w:trPr>
          <w:tblHeader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iCs/>
                <w:highlight w:val="yellow"/>
              </w:rPr>
            </w:pPr>
            <w:r>
              <w:rPr>
                <w:bCs/>
                <w:sz w:val="20"/>
                <w:szCs w:val="20"/>
              </w:rPr>
              <w:t>2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1-432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Компьютер Nettop Pegatron Walle L6 PV D-SUB(3);Системный блок UNIVERSAL D1(18);Столы, стулья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Учебная аудитория для проведения занятий семинарского типа – укомплектована специализированной (учебной) мебелью, техническими средствами обучения.</w:t>
            </w:r>
          </w:p>
        </w:tc>
      </w:tr>
      <w:tr w:rsidR="004B7E38">
        <w:trPr>
          <w:tblHeader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iCs/>
                <w:highlight w:val="yellow"/>
              </w:rPr>
            </w:pPr>
            <w:r>
              <w:rPr>
                <w:bCs/>
                <w:sz w:val="20"/>
                <w:szCs w:val="20"/>
              </w:rPr>
              <w:t>3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1-432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Компью</w:t>
            </w:r>
            <w:r>
              <w:rPr>
                <w:bCs/>
                <w:i w:val="0"/>
                <w:iCs w:val="0"/>
                <w:sz w:val="20"/>
                <w:szCs w:val="20"/>
              </w:rPr>
              <w:t>тер Nettop Pegatron Walle L6 PV D-SUB(3);Системный блок UNIVERSAL D1(18);Столы, стулья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Учебная аудитория для текущего контроля и промежуточной аттестации – укомплектована специализированной (учебной) мебелью, техническими средствами обучения.</w:t>
            </w:r>
          </w:p>
        </w:tc>
      </w:tr>
      <w:tr w:rsidR="004B7E38">
        <w:trPr>
          <w:tblHeader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iCs/>
                <w:highlight w:val="yellow"/>
              </w:rPr>
            </w:pPr>
            <w:r>
              <w:rPr>
                <w:bCs/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1-432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Комп</w:t>
            </w:r>
            <w:r>
              <w:rPr>
                <w:bCs/>
                <w:i w:val="0"/>
                <w:iCs w:val="0"/>
                <w:sz w:val="20"/>
                <w:szCs w:val="20"/>
              </w:rPr>
              <w:t>ьютер Nettop Pegatron Walle L6 PV D-SUB(3);Системный блок UNIVERSAL D1(18);Столы, стулья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Лаборатория – оснащенная лабораторным оборудованием, в зависимости от степени сложности.</w:t>
            </w:r>
          </w:p>
        </w:tc>
      </w:tr>
      <w:tr w:rsidR="004B7E38">
        <w:trPr>
          <w:tblHeader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iCs/>
                <w:highlight w:val="yellow"/>
              </w:rPr>
            </w:pPr>
            <w:r>
              <w:rPr>
                <w:bCs/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1-432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Компьютер Nettop Pegatron Walle L6 PV D-SUB(3);Системный блок UNIVERS</w:t>
            </w:r>
            <w:r>
              <w:rPr>
                <w:bCs/>
                <w:i w:val="0"/>
                <w:iCs w:val="0"/>
                <w:sz w:val="20"/>
                <w:szCs w:val="20"/>
              </w:rPr>
              <w:t>AL D1(18);Столы, стулья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Учебная аудитория для проведения групповых и индивидуальных консультаций</w:t>
            </w:r>
          </w:p>
        </w:tc>
      </w:tr>
      <w:tr w:rsidR="004B7E38">
        <w:trPr>
          <w:tblHeader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iCs/>
                <w:highlight w:val="yellow"/>
              </w:rPr>
            </w:pPr>
            <w:r>
              <w:rPr>
                <w:bCs/>
                <w:sz w:val="20"/>
                <w:szCs w:val="20"/>
              </w:rPr>
              <w:t>6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1-444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 xml:space="preserve">Компьютер Nettop Pegatron Walle L6 PV D-SUB(1);Настенный экран Master Picture 244x244 MW(1);Проектор Acer ProjectorP1203(1);мультимедиапроектор;Учебно-наглядные пособия по дисциплине,набор демонстрационного  оборудования; Столы, стулья; 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 xml:space="preserve">Учебная аудитория </w:t>
            </w:r>
            <w:r>
              <w:rPr>
                <w:bCs/>
                <w:i w:val="0"/>
                <w:iCs w:val="0"/>
                <w:sz w:val="20"/>
                <w:szCs w:val="20"/>
              </w:rPr>
              <w:t>для проведения занятий лекционного типа – укомплектована специализированной (учебной) мебелью, набором демонстрационного оборудования и учебно-наглядными пособиями, обеспечивающими тематические иллюстрации, соответствующие рабочим учебным программам дисцип</w:t>
            </w:r>
            <w:r>
              <w:rPr>
                <w:bCs/>
                <w:i w:val="0"/>
                <w:iCs w:val="0"/>
                <w:sz w:val="20"/>
                <w:szCs w:val="20"/>
              </w:rPr>
              <w:t>лин (модулей).</w:t>
            </w:r>
          </w:p>
        </w:tc>
      </w:tr>
      <w:tr w:rsidR="004B7E38">
        <w:trPr>
          <w:tblHeader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iCs/>
                <w:highlight w:val="yellow"/>
              </w:rPr>
            </w:pPr>
            <w:r>
              <w:rPr>
                <w:bCs/>
                <w:sz w:val="20"/>
                <w:szCs w:val="20"/>
              </w:rPr>
              <w:t>7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3-201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Защитная RFID Система LSG405HF(1);Компьютер i3-3220 K1 BenQ 21,5"(2);Компьютер i3-3240 21.5" Acer(2);Компьютер ПК НИКС\i3-4170\21.5"(1);Компьютер персональный-неттоп Celeron J1900/4Gb(1);Контрольно-кассовая машина Пионер 114Ф с ФН(1</w:t>
            </w:r>
            <w:r>
              <w:rPr>
                <w:bCs/>
                <w:i w:val="0"/>
                <w:iCs w:val="0"/>
                <w:sz w:val="20"/>
                <w:szCs w:val="20"/>
              </w:rPr>
              <w:t>);МФУ hp Laser Jet Pro M1132&lt;CE847A&gt;A4(1);Монитор  BENQ E 2210 HDA(1);Монитор  Beng(2);Монитор 21.5 "BenQ GW2265HM(1);Планшет DIGMA EVE 1806, 2GB, 32Gb, Windows 10черный(1);Принтер Laser Jet 1020(1);Сканер Plustek Optic Book 4800(1);Универсальная RFID стан</w:t>
            </w:r>
            <w:r>
              <w:rPr>
                <w:bCs/>
                <w:i w:val="0"/>
                <w:iCs w:val="0"/>
                <w:sz w:val="20"/>
                <w:szCs w:val="20"/>
              </w:rPr>
              <w:t xml:space="preserve">ция книговыдачи/программирования меток(3);Чековый принтер АТОЛ RP-326-USE черный Rev.6(3);Ящик каталожный 40 ячеек(5);Доступ к электронной информационно-образовательной среде (Корпоративная информационная система УГНТУ); Доступ в интернет; </w:t>
            </w:r>
          </w:p>
        </w:tc>
        <w:tc>
          <w:tcPr>
            <w:tcW w:w="0" w:type="auto"/>
          </w:tcPr>
          <w:p w:rsidR="004B7E38" w:rsidRDefault="009623D9">
            <w:pPr>
              <w:pStyle w:val="a3"/>
              <w:rPr>
                <w:bCs/>
                <w:iCs w:val="0"/>
                <w:highlight w:val="yellow"/>
              </w:rPr>
            </w:pPr>
            <w:r>
              <w:rPr>
                <w:bCs/>
                <w:i w:val="0"/>
                <w:iCs w:val="0"/>
                <w:sz w:val="20"/>
                <w:szCs w:val="20"/>
              </w:rPr>
              <w:t>Помещение для с</w:t>
            </w:r>
            <w:r>
              <w:rPr>
                <w:bCs/>
                <w:i w:val="0"/>
                <w:iCs w:val="0"/>
                <w:sz w:val="20"/>
                <w:szCs w:val="20"/>
              </w:rPr>
              <w:t>амостоятельной работы – укомплектовано специализированной (учебной) мебелью, оснащено компьютерной техникой с возможностью подключения к сети «Интернет» и обеспечено доступом в электронную информационно-образовательную среду организации.</w:t>
            </w:r>
          </w:p>
        </w:tc>
      </w:tr>
    </w:tbl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4B7E38">
      <w:pPr>
        <w:pStyle w:val="a3"/>
        <w:rPr>
          <w:b/>
          <w:i w:val="0"/>
          <w:iCs w:val="0"/>
          <w:sz w:val="16"/>
          <w:szCs w:val="16"/>
        </w:rPr>
      </w:pPr>
    </w:p>
    <w:p w:rsidR="004B7E38" w:rsidRDefault="009623D9">
      <w:pPr>
        <w:pStyle w:val="a3"/>
        <w:ind w:firstLine="567"/>
        <w:jc w:val="both"/>
        <w:rPr>
          <w:b/>
          <w:i w:val="0"/>
        </w:rPr>
      </w:pPr>
      <w:r>
        <w:rPr>
          <w:b/>
          <w:bCs/>
          <w:i w:val="0"/>
          <w:iCs w:val="0"/>
        </w:rPr>
        <w:t xml:space="preserve">7.2. Перечень лицензионного и свободно распространяемого </w:t>
      </w:r>
      <w:r>
        <w:rPr>
          <w:b/>
          <w:i w:val="0"/>
        </w:rPr>
        <w:t xml:space="preserve">программного обеспечения, используемых в учебном процессе при освоении дисциплины </w:t>
      </w:r>
    </w:p>
    <w:p w:rsidR="004B7E38" w:rsidRDefault="004B7E38">
      <w:pPr>
        <w:pStyle w:val="a3"/>
        <w:ind w:firstLine="567"/>
        <w:jc w:val="both"/>
        <w:rPr>
          <w:b/>
          <w:i w:val="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45"/>
        <w:gridCol w:w="3411"/>
        <w:gridCol w:w="6239"/>
      </w:tblGrid>
      <w:tr w:rsidR="004B7E38">
        <w:trPr>
          <w:tblHeader/>
        </w:trPr>
        <w:tc>
          <w:tcPr>
            <w:tcW w:w="267" w:type="pct"/>
            <w:vAlign w:val="center"/>
          </w:tcPr>
          <w:p w:rsidR="004B7E38" w:rsidRDefault="009623D9">
            <w:pPr>
              <w:jc w:val="center"/>
            </w:pPr>
            <w:r>
              <w:lastRenderedPageBreak/>
              <w:t>№</w:t>
            </w:r>
          </w:p>
          <w:p w:rsidR="004B7E38" w:rsidRDefault="009623D9">
            <w:pPr>
              <w:jc w:val="center"/>
            </w:pPr>
            <w:r>
              <w:t>пп.</w:t>
            </w:r>
          </w:p>
        </w:tc>
        <w:tc>
          <w:tcPr>
            <w:tcW w:w="1673" w:type="pct"/>
            <w:vAlign w:val="center"/>
          </w:tcPr>
          <w:p w:rsidR="004B7E38" w:rsidRDefault="009623D9">
            <w:pPr>
              <w:jc w:val="center"/>
            </w:pPr>
            <w:r>
              <w:t>Наименование ПО</w:t>
            </w:r>
          </w:p>
        </w:tc>
        <w:tc>
          <w:tcPr>
            <w:tcW w:w="3060" w:type="pct"/>
            <w:vAlign w:val="center"/>
          </w:tcPr>
          <w:p w:rsidR="004B7E38" w:rsidRDefault="009623D9">
            <w:pPr>
              <w:jc w:val="center"/>
            </w:pPr>
            <w:r>
              <w:t>Лицензионная чистота</w:t>
            </w:r>
          </w:p>
          <w:p w:rsidR="004B7E38" w:rsidRDefault="009623D9">
            <w:pPr>
              <w:jc w:val="center"/>
            </w:pPr>
            <w:r>
              <w:t>(реквизиты лицензии,свидетельства о гос. регистрации и т.п., срок действия)</w:t>
            </w:r>
          </w:p>
        </w:tc>
      </w:tr>
      <w:tr w:rsidR="004B7E38">
        <w:tc>
          <w:tcPr>
            <w:tcW w:w="267" w:type="pct"/>
            <w:vAlign w:val="center"/>
          </w:tcPr>
          <w:p w:rsidR="004B7E38" w:rsidRDefault="009623D9">
            <w:pPr>
              <w:jc w:val="center"/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1</w:t>
            </w:r>
          </w:p>
        </w:tc>
        <w:tc>
          <w:tcPr>
            <w:tcW w:w="1673" w:type="pct"/>
            <w:vAlign w:val="center"/>
          </w:tcPr>
          <w:p w:rsidR="004B7E38" w:rsidRDefault="009623D9">
            <w:pPr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ANSYS Academic</w:t>
            </w:r>
          </w:p>
        </w:tc>
        <w:tc>
          <w:tcPr>
            <w:tcW w:w="3060" w:type="pct"/>
            <w:vAlign w:val="center"/>
          </w:tcPr>
          <w:p w:rsidR="004B7E38" w:rsidRDefault="009623D9">
            <w:pPr>
              <w:jc w:val="both"/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Дата выдачи лицензии 30.12.2016</w:t>
            </w:r>
          </w:p>
        </w:tc>
      </w:tr>
      <w:tr w:rsidR="004B7E38">
        <w:tc>
          <w:tcPr>
            <w:tcW w:w="267" w:type="pct"/>
            <w:vAlign w:val="center"/>
          </w:tcPr>
          <w:p w:rsidR="004B7E38" w:rsidRDefault="009623D9">
            <w:pPr>
              <w:jc w:val="center"/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2</w:t>
            </w:r>
          </w:p>
        </w:tc>
        <w:tc>
          <w:tcPr>
            <w:tcW w:w="1673" w:type="pct"/>
            <w:vAlign w:val="center"/>
          </w:tcPr>
          <w:p w:rsidR="004B7E38" w:rsidRDefault="009623D9">
            <w:pPr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 xml:space="preserve">Microsoft Office Professional Plus </w:t>
            </w:r>
          </w:p>
        </w:tc>
        <w:tc>
          <w:tcPr>
            <w:tcW w:w="3060" w:type="pct"/>
            <w:vAlign w:val="center"/>
          </w:tcPr>
          <w:p w:rsidR="004B7E38" w:rsidRDefault="009623D9">
            <w:pPr>
              <w:jc w:val="both"/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Дата выдачи лицензии 23.11.2020, Поставщик: ООО «Компарекс»</w:t>
            </w:r>
          </w:p>
        </w:tc>
      </w:tr>
      <w:tr w:rsidR="004B7E38">
        <w:tc>
          <w:tcPr>
            <w:tcW w:w="267" w:type="pct"/>
            <w:vAlign w:val="center"/>
          </w:tcPr>
          <w:p w:rsidR="004B7E38" w:rsidRDefault="009623D9">
            <w:pPr>
              <w:jc w:val="center"/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3</w:t>
            </w:r>
          </w:p>
        </w:tc>
        <w:tc>
          <w:tcPr>
            <w:tcW w:w="1673" w:type="pct"/>
            <w:vAlign w:val="center"/>
          </w:tcPr>
          <w:p w:rsidR="004B7E38" w:rsidRDefault="009623D9">
            <w:pPr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Microsoft_Office</w:t>
            </w:r>
          </w:p>
        </w:tc>
        <w:tc>
          <w:tcPr>
            <w:tcW w:w="3060" w:type="pct"/>
            <w:vAlign w:val="center"/>
          </w:tcPr>
          <w:p w:rsidR="004B7E38" w:rsidRDefault="009623D9">
            <w:pPr>
              <w:jc w:val="both"/>
              <w:rPr>
                <w:i/>
                <w:highlight w:val="magenta"/>
              </w:rPr>
            </w:pPr>
            <w:r>
              <w:rPr>
                <w:bCs/>
                <w:sz w:val="20"/>
                <w:szCs w:val="20"/>
              </w:rPr>
              <w:t>Дата выдачи лицензии 01.01.2007</w:t>
            </w:r>
          </w:p>
        </w:tc>
      </w:tr>
    </w:tbl>
    <w:p w:rsidR="004B7E38" w:rsidRDefault="004B7E38">
      <w:pPr>
        <w:pStyle w:val="a3"/>
        <w:ind w:firstLine="567"/>
        <w:jc w:val="both"/>
        <w:rPr>
          <w:b/>
          <w:bCs/>
          <w:i w:val="0"/>
          <w:iCs w:val="0"/>
        </w:rPr>
      </w:pPr>
    </w:p>
    <w:p w:rsidR="004B7E38" w:rsidRDefault="009623D9">
      <w:pPr>
        <w:spacing w:after="120"/>
        <w:ind w:firstLine="540"/>
        <w:jc w:val="both"/>
        <w:rPr>
          <w:b/>
        </w:rPr>
      </w:pPr>
      <w:r>
        <w:rPr>
          <w:b/>
        </w:rPr>
        <w:t>8. Организация обучения лиц с ограниченными возможностями здоровья</w:t>
      </w:r>
    </w:p>
    <w:p w:rsidR="004B7E38" w:rsidRDefault="009623D9">
      <w:pPr>
        <w:ind w:firstLine="540"/>
        <w:jc w:val="both"/>
      </w:pPr>
      <w:r>
        <w:t>Для лиц с ограниченными возможностями здоровья, обучающихся по данной образовательной программе, разрабатывается индивидуальная программа освоения дисципли</w:t>
      </w:r>
      <w:r>
        <w:t>ны с учетом особенностей их психофизического развития, их индивидуальных возможностей и состояния здоровья.</w:t>
      </w:r>
    </w:p>
    <w:p w:rsidR="004B7E38" w:rsidRDefault="004B7E38">
      <w:pPr>
        <w:jc w:val="center"/>
        <w:sectPr w:rsidR="004B7E38">
          <w:headerReference w:type="even" r:id="rId8"/>
          <w:headerReference w:type="default" r:id="rId9"/>
          <w:footerReference w:type="even" r:id="rId10"/>
          <w:footerReference w:type="default" r:id="rId11"/>
          <w:pgSz w:w="11906" w:h="16838"/>
          <w:pgMar w:top="1134" w:right="567" w:bottom="851" w:left="1134" w:header="709" w:footer="709" w:gutter="0"/>
          <w:pgNumType w:start="1"/>
          <w:cols w:space="708"/>
          <w:docGrid w:linePitch="360"/>
        </w:sectPr>
      </w:pPr>
    </w:p>
    <w:p w:rsidR="004B7E38" w:rsidRDefault="009623D9">
      <w:pPr>
        <w:jc w:val="center"/>
        <w:rPr>
          <w:b/>
          <w:iCs/>
        </w:rPr>
      </w:pPr>
      <w:r>
        <w:rPr>
          <w:b/>
          <w:iCs/>
        </w:rPr>
        <w:lastRenderedPageBreak/>
        <w:t>Приложение А</w:t>
      </w:r>
    </w:p>
    <w:p w:rsidR="004B7E38" w:rsidRDefault="009623D9">
      <w:pPr>
        <w:jc w:val="right"/>
        <w:rPr>
          <w:sz w:val="20"/>
          <w:szCs w:val="20"/>
        </w:rPr>
      </w:pPr>
      <w:r>
        <w:rPr>
          <w:sz w:val="20"/>
          <w:szCs w:val="20"/>
        </w:rPr>
        <w:t>Форма № УЛ-1</w:t>
      </w:r>
    </w:p>
    <w:p w:rsidR="004B7E38" w:rsidRDefault="009623D9">
      <w:pPr>
        <w:jc w:val="center"/>
        <w:rPr>
          <w:b/>
        </w:rPr>
      </w:pPr>
      <w:r>
        <w:rPr>
          <w:b/>
        </w:rPr>
        <w:t xml:space="preserve">СВЕДЕНИЯ </w:t>
      </w:r>
    </w:p>
    <w:p w:rsidR="004B7E38" w:rsidRDefault="009623D9">
      <w:pPr>
        <w:spacing w:after="120"/>
        <w:jc w:val="center"/>
        <w:rPr>
          <w:b/>
        </w:rPr>
      </w:pPr>
      <w:r>
        <w:rPr>
          <w:b/>
        </w:rPr>
        <w:t>об обеспеченности дисциплины основной и дополнительной учебной литературой</w:t>
      </w:r>
    </w:p>
    <w:p w:rsidR="004B7E38" w:rsidRDefault="009623D9">
      <w:pPr>
        <w:spacing w:after="120"/>
      </w:pPr>
      <w:r>
        <w:rPr>
          <w:bCs/>
          <w:color w:val="000000"/>
          <w:sz w:val="22"/>
          <w:szCs w:val="22"/>
        </w:rPr>
        <w:t>[]</w:t>
      </w:r>
    </w:p>
    <w:p w:rsidR="004B7E38" w:rsidRDefault="009623D9">
      <w:pPr>
        <w:widowControl w:val="0"/>
        <w:shd w:val="clear" w:color="auto" w:fill="FFFFFF"/>
        <w:autoSpaceDE w:val="0"/>
        <w:autoSpaceDN w:val="0"/>
        <w:adjustRightInd w:val="0"/>
        <w:spacing w:after="120"/>
        <w:rPr>
          <w:bCs/>
          <w:color w:val="000000"/>
          <w:u w:val="single"/>
        </w:rPr>
      </w:pPr>
      <w:r>
        <w:rPr>
          <w:bCs/>
          <w:color w:val="000000"/>
          <w:sz w:val="22"/>
          <w:szCs w:val="22"/>
        </w:rPr>
        <w:t xml:space="preserve">Направление подготовки (специальность): </w:t>
      </w:r>
      <w:r>
        <w:rPr>
          <w:bCs/>
          <w:color w:val="000000"/>
          <w:u w:val="single"/>
        </w:rPr>
        <w:t>09.0</w:t>
      </w:r>
      <w:r>
        <w:rPr>
          <w:bCs/>
          <w:color w:val="000000"/>
          <w:u w:val="single"/>
        </w:rPr>
        <w:t>3.01 Информатика и вычислительная техника</w:t>
      </w:r>
    </w:p>
    <w:p w:rsidR="004B7E38" w:rsidRDefault="009623D9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spacing w:after="120"/>
        <w:jc w:val="both"/>
        <w:rPr>
          <w:bCs/>
          <w:color w:val="000000"/>
          <w:u w:val="single"/>
        </w:rPr>
      </w:pPr>
      <w:r>
        <w:rPr>
          <w:bCs/>
          <w:color w:val="000000"/>
          <w:sz w:val="22"/>
          <w:szCs w:val="22"/>
        </w:rPr>
        <w:t xml:space="preserve">Направленность: </w:t>
      </w:r>
      <w:r>
        <w:rPr>
          <w:bCs/>
          <w:color w:val="000000"/>
          <w:u w:val="single"/>
        </w:rPr>
        <w:t>профиль«Программное обеспечение средств вычислительной техники и автоматизированных систем»</w:t>
      </w:r>
    </w:p>
    <w:p w:rsidR="004B7E38" w:rsidRDefault="009623D9">
      <w:pPr>
        <w:widowControl w:val="0"/>
        <w:shd w:val="clear" w:color="auto" w:fill="FFFFFF"/>
        <w:tabs>
          <w:tab w:val="left" w:leader="underscore" w:pos="6864"/>
        </w:tabs>
        <w:autoSpaceDE w:val="0"/>
        <w:autoSpaceDN w:val="0"/>
        <w:adjustRightInd w:val="0"/>
        <w:spacing w:after="120"/>
        <w:jc w:val="both"/>
        <w:rPr>
          <w:bCs/>
          <w:color w:val="000000"/>
          <w:u w:val="single"/>
        </w:rPr>
      </w:pPr>
      <w:r>
        <w:rPr>
          <w:bCs/>
          <w:color w:val="000000"/>
          <w:sz w:val="22"/>
          <w:szCs w:val="22"/>
        </w:rPr>
        <w:t xml:space="preserve">Форма обучения: </w:t>
      </w:r>
      <w:r>
        <w:rPr>
          <w:bCs/>
          <w:color w:val="000000"/>
          <w:u w:val="single"/>
        </w:rPr>
        <w:t>очная;</w:t>
      </w:r>
    </w:p>
    <w:p w:rsidR="004B7E38" w:rsidRDefault="009623D9">
      <w:pPr>
        <w:spacing w:after="120"/>
        <w:rPr>
          <w:bCs/>
          <w:sz w:val="22"/>
          <w:szCs w:val="22"/>
        </w:rPr>
      </w:pPr>
      <w:r>
        <w:rPr>
          <w:bCs/>
          <w:sz w:val="22"/>
          <w:szCs w:val="22"/>
        </w:rPr>
        <w:t xml:space="preserve">Кафедра, обеспечивающая преподавание дисциплины: </w:t>
      </w:r>
      <w:r>
        <w:rPr>
          <w:bCs/>
          <w:color w:val="000000"/>
          <w:u w:val="single"/>
        </w:rPr>
        <w:t>Вычислительная техника и инженерна</w:t>
      </w:r>
      <w:r>
        <w:rPr>
          <w:bCs/>
          <w:color w:val="000000"/>
          <w:u w:val="single"/>
        </w:rPr>
        <w:t>я кибернетика (ВТИК);</w:t>
      </w:r>
    </w:p>
    <w:p w:rsidR="004B7E38" w:rsidRDefault="004B7E38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98"/>
        <w:gridCol w:w="1561"/>
        <w:gridCol w:w="452"/>
        <w:gridCol w:w="452"/>
        <w:gridCol w:w="452"/>
        <w:gridCol w:w="7401"/>
        <w:gridCol w:w="498"/>
        <w:gridCol w:w="2355"/>
        <w:gridCol w:w="774"/>
      </w:tblGrid>
      <w:tr w:rsidR="004B7E38">
        <w:trPr>
          <w:cantSplit/>
          <w:trHeight w:val="333"/>
          <w:jc w:val="center"/>
        </w:trPr>
        <w:tc>
          <w:tcPr>
            <w:tcW w:w="0" w:type="auto"/>
            <w:vMerge w:val="restart"/>
            <w:vAlign w:val="center"/>
          </w:tcPr>
          <w:p w:rsidR="004B7E38" w:rsidRDefault="009623D9">
            <w:pPr>
              <w:jc w:val="center"/>
            </w:pPr>
            <w:r>
              <w:t>Тип</w:t>
            </w: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jc w:val="center"/>
            </w:pPr>
            <w:r>
              <w:t>Назначение учебных изданий</w:t>
            </w:r>
          </w:p>
        </w:tc>
        <w:tc>
          <w:tcPr>
            <w:tcW w:w="0" w:type="auto"/>
            <w:gridSpan w:val="3"/>
            <w:vAlign w:val="center"/>
          </w:tcPr>
          <w:p w:rsidR="004B7E38" w:rsidRDefault="009623D9">
            <w:pPr>
              <w:ind w:left="-102" w:right="-108"/>
              <w:jc w:val="center"/>
            </w:pPr>
            <w:r>
              <w:t>Семестр</w:t>
            </w: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jc w:val="center"/>
            </w:pPr>
            <w:r>
              <w:t>Библиографическое описание</w:t>
            </w:r>
          </w:p>
        </w:tc>
        <w:tc>
          <w:tcPr>
            <w:tcW w:w="0" w:type="auto"/>
            <w:vMerge w:val="restart"/>
            <w:textDirection w:val="btLr"/>
            <w:vAlign w:val="center"/>
          </w:tcPr>
          <w:p w:rsidR="004B7E38" w:rsidRDefault="009623D9">
            <w:pPr>
              <w:ind w:left="119" w:right="-51" w:hanging="6"/>
              <w:jc w:val="center"/>
            </w:pPr>
            <w:r>
              <w:t>Кол-во экз.</w:t>
            </w:r>
          </w:p>
        </w:tc>
        <w:tc>
          <w:tcPr>
            <w:tcW w:w="0" w:type="auto"/>
            <w:vMerge w:val="restart"/>
            <w:textDirection w:val="btLr"/>
            <w:vAlign w:val="center"/>
          </w:tcPr>
          <w:p w:rsidR="004B7E38" w:rsidRDefault="009623D9">
            <w:pPr>
              <w:ind w:left="113" w:right="113"/>
              <w:jc w:val="center"/>
            </w:pPr>
            <w:r>
              <w:t xml:space="preserve">Адрес нахождения электронного </w:t>
            </w:r>
          </w:p>
          <w:p w:rsidR="004B7E38" w:rsidRDefault="009623D9">
            <w:pPr>
              <w:ind w:left="113" w:right="113"/>
              <w:jc w:val="center"/>
            </w:pPr>
            <w:r>
              <w:t>учебного издания</w:t>
            </w:r>
          </w:p>
        </w:tc>
        <w:tc>
          <w:tcPr>
            <w:tcW w:w="0" w:type="auto"/>
            <w:vMerge w:val="restart"/>
            <w:tcBorders>
              <w:lef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ind w:left="113" w:right="113"/>
              <w:jc w:val="center"/>
            </w:pPr>
            <w:r>
              <w:t xml:space="preserve">Коэффициент </w:t>
            </w:r>
          </w:p>
          <w:p w:rsidR="004B7E38" w:rsidRDefault="009623D9">
            <w:pPr>
              <w:ind w:left="113" w:right="113"/>
              <w:jc w:val="center"/>
            </w:pPr>
            <w:r>
              <w:t>обеспеченности</w:t>
            </w:r>
          </w:p>
        </w:tc>
      </w:tr>
      <w:tr w:rsidR="004B7E38">
        <w:trPr>
          <w:cantSplit/>
          <w:trHeight w:val="1530"/>
          <w:jc w:val="center"/>
        </w:trPr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textDirection w:val="btL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очная</w:t>
            </w:r>
          </w:p>
        </w:tc>
        <w:tc>
          <w:tcPr>
            <w:tcW w:w="0" w:type="auto"/>
            <w:textDirection w:val="btL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очно-заочная</w:t>
            </w:r>
          </w:p>
        </w:tc>
        <w:tc>
          <w:tcPr>
            <w:tcW w:w="0" w:type="auto"/>
            <w:textDirection w:val="btL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заочная</w:t>
            </w: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ind w:left="6" w:right="-51" w:hanging="6"/>
              <w:jc w:val="center"/>
            </w:pPr>
          </w:p>
        </w:tc>
        <w:tc>
          <w:tcPr>
            <w:tcW w:w="0" w:type="auto"/>
            <w:vMerge/>
            <w:textDirection w:val="btLr"/>
            <w:vAlign w:val="center"/>
          </w:tcPr>
          <w:p w:rsidR="004B7E38" w:rsidRDefault="004B7E38">
            <w:pPr>
              <w:ind w:left="113" w:right="113"/>
              <w:jc w:val="center"/>
            </w:pPr>
          </w:p>
        </w:tc>
        <w:tc>
          <w:tcPr>
            <w:tcW w:w="0" w:type="auto"/>
            <w:vMerge/>
            <w:tcBorders>
              <w:left w:val="single" w:sz="4" w:space="0" w:color="auto"/>
            </w:tcBorders>
            <w:textDirection w:val="btLr"/>
            <w:vAlign w:val="center"/>
          </w:tcPr>
          <w:p w:rsidR="004B7E38" w:rsidRDefault="004B7E38">
            <w:pPr>
              <w:ind w:left="113" w:right="113"/>
              <w:jc w:val="center"/>
            </w:pPr>
          </w:p>
        </w:tc>
      </w:tr>
      <w:tr w:rsidR="004B7E38">
        <w:trPr>
          <w:cantSplit/>
          <w:trHeight w:val="15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</w:t>
            </w:r>
          </w:p>
        </w:tc>
        <w:tc>
          <w:tcPr>
            <w:tcW w:w="0" w:type="auto"/>
          </w:tcPr>
          <w:p w:rsidR="004B7E38" w:rsidRDefault="009623D9">
            <w:pPr>
              <w:ind w:left="6" w:right="-51" w:hanging="6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7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8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9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  <w:shd w:val="clear" w:color="auto" w:fill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  <w:gridSpan w:val="9"/>
          </w:tcPr>
          <w:p w:rsidR="004B7E38" w:rsidRDefault="009623D9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[]</w:t>
            </w:r>
          </w:p>
        </w:tc>
      </w:tr>
    </w:tbl>
    <w:p w:rsidR="004B7E38" w:rsidRDefault="009623D9">
      <w:pPr>
        <w:spacing w:before="120"/>
      </w:pPr>
      <w:r>
        <w:t xml:space="preserve">Составил: </w:t>
      </w: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90"/>
      </w:tblGrid>
      <w:tr w:rsidR="004B7E38">
        <w:trPr>
          <w:trHeight w:val="567"/>
        </w:trPr>
        <w:tc>
          <w:tcPr>
            <w:tcW w:w="4890" w:type="dxa"/>
          </w:tcPr>
          <w:p w:rsidR="004B7E38" w:rsidRDefault="009623D9">
            <w:pPr>
              <w:ind w:hanging="10"/>
              <w:rPr>
                <w:bCs/>
                <w:i/>
                <w:iCs/>
              </w:rPr>
            </w:pPr>
            <w:r>
              <w:t>д.т.н., профессор Еникеев Ф.У.</w:t>
            </w:r>
          </w:p>
        </w:tc>
      </w:tr>
    </w:tbl>
    <w:p w:rsidR="004B7E38" w:rsidRDefault="004B7E38"/>
    <w:p w:rsidR="004B7E38" w:rsidRDefault="009623D9">
      <w:r>
        <w:t xml:space="preserve">Год приема </w:t>
      </w:r>
      <w:r>
        <w:rPr>
          <w:bCs/>
        </w:rPr>
        <w:t>2022</w:t>
      </w:r>
      <w:r>
        <w:t xml:space="preserve"> г.</w:t>
      </w:r>
    </w:p>
    <w:p w:rsidR="004B7E38" w:rsidRDefault="009623D9">
      <w:r>
        <w:br w:type="page"/>
      </w:r>
    </w:p>
    <w:p w:rsidR="004B7E38" w:rsidRDefault="009623D9">
      <w:pPr>
        <w:ind w:left="10659"/>
        <w:jc w:val="right"/>
        <w:rPr>
          <w:sz w:val="20"/>
          <w:szCs w:val="20"/>
        </w:rPr>
      </w:pPr>
      <w:r>
        <w:rPr>
          <w:sz w:val="20"/>
          <w:szCs w:val="20"/>
        </w:rPr>
        <w:lastRenderedPageBreak/>
        <w:t>Форма № УЛ-2</w:t>
      </w:r>
    </w:p>
    <w:p w:rsidR="004B7E38" w:rsidRDefault="009623D9">
      <w:pPr>
        <w:jc w:val="center"/>
        <w:rPr>
          <w:b/>
        </w:rPr>
      </w:pPr>
      <w:r>
        <w:rPr>
          <w:b/>
        </w:rPr>
        <w:t xml:space="preserve">СВЕДЕНИЯ </w:t>
      </w:r>
    </w:p>
    <w:p w:rsidR="004B7E38" w:rsidRDefault="009623D9">
      <w:pPr>
        <w:spacing w:after="120"/>
        <w:jc w:val="center"/>
        <w:rPr>
          <w:b/>
        </w:rPr>
      </w:pPr>
      <w:r>
        <w:rPr>
          <w:b/>
        </w:rPr>
        <w:t>об обеспеченности дисциплины учебно-методическими изданиями</w:t>
      </w:r>
    </w:p>
    <w:p w:rsidR="004B7E38" w:rsidRDefault="009623D9">
      <w:pPr>
        <w:spacing w:after="120"/>
      </w:pPr>
      <w:r>
        <w:rPr>
          <w:bCs/>
          <w:color w:val="000000"/>
          <w:sz w:val="22"/>
          <w:szCs w:val="22"/>
        </w:rPr>
        <w:t>[]</w:t>
      </w:r>
    </w:p>
    <w:p w:rsidR="004B7E38" w:rsidRDefault="009623D9">
      <w:pPr>
        <w:widowControl w:val="0"/>
        <w:shd w:val="clear" w:color="auto" w:fill="FFFFFF"/>
        <w:autoSpaceDE w:val="0"/>
        <w:autoSpaceDN w:val="0"/>
        <w:adjustRightInd w:val="0"/>
        <w:spacing w:after="120"/>
        <w:rPr>
          <w:bCs/>
          <w:color w:val="000000"/>
          <w:u w:val="single"/>
        </w:rPr>
      </w:pPr>
      <w:r>
        <w:rPr>
          <w:bCs/>
          <w:color w:val="000000"/>
          <w:sz w:val="22"/>
          <w:szCs w:val="22"/>
        </w:rPr>
        <w:t xml:space="preserve">Направление подготовки (специальность): </w:t>
      </w:r>
      <w:r>
        <w:rPr>
          <w:bCs/>
          <w:color w:val="000000"/>
          <w:u w:val="single"/>
        </w:rPr>
        <w:t>09.03.01 Информатика и вычислительная техника</w:t>
      </w:r>
    </w:p>
    <w:p w:rsidR="004B7E38" w:rsidRDefault="009623D9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spacing w:after="120"/>
        <w:jc w:val="both"/>
        <w:rPr>
          <w:bCs/>
          <w:color w:val="000000"/>
          <w:u w:val="single"/>
        </w:rPr>
      </w:pPr>
      <w:r>
        <w:rPr>
          <w:bCs/>
          <w:color w:val="000000"/>
          <w:sz w:val="22"/>
          <w:szCs w:val="22"/>
        </w:rPr>
        <w:t xml:space="preserve">Направленность </w:t>
      </w:r>
      <w:r>
        <w:rPr>
          <w:bCs/>
          <w:color w:val="000000"/>
          <w:u w:val="single"/>
        </w:rPr>
        <w:t>профиль«Программное обеспечение средств вычислительной техники и автоматизированных систем»</w:t>
      </w:r>
    </w:p>
    <w:p w:rsidR="004B7E38" w:rsidRDefault="009623D9">
      <w:pPr>
        <w:widowControl w:val="0"/>
        <w:shd w:val="clear" w:color="auto" w:fill="FFFFFF"/>
        <w:tabs>
          <w:tab w:val="left" w:leader="underscore" w:pos="6864"/>
        </w:tabs>
        <w:autoSpaceDE w:val="0"/>
        <w:autoSpaceDN w:val="0"/>
        <w:adjustRightInd w:val="0"/>
        <w:spacing w:after="120"/>
        <w:jc w:val="both"/>
        <w:rPr>
          <w:bCs/>
          <w:color w:val="000000"/>
          <w:u w:val="single"/>
        </w:rPr>
      </w:pPr>
      <w:r>
        <w:rPr>
          <w:bCs/>
          <w:color w:val="000000"/>
          <w:sz w:val="22"/>
          <w:szCs w:val="22"/>
        </w:rPr>
        <w:t xml:space="preserve">Форма обучения </w:t>
      </w:r>
      <w:r>
        <w:rPr>
          <w:bCs/>
          <w:color w:val="000000"/>
          <w:u w:val="single"/>
        </w:rPr>
        <w:t>очная;</w:t>
      </w:r>
    </w:p>
    <w:p w:rsidR="004B7E38" w:rsidRDefault="009623D9">
      <w:pPr>
        <w:spacing w:after="120"/>
        <w:rPr>
          <w:bCs/>
          <w:sz w:val="22"/>
          <w:szCs w:val="22"/>
        </w:rPr>
      </w:pPr>
      <w:r>
        <w:rPr>
          <w:bCs/>
          <w:sz w:val="22"/>
          <w:szCs w:val="22"/>
        </w:rPr>
        <w:t xml:space="preserve">Кафедра, обеспечивающая преподавание дисциплины: </w:t>
      </w:r>
      <w:r>
        <w:rPr>
          <w:bCs/>
          <w:color w:val="000000"/>
          <w:u w:val="single"/>
        </w:rPr>
        <w:t>Вычислительная техника и инженерная кибернетика (ВТИК);</w:t>
      </w:r>
    </w:p>
    <w:p w:rsidR="004B7E38" w:rsidRDefault="004B7E38">
      <w:pPr>
        <w:rPr>
          <w:bCs/>
          <w:sz w:val="22"/>
          <w:szCs w:val="22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02"/>
        <w:gridCol w:w="452"/>
        <w:gridCol w:w="452"/>
        <w:gridCol w:w="452"/>
        <w:gridCol w:w="7874"/>
        <w:gridCol w:w="502"/>
        <w:gridCol w:w="780"/>
        <w:gridCol w:w="2355"/>
        <w:gridCol w:w="774"/>
      </w:tblGrid>
      <w:tr w:rsidR="004B7E38">
        <w:trPr>
          <w:cantSplit/>
          <w:trHeight w:val="392"/>
          <w:jc w:val="center"/>
        </w:trPr>
        <w:tc>
          <w:tcPr>
            <w:tcW w:w="0" w:type="auto"/>
            <w:vMerge w:val="restart"/>
            <w:vAlign w:val="center"/>
          </w:tcPr>
          <w:p w:rsidR="004B7E38" w:rsidRDefault="009623D9">
            <w:pPr>
              <w:jc w:val="center"/>
            </w:pPr>
            <w:r>
              <w:t>Назначение учебных изданий</w:t>
            </w:r>
          </w:p>
        </w:tc>
        <w:tc>
          <w:tcPr>
            <w:tcW w:w="0" w:type="auto"/>
            <w:gridSpan w:val="3"/>
            <w:vAlign w:val="center"/>
          </w:tcPr>
          <w:p w:rsidR="004B7E38" w:rsidRDefault="009623D9">
            <w:pPr>
              <w:ind w:left="-102" w:right="-108"/>
              <w:jc w:val="center"/>
            </w:pPr>
            <w:r>
              <w:t>Семестр</w:t>
            </w:r>
          </w:p>
        </w:tc>
        <w:tc>
          <w:tcPr>
            <w:tcW w:w="0" w:type="auto"/>
            <w:vMerge w:val="restart"/>
            <w:vAlign w:val="center"/>
          </w:tcPr>
          <w:p w:rsidR="004B7E38" w:rsidRDefault="009623D9">
            <w:pPr>
              <w:jc w:val="center"/>
            </w:pPr>
            <w:r>
              <w:t>Библиографическое описание</w:t>
            </w:r>
          </w:p>
        </w:tc>
        <w:tc>
          <w:tcPr>
            <w:tcW w:w="0" w:type="auto"/>
            <w:gridSpan w:val="2"/>
            <w:vAlign w:val="center"/>
          </w:tcPr>
          <w:p w:rsidR="004B7E38" w:rsidRDefault="009623D9">
            <w:pPr>
              <w:ind w:left="6" w:right="-51" w:hanging="6"/>
              <w:jc w:val="center"/>
            </w:pPr>
            <w:r>
              <w:t>Кол-во экз.</w:t>
            </w:r>
          </w:p>
        </w:tc>
        <w:tc>
          <w:tcPr>
            <w:tcW w:w="0" w:type="auto"/>
            <w:vMerge w:val="restart"/>
            <w:textDirection w:val="btLr"/>
            <w:vAlign w:val="center"/>
          </w:tcPr>
          <w:p w:rsidR="004B7E38" w:rsidRDefault="009623D9">
            <w:pPr>
              <w:ind w:left="113" w:right="113"/>
              <w:jc w:val="center"/>
            </w:pPr>
            <w:r>
              <w:t xml:space="preserve">Адрес нахождения электронного </w:t>
            </w:r>
          </w:p>
          <w:p w:rsidR="004B7E38" w:rsidRDefault="009623D9">
            <w:pPr>
              <w:ind w:left="113" w:right="113"/>
              <w:jc w:val="center"/>
            </w:pPr>
            <w:r>
              <w:t>учебного издания</w:t>
            </w:r>
          </w:p>
        </w:tc>
        <w:tc>
          <w:tcPr>
            <w:tcW w:w="0" w:type="auto"/>
            <w:vMerge w:val="restart"/>
            <w:tcBorders>
              <w:left w:val="single" w:sz="4" w:space="0" w:color="auto"/>
            </w:tcBorders>
            <w:textDirection w:val="btLr"/>
            <w:vAlign w:val="center"/>
          </w:tcPr>
          <w:p w:rsidR="004B7E38" w:rsidRDefault="009623D9">
            <w:pPr>
              <w:ind w:left="113" w:right="113"/>
              <w:jc w:val="center"/>
            </w:pPr>
            <w:r>
              <w:t xml:space="preserve">Коэффициент </w:t>
            </w:r>
          </w:p>
          <w:p w:rsidR="004B7E38" w:rsidRDefault="009623D9">
            <w:pPr>
              <w:ind w:left="113" w:right="113"/>
              <w:jc w:val="center"/>
            </w:pPr>
            <w:r>
              <w:t>обеспеченности</w:t>
            </w:r>
          </w:p>
        </w:tc>
      </w:tr>
      <w:tr w:rsidR="004B7E38">
        <w:trPr>
          <w:cantSplit/>
          <w:trHeight w:val="1567"/>
          <w:jc w:val="center"/>
        </w:trPr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textDirection w:val="btL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очная</w:t>
            </w:r>
          </w:p>
        </w:tc>
        <w:tc>
          <w:tcPr>
            <w:tcW w:w="0" w:type="auto"/>
            <w:textDirection w:val="btL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очно-заочная</w:t>
            </w:r>
          </w:p>
        </w:tc>
        <w:tc>
          <w:tcPr>
            <w:tcW w:w="0" w:type="auto"/>
            <w:textDirection w:val="btLr"/>
          </w:tcPr>
          <w:p w:rsidR="004B7E38" w:rsidRDefault="009623D9">
            <w:pPr>
              <w:shd w:val="clear" w:color="auto" w:fill="FFFFFF"/>
              <w:ind w:left="113" w:right="11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заочная</w:t>
            </w:r>
          </w:p>
        </w:tc>
        <w:tc>
          <w:tcPr>
            <w:tcW w:w="0" w:type="auto"/>
            <w:vMerge/>
            <w:vAlign w:val="center"/>
          </w:tcPr>
          <w:p w:rsidR="004B7E38" w:rsidRDefault="004B7E38">
            <w:pPr>
              <w:jc w:val="center"/>
            </w:pPr>
          </w:p>
        </w:tc>
        <w:tc>
          <w:tcPr>
            <w:tcW w:w="0" w:type="auto"/>
            <w:textDirection w:val="btLr"/>
            <w:vAlign w:val="center"/>
          </w:tcPr>
          <w:p w:rsidR="004B7E38" w:rsidRDefault="009623D9">
            <w:pPr>
              <w:ind w:left="119" w:right="-51" w:hanging="6"/>
              <w:jc w:val="center"/>
            </w:pPr>
            <w:r>
              <w:t>Всего</w:t>
            </w:r>
          </w:p>
        </w:tc>
        <w:tc>
          <w:tcPr>
            <w:tcW w:w="0" w:type="auto"/>
            <w:textDirection w:val="btLr"/>
            <w:vAlign w:val="center"/>
          </w:tcPr>
          <w:p w:rsidR="004B7E38" w:rsidRDefault="009623D9">
            <w:pPr>
              <w:ind w:left="113" w:right="113"/>
              <w:jc w:val="center"/>
            </w:pPr>
            <w:r>
              <w:t>в том числе</w:t>
            </w:r>
          </w:p>
          <w:p w:rsidR="004B7E38" w:rsidRDefault="009623D9">
            <w:pPr>
              <w:ind w:left="119" w:right="-51" w:hanging="6"/>
              <w:jc w:val="center"/>
            </w:pPr>
            <w:r>
              <w:t>на кафедре</w:t>
            </w:r>
          </w:p>
        </w:tc>
        <w:tc>
          <w:tcPr>
            <w:tcW w:w="0" w:type="auto"/>
            <w:vMerge/>
            <w:textDirection w:val="btLr"/>
            <w:vAlign w:val="center"/>
          </w:tcPr>
          <w:p w:rsidR="004B7E38" w:rsidRDefault="004B7E38">
            <w:pPr>
              <w:ind w:left="113" w:right="113"/>
              <w:jc w:val="center"/>
            </w:pPr>
          </w:p>
        </w:tc>
        <w:tc>
          <w:tcPr>
            <w:tcW w:w="0" w:type="auto"/>
            <w:vMerge/>
            <w:tcBorders>
              <w:left w:val="single" w:sz="4" w:space="0" w:color="auto"/>
            </w:tcBorders>
            <w:textDirection w:val="btLr"/>
            <w:vAlign w:val="center"/>
          </w:tcPr>
          <w:p w:rsidR="004B7E38" w:rsidRDefault="004B7E38">
            <w:pPr>
              <w:ind w:left="113" w:right="113"/>
              <w:jc w:val="center"/>
            </w:pPr>
          </w:p>
        </w:tc>
      </w:tr>
      <w:tr w:rsidR="004B7E38">
        <w:trPr>
          <w:cantSplit/>
          <w:trHeight w:val="15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:rsidR="004B7E38" w:rsidRDefault="009623D9">
            <w:pPr>
              <w:ind w:left="6" w:right="-51" w:hanging="6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</w:t>
            </w:r>
          </w:p>
        </w:tc>
        <w:tc>
          <w:tcPr>
            <w:tcW w:w="0" w:type="auto"/>
          </w:tcPr>
          <w:p w:rsidR="004B7E38" w:rsidRDefault="009623D9">
            <w:pPr>
              <w:ind w:right="-5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7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8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9</w:t>
            </w:r>
          </w:p>
        </w:tc>
      </w:tr>
      <w:tr w:rsidR="004B7E38">
        <w:trPr>
          <w:cantSplit/>
          <w:trHeight w:val="15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ind w:left="6" w:right="-51" w:hanging="6"/>
              <w:jc w:val="center"/>
              <w:rPr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ind w:left="6" w:right="-51" w:hanging="6"/>
              <w:jc w:val="center"/>
              <w:rPr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151"/>
          <w:jc w:val="center"/>
        </w:trPr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4B7E38">
            <w:pPr>
              <w:jc w:val="center"/>
              <w:rPr>
                <w:bCs/>
                <w:sz w:val="20"/>
                <w:szCs w:val="20"/>
              </w:rPr>
            </w:pPr>
            <w: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ind w:left="6" w:right="-51" w:hanging="6"/>
              <w:jc w:val="center"/>
              <w:rPr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ind w:left="6" w:right="-51" w:hanging="6"/>
              <w:jc w:val="center"/>
              <w:rPr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  <w:tc>
          <w:tcPr>
            <w:tcW w:w="0" w:type="auto"/>
          </w:tcPr>
          <w:p w:rsidR="004B7E38" w:rsidRDefault="009623D9">
            <w:pPr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[]</w:t>
            </w:r>
          </w:p>
        </w:tc>
      </w:tr>
      <w:tr w:rsidR="004B7E38">
        <w:trPr>
          <w:cantSplit/>
          <w:trHeight w:val="211"/>
          <w:jc w:val="center"/>
        </w:trPr>
        <w:tc>
          <w:tcPr>
            <w:tcW w:w="0" w:type="auto"/>
            <w:gridSpan w:val="9"/>
            <w:tcBorders>
              <w:bottom w:val="single" w:sz="4" w:space="0" w:color="auto"/>
            </w:tcBorders>
          </w:tcPr>
          <w:p w:rsidR="004B7E38" w:rsidRDefault="009623D9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[]</w:t>
            </w:r>
          </w:p>
        </w:tc>
      </w:tr>
    </w:tbl>
    <w:p w:rsidR="004B7E38" w:rsidRDefault="004B7E38">
      <w:pPr>
        <w:rPr>
          <w:bCs/>
          <w:sz w:val="22"/>
          <w:szCs w:val="22"/>
        </w:rPr>
      </w:pPr>
    </w:p>
    <w:p w:rsidR="004B7E38" w:rsidRDefault="009623D9">
      <w:pPr>
        <w:ind w:left="399"/>
        <w:jc w:val="center"/>
        <w:rPr>
          <w:color w:val="FFFFFF"/>
          <w:sz w:val="16"/>
          <w:szCs w:val="16"/>
        </w:rPr>
      </w:pPr>
      <w:r>
        <w:rPr>
          <w:color w:val="FFFFFF"/>
          <w:sz w:val="16"/>
          <w:szCs w:val="16"/>
          <w:u w:val="single"/>
        </w:rPr>
        <w:t xml:space="preserve">                                                  наименование </w:t>
      </w:r>
    </w:p>
    <w:p w:rsidR="004B7E38" w:rsidRDefault="009623D9">
      <w:r>
        <w:t>Составил:</w:t>
      </w: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35"/>
      </w:tblGrid>
      <w:tr w:rsidR="004B7E38">
        <w:trPr>
          <w:trHeight w:val="567"/>
        </w:trPr>
        <w:tc>
          <w:tcPr>
            <w:tcW w:w="6735" w:type="dxa"/>
          </w:tcPr>
          <w:p w:rsidR="004B7E38" w:rsidRDefault="009623D9">
            <w:pPr>
              <w:ind w:hanging="10"/>
              <w:rPr>
                <w:bCs/>
                <w:i/>
                <w:iCs/>
              </w:rPr>
            </w:pPr>
            <w:r>
              <w:t>д.т.н., профессор Еникеев Ф.У.</w:t>
            </w:r>
          </w:p>
        </w:tc>
      </w:tr>
    </w:tbl>
    <w:p w:rsidR="004B7E38" w:rsidRDefault="009623D9">
      <w:r>
        <w:t xml:space="preserve">Год приема </w:t>
      </w:r>
      <w:r>
        <w:rPr>
          <w:bCs/>
        </w:rPr>
        <w:t>2022</w:t>
      </w:r>
      <w:r>
        <w:t xml:space="preserve"> г.</w:t>
      </w:r>
    </w:p>
    <w:p w:rsidR="004B7E38" w:rsidRDefault="004B7E38">
      <w:pPr>
        <w:jc w:val="center"/>
        <w:rPr>
          <w:i/>
          <w:sz w:val="28"/>
          <w:szCs w:val="28"/>
        </w:rPr>
      </w:pPr>
    </w:p>
    <w:p w:rsidR="004B7E38" w:rsidRDefault="004B7E38">
      <w:pPr>
        <w:pStyle w:val="a3"/>
        <w:rPr>
          <w:i w:val="0"/>
          <w:sz w:val="28"/>
          <w:szCs w:val="28"/>
        </w:rPr>
        <w:sectPr w:rsidR="004B7E38">
          <w:pgSz w:w="16838" w:h="11906" w:orient="landscape"/>
          <w:pgMar w:top="1134" w:right="1134" w:bottom="567" w:left="851" w:header="709" w:footer="709" w:gutter="0"/>
          <w:cols w:space="708"/>
          <w:docGrid w:linePitch="360"/>
        </w:sectPr>
      </w:pPr>
    </w:p>
    <w:p w:rsidR="004B7E38" w:rsidRDefault="009623D9">
      <w:pPr>
        <w:jc w:val="center"/>
        <w:rPr>
          <w:b/>
        </w:rPr>
      </w:pPr>
      <w:r>
        <w:rPr>
          <w:b/>
        </w:rPr>
        <w:lastRenderedPageBreak/>
        <w:t>Приложение Б</w:t>
      </w:r>
    </w:p>
    <w:p w:rsidR="004B7E38" w:rsidRDefault="004B7E38">
      <w:pPr>
        <w:jc w:val="center"/>
      </w:pPr>
    </w:p>
    <w:p w:rsidR="004B7E38" w:rsidRDefault="009623D9">
      <w:pPr>
        <w:jc w:val="center"/>
      </w:pPr>
      <w:r>
        <w:t>Федеральное государственное бюджетное образовательное учреждение высшего образования</w:t>
      </w:r>
    </w:p>
    <w:p w:rsidR="004B7E38" w:rsidRDefault="009623D9">
      <w:pPr>
        <w:jc w:val="center"/>
      </w:pPr>
      <w:r>
        <w:t>«Уфимский государственный нефтяной технический университет»</w:t>
      </w:r>
    </w:p>
    <w:p w:rsidR="004B7E38" w:rsidRDefault="004B7E38">
      <w:pPr>
        <w:spacing w:line="264" w:lineRule="auto"/>
        <w:ind w:left="5400"/>
      </w:pPr>
    </w:p>
    <w:p w:rsidR="004B7E38" w:rsidRDefault="004B7E38">
      <w:pPr>
        <w:spacing w:line="264" w:lineRule="auto"/>
        <w:ind w:left="5400"/>
      </w:pPr>
    </w:p>
    <w:p w:rsidR="004B7E38" w:rsidRDefault="009623D9">
      <w:pPr>
        <w:spacing w:after="120" w:line="264" w:lineRule="auto"/>
        <w:ind w:left="5400" w:firstLine="4381"/>
      </w:pPr>
      <w:r>
        <w:t>УТВЕРЖДАЮ</w:t>
      </w:r>
    </w:p>
    <w:p w:rsidR="004B7E38" w:rsidRDefault="009623D9">
      <w:pPr>
        <w:ind w:left="5360" w:right="134" w:firstLine="4381"/>
        <w:jc w:val="both"/>
        <w:rPr>
          <w:u w:val="single"/>
        </w:rPr>
      </w:pPr>
      <w:r>
        <w:rPr>
          <w:u w:val="single"/>
        </w:rPr>
        <w:t>Директор IT-институт</w:t>
      </w:r>
    </w:p>
    <w:p w:rsidR="004B7E38" w:rsidRDefault="004B7E38">
      <w:pPr>
        <w:ind w:left="5360" w:right="134" w:firstLine="4381"/>
        <w:jc w:val="both"/>
      </w:pPr>
    </w:p>
    <w:p w:rsidR="004B7E38" w:rsidRDefault="009623D9">
      <w:pPr>
        <w:spacing w:after="120"/>
        <w:ind w:left="5360" w:right="134" w:firstLine="4381"/>
        <w:jc w:val="both"/>
      </w:pPr>
      <w:r>
        <w:t>_______________З.Х. Павлова</w:t>
      </w:r>
    </w:p>
    <w:p w:rsidR="004B7E38" w:rsidRDefault="009623D9">
      <w:pPr>
        <w:spacing w:before="120"/>
        <w:ind w:left="5360" w:firstLine="4381"/>
      </w:pPr>
      <w:r>
        <w:t>30.06.2022</w:t>
      </w:r>
    </w:p>
    <w:p w:rsidR="004B7E38" w:rsidRDefault="004B7E38">
      <w:pPr>
        <w:jc w:val="center"/>
      </w:pPr>
    </w:p>
    <w:p w:rsidR="004B7E38" w:rsidRDefault="004B7E38">
      <w:pPr>
        <w:ind w:left="5400"/>
        <w:jc w:val="center"/>
      </w:pPr>
    </w:p>
    <w:p w:rsidR="004B7E38" w:rsidRDefault="009623D9">
      <w:pPr>
        <w:jc w:val="center"/>
        <w:rPr>
          <w:b/>
        </w:rPr>
      </w:pPr>
      <w:r>
        <w:rPr>
          <w:b/>
        </w:rPr>
        <w:t>Фонд оценочных средств по текущей успеваемости и промежуточной аттестации по дисциплине</w:t>
      </w:r>
    </w:p>
    <w:p w:rsidR="004B7E38" w:rsidRDefault="009623D9">
      <w:pPr>
        <w:spacing w:before="120" w:after="120"/>
        <w:ind w:firstLine="567"/>
        <w:jc w:val="center"/>
        <w:rPr>
          <w:b/>
        </w:rPr>
      </w:pPr>
      <w:r>
        <w:rPr>
          <w:b/>
        </w:rPr>
        <w:t>[]</w:t>
      </w:r>
    </w:p>
    <w:p w:rsidR="004B7E38" w:rsidRDefault="004B7E38">
      <w:pPr>
        <w:widowControl w:val="0"/>
        <w:shd w:val="clear" w:color="auto" w:fill="FFFFFF"/>
        <w:autoSpaceDE w:val="0"/>
        <w:autoSpaceDN w:val="0"/>
        <w:adjustRightInd w:val="0"/>
        <w:rPr>
          <w:b/>
          <w:bCs/>
          <w:color w:val="000000"/>
          <w:sz w:val="20"/>
          <w:szCs w:val="20"/>
        </w:rPr>
      </w:pPr>
    </w:p>
    <w:p w:rsidR="004B7E38" w:rsidRDefault="009623D9">
      <w:pPr>
        <w:widowControl w:val="0"/>
        <w:shd w:val="clear" w:color="auto" w:fill="FFFFFF"/>
        <w:autoSpaceDE w:val="0"/>
        <w:autoSpaceDN w:val="0"/>
        <w:adjustRightInd w:val="0"/>
        <w:spacing w:after="120"/>
        <w:rPr>
          <w:bCs/>
          <w:color w:val="000000"/>
          <w:sz w:val="20"/>
          <w:szCs w:val="20"/>
        </w:rPr>
      </w:pPr>
      <w:r>
        <w:rPr>
          <w:bCs/>
          <w:color w:val="000000"/>
          <w:sz w:val="20"/>
          <w:szCs w:val="20"/>
        </w:rPr>
        <w:t xml:space="preserve">Направление подготовки (специальность): </w:t>
      </w:r>
      <w:r>
        <w:rPr>
          <w:bCs/>
          <w:color w:val="000000"/>
          <w:u w:val="single"/>
        </w:rPr>
        <w:t>09.03.01 Информатика и вычислительная техника</w:t>
      </w:r>
    </w:p>
    <w:p w:rsidR="004B7E38" w:rsidRDefault="009623D9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spacing w:after="120"/>
        <w:jc w:val="both"/>
        <w:rPr>
          <w:sz w:val="20"/>
          <w:szCs w:val="20"/>
        </w:rPr>
      </w:pPr>
      <w:r>
        <w:rPr>
          <w:bCs/>
          <w:color w:val="000000"/>
          <w:sz w:val="20"/>
          <w:szCs w:val="20"/>
        </w:rPr>
        <w:t xml:space="preserve">Направленность: </w:t>
      </w:r>
      <w:r>
        <w:rPr>
          <w:bCs/>
          <w:color w:val="000000"/>
          <w:u w:val="single"/>
        </w:rPr>
        <w:t>профиль «Программное обеспечение средств вычислительной техники и автоматизированных систем»</w:t>
      </w:r>
    </w:p>
    <w:p w:rsidR="004B7E38" w:rsidRDefault="009623D9">
      <w:pPr>
        <w:widowControl w:val="0"/>
        <w:autoSpaceDE w:val="0"/>
        <w:autoSpaceDN w:val="0"/>
        <w:adjustRightInd w:val="0"/>
        <w:spacing w:after="120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Уровень высшего образования: </w:t>
      </w:r>
      <w:r>
        <w:rPr>
          <w:bCs/>
          <w:color w:val="000000"/>
          <w:u w:val="single"/>
        </w:rPr>
        <w:t>бакалавриат</w:t>
      </w:r>
    </w:p>
    <w:p w:rsidR="004B7E38" w:rsidRDefault="009623D9">
      <w:pPr>
        <w:widowControl w:val="0"/>
        <w:shd w:val="clear" w:color="auto" w:fill="FFFFFF"/>
        <w:tabs>
          <w:tab w:val="left" w:leader="underscore" w:pos="6864"/>
        </w:tabs>
        <w:autoSpaceDE w:val="0"/>
        <w:autoSpaceDN w:val="0"/>
        <w:adjustRightInd w:val="0"/>
        <w:spacing w:after="120"/>
        <w:jc w:val="both"/>
        <w:rPr>
          <w:sz w:val="20"/>
          <w:szCs w:val="20"/>
        </w:rPr>
      </w:pPr>
      <w:r>
        <w:rPr>
          <w:bCs/>
          <w:color w:val="000000"/>
          <w:sz w:val="20"/>
          <w:szCs w:val="20"/>
        </w:rPr>
        <w:t xml:space="preserve">Форма обучения: </w:t>
      </w:r>
      <w:r>
        <w:rPr>
          <w:bCs/>
          <w:color w:val="000000"/>
          <w:u w:val="single"/>
        </w:rPr>
        <w:t>очная;</w:t>
      </w:r>
    </w:p>
    <w:p w:rsidR="004B7E38" w:rsidRDefault="009623D9">
      <w:pPr>
        <w:spacing w:after="120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Кафедра, обеспечивающая преподавание дисциплины: </w:t>
      </w:r>
      <w:r>
        <w:rPr>
          <w:bCs/>
          <w:color w:val="000000"/>
          <w:u w:val="single"/>
        </w:rPr>
        <w:t>Вычислительная техника и инженерная кибернетика (ВТИК);</w:t>
      </w:r>
    </w:p>
    <w:p w:rsidR="004B7E38" w:rsidRDefault="009623D9">
      <w:pPr>
        <w:spacing w:after="120"/>
        <w:rPr>
          <w:sz w:val="20"/>
          <w:szCs w:val="20"/>
        </w:rPr>
      </w:pPr>
      <w:r>
        <w:rPr>
          <w:sz w:val="20"/>
          <w:szCs w:val="20"/>
        </w:rPr>
        <w:t xml:space="preserve">Трудоемкость дисциплины: </w:t>
      </w:r>
      <w:r>
        <w:rPr>
          <w:bCs/>
          <w:color w:val="000000"/>
          <w:u w:val="single"/>
        </w:rPr>
        <w:t>4 з.е.  (144час)</w:t>
      </w:r>
    </w:p>
    <w:p w:rsidR="004B7E38" w:rsidRDefault="004B7E38">
      <w:pPr>
        <w:ind w:firstLine="567"/>
        <w:rPr>
          <w:b/>
          <w:sz w:val="20"/>
          <w:szCs w:val="20"/>
        </w:rPr>
      </w:pPr>
    </w:p>
    <w:p w:rsidR="004B7E38" w:rsidRDefault="004B7E38">
      <w:pPr>
        <w:ind w:firstLine="567"/>
        <w:rPr>
          <w:b/>
          <w:sz w:val="20"/>
          <w:szCs w:val="20"/>
        </w:rPr>
      </w:pPr>
    </w:p>
    <w:p w:rsidR="004B7E38" w:rsidRDefault="004B7E38">
      <w:pPr>
        <w:ind w:firstLine="567"/>
        <w:rPr>
          <w:b/>
          <w:sz w:val="20"/>
          <w:szCs w:val="20"/>
        </w:rPr>
      </w:pPr>
    </w:p>
    <w:p w:rsidR="004B7E38" w:rsidRDefault="004B7E38">
      <w:pPr>
        <w:ind w:firstLine="567"/>
        <w:rPr>
          <w:b/>
          <w:sz w:val="20"/>
          <w:szCs w:val="20"/>
        </w:rPr>
      </w:pPr>
    </w:p>
    <w:p w:rsidR="004B7E38" w:rsidRDefault="009623D9">
      <w:pPr>
        <w:jc w:val="center"/>
        <w:rPr>
          <w:bCs/>
          <w:color w:val="000000"/>
        </w:rPr>
      </w:pPr>
      <w:r>
        <w:rPr>
          <w:bCs/>
          <w:color w:val="000000"/>
        </w:rPr>
        <w:t>Уфа []</w:t>
      </w:r>
    </w:p>
    <w:p w:rsidR="004B7E38" w:rsidRDefault="009623D9">
      <w:pPr>
        <w:rPr>
          <w:sz w:val="16"/>
          <w:szCs w:val="16"/>
        </w:rPr>
      </w:pPr>
      <w:r>
        <w:rPr>
          <w:sz w:val="16"/>
          <w:szCs w:val="16"/>
        </w:rPr>
        <w:br w:type="page"/>
      </w:r>
    </w:p>
    <w:p w:rsidR="004B7E38" w:rsidRDefault="009623D9">
      <w:pPr>
        <w:rPr>
          <w:bCs/>
        </w:rPr>
      </w:pPr>
      <w:r>
        <w:rPr>
          <w:bCs/>
        </w:rPr>
        <w:lastRenderedPageBreak/>
        <w:t xml:space="preserve">ФОС </w:t>
      </w:r>
      <w:r>
        <w:t xml:space="preserve">по текущей успеваемости и промежуточной аттестации по дисциплине </w:t>
      </w:r>
      <w:r>
        <w:rPr>
          <w:bCs/>
        </w:rPr>
        <w:t xml:space="preserve"> разработал (и):</w:t>
      </w:r>
    </w:p>
    <w:p w:rsidR="004B7E38" w:rsidRDefault="004B7E38">
      <w:pPr>
        <w:rPr>
          <w:bCs/>
        </w:rPr>
      </w:pP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35"/>
      </w:tblGrid>
      <w:tr w:rsidR="004B7E38">
        <w:trPr>
          <w:trHeight w:val="567"/>
        </w:trPr>
        <w:tc>
          <w:tcPr>
            <w:tcW w:w="6735" w:type="dxa"/>
          </w:tcPr>
          <w:p w:rsidR="004B7E38" w:rsidRDefault="009623D9">
            <w:pPr>
              <w:ind w:hanging="10"/>
              <w:rPr>
                <w:bCs/>
                <w:i/>
                <w:iCs/>
              </w:rPr>
            </w:pPr>
            <w:r>
              <w:rPr>
                <w:bCs/>
              </w:rPr>
              <w:t>д.т.н.,</w:t>
            </w:r>
            <w:r>
              <w:rPr>
                <w:bCs/>
              </w:rPr>
              <w:t xml:space="preserve"> профессор Еникеев Ф.У.</w:t>
            </w:r>
          </w:p>
        </w:tc>
      </w:tr>
    </w:tbl>
    <w:p w:rsidR="004B7E38" w:rsidRDefault="009623D9">
      <w:pPr>
        <w:rPr>
          <w:bCs/>
        </w:rPr>
      </w:pPr>
      <w:r>
        <w:rPr>
          <w:bCs/>
        </w:rPr>
        <w:t>Рецензент</w:t>
      </w: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35"/>
      </w:tblGrid>
      <w:tr w:rsidR="004B7E38">
        <w:tc>
          <w:tcPr>
            <w:tcW w:w="6735" w:type="dxa"/>
          </w:tcPr>
          <w:p w:rsidR="004B7E38" w:rsidRDefault="009623D9">
            <w:pPr>
              <w:ind w:hanging="10"/>
              <w:rPr>
                <w:bCs/>
                <w:i/>
                <w:iCs/>
              </w:rPr>
            </w:pPr>
            <w:r>
              <w:t>к.физ.-мат. наук, доцент Зарипов Д.М.</w:t>
            </w:r>
          </w:p>
        </w:tc>
      </w:tr>
    </w:tbl>
    <w:p w:rsidR="004B7E38" w:rsidRDefault="004B7E38">
      <w:pPr>
        <w:pStyle w:val="a3"/>
        <w:rPr>
          <w:bCs/>
          <w:i w:val="0"/>
          <w:iCs w:val="0"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  <w:sz w:val="16"/>
          <w:szCs w:val="16"/>
        </w:rPr>
      </w:pPr>
    </w:p>
    <w:p w:rsidR="004B7E38" w:rsidRDefault="009623D9">
      <w:pPr>
        <w:pStyle w:val="a3"/>
        <w:jc w:val="both"/>
        <w:rPr>
          <w:bCs/>
          <w:i w:val="0"/>
          <w:iCs w:val="0"/>
        </w:rPr>
      </w:pPr>
      <w:r>
        <w:rPr>
          <w:bCs/>
          <w:i w:val="0"/>
        </w:rPr>
        <w:t xml:space="preserve">ФОС </w:t>
      </w:r>
      <w:r>
        <w:rPr>
          <w:i w:val="0"/>
        </w:rPr>
        <w:t xml:space="preserve">по текущей успеваемости и промежуточной аттестации по дисциплине </w:t>
      </w:r>
      <w:r>
        <w:rPr>
          <w:bCs/>
          <w:i w:val="0"/>
        </w:rPr>
        <w:t xml:space="preserve">рассмотрен и одобрен на заседании кафедры Вычислительная техника и инженерная кибернетика (ВТИК);, обеспечивающей </w:t>
      </w:r>
      <w:r>
        <w:rPr>
          <w:bCs/>
          <w:i w:val="0"/>
          <w:iCs w:val="0"/>
        </w:rPr>
        <w:t>преподавание дисциплины 26.01.2022, протокол №6.</w:t>
      </w:r>
    </w:p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4B7E38">
      <w:pPr>
        <w:jc w:val="both"/>
        <w:rPr>
          <w:bCs/>
          <w:sz w:val="16"/>
          <w:szCs w:val="16"/>
        </w:rPr>
      </w:pPr>
    </w:p>
    <w:p w:rsidR="004B7E38" w:rsidRDefault="009623D9">
      <w:pPr>
        <w:rPr>
          <w:bCs/>
        </w:rPr>
      </w:pPr>
      <w:r>
        <w:rPr>
          <w:bCs/>
        </w:rPr>
        <w:t xml:space="preserve">Заведующий кафедрой Вычислительная техника и инженерная кибернетика (ВТИК); .. </w:t>
      </w:r>
    </w:p>
    <w:p w:rsidR="004B7E38" w:rsidRDefault="004B7E38">
      <w:pPr>
        <w:rPr>
          <w:bCs/>
          <w:sz w:val="16"/>
          <w:szCs w:val="16"/>
        </w:rPr>
      </w:pPr>
    </w:p>
    <w:p w:rsidR="004B7E38" w:rsidRDefault="004B7E38">
      <w:pPr>
        <w:rPr>
          <w:bCs/>
          <w:sz w:val="16"/>
          <w:szCs w:val="16"/>
        </w:rPr>
      </w:pPr>
    </w:p>
    <w:p w:rsidR="004B7E38" w:rsidRDefault="004B7E38">
      <w:pPr>
        <w:rPr>
          <w:bCs/>
          <w:sz w:val="16"/>
          <w:szCs w:val="16"/>
        </w:rPr>
      </w:pPr>
    </w:p>
    <w:p w:rsidR="004B7E38" w:rsidRDefault="009623D9">
      <w:pPr>
        <w:rPr>
          <w:bCs/>
          <w:iCs/>
          <w:szCs w:val="25"/>
        </w:rPr>
      </w:pPr>
      <w:r>
        <w:rPr>
          <w:bCs/>
          <w:iCs/>
          <w:szCs w:val="25"/>
        </w:rPr>
        <w:t>СОГЛАСОВ</w:t>
      </w:r>
      <w:r>
        <w:rPr>
          <w:bCs/>
          <w:iCs/>
          <w:szCs w:val="25"/>
        </w:rPr>
        <w:t>АНО</w:t>
      </w:r>
    </w:p>
    <w:p w:rsidR="004B7E38" w:rsidRDefault="004B7E38">
      <w:pPr>
        <w:tabs>
          <w:tab w:val="left" w:pos="3261"/>
          <w:tab w:val="left" w:pos="7088"/>
        </w:tabs>
        <w:rPr>
          <w:bCs/>
        </w:rPr>
      </w:pPr>
    </w:p>
    <w:p w:rsidR="004B7E38" w:rsidRDefault="009623D9">
      <w:pPr>
        <w:tabs>
          <w:tab w:val="left" w:pos="3261"/>
          <w:tab w:val="left" w:pos="7088"/>
        </w:tabs>
        <w:rPr>
          <w:bCs/>
        </w:rPr>
      </w:pPr>
      <w:r>
        <w:rPr>
          <w:bCs/>
        </w:rPr>
        <w:t xml:space="preserve">Заведующий кафедрой ВТИК .. </w:t>
      </w: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i/>
        </w:rPr>
      </w:pPr>
    </w:p>
    <w:p w:rsidR="004B7E38" w:rsidRDefault="009623D9">
      <w:pPr>
        <w:rPr>
          <w:bCs/>
        </w:rPr>
      </w:pPr>
      <w:r>
        <w:rPr>
          <w:bCs/>
        </w:rPr>
        <w:t xml:space="preserve">Год приема 2022 г. </w:t>
      </w:r>
    </w:p>
    <w:p w:rsidR="004B7E38" w:rsidRDefault="004B7E38">
      <w:pPr>
        <w:tabs>
          <w:tab w:val="left" w:pos="3261"/>
          <w:tab w:val="left" w:pos="7088"/>
        </w:tabs>
        <w:rPr>
          <w:bCs/>
        </w:rPr>
      </w:pPr>
    </w:p>
    <w:p w:rsidR="004B7E38" w:rsidRDefault="004B7E38">
      <w:pPr>
        <w:rPr>
          <w:bCs/>
        </w:rPr>
      </w:pPr>
    </w:p>
    <w:p w:rsidR="004B7E38" w:rsidRDefault="004B7E38">
      <w:pPr>
        <w:rPr>
          <w:bCs/>
        </w:rPr>
      </w:pPr>
    </w:p>
    <w:p w:rsidR="004B7E38" w:rsidRDefault="009623D9">
      <w:pPr>
        <w:jc w:val="both"/>
      </w:pPr>
      <w:r>
        <w:rPr>
          <w:bCs/>
        </w:rPr>
        <w:t>ФОС</w:t>
      </w:r>
      <w:r>
        <w:t xml:space="preserve">по текущей успеваемости и промежуточной аттестации по дисциплине </w:t>
      </w:r>
    </w:p>
    <w:p w:rsidR="004B7E38" w:rsidRDefault="009623D9">
      <w:pPr>
        <w:jc w:val="both"/>
      </w:pPr>
      <w:r>
        <w:t xml:space="preserve">зарегистрирован  </w:t>
      </w:r>
      <w:r>
        <w:rPr>
          <w:bCs/>
        </w:rPr>
        <w:t xml:space="preserve">08.06.2022 </w:t>
      </w:r>
      <w:r>
        <w:t xml:space="preserve">№ </w:t>
      </w:r>
      <w:r>
        <w:rPr>
          <w:bCs/>
          <w:u w:val="single"/>
        </w:rPr>
        <w:t>6</w:t>
      </w:r>
      <w:r>
        <w:t xml:space="preserve">   в УРО и внесен в электронную базу данных</w:t>
      </w:r>
    </w:p>
    <w:p w:rsidR="004B7E38" w:rsidRDefault="004B7E38">
      <w:pPr>
        <w:jc w:val="both"/>
        <w:rPr>
          <w:sz w:val="20"/>
          <w:szCs w:val="20"/>
        </w:rPr>
      </w:pPr>
    </w:p>
    <w:p w:rsidR="004B7E38" w:rsidRDefault="004B7E38">
      <w:pPr>
        <w:rPr>
          <w:b/>
          <w:iCs/>
        </w:rPr>
      </w:pPr>
    </w:p>
    <w:p w:rsidR="004B7E38" w:rsidRDefault="004B7E38">
      <w:pPr>
        <w:rPr>
          <w:b/>
          <w:iCs/>
        </w:rPr>
        <w:sectPr w:rsidR="004B7E38">
          <w:pgSz w:w="16838" w:h="11906" w:orient="landscape"/>
          <w:pgMar w:top="1134" w:right="1134" w:bottom="567" w:left="851" w:header="709" w:footer="709" w:gutter="0"/>
          <w:cols w:space="708"/>
          <w:docGrid w:linePitch="360"/>
        </w:sectPr>
      </w:pPr>
    </w:p>
    <w:p w:rsidR="004B7E38" w:rsidRDefault="004B7E38">
      <w:pPr>
        <w:ind w:left="102"/>
        <w:contextualSpacing/>
        <w:jc w:val="right"/>
        <w:rPr>
          <w:sz w:val="28"/>
          <w:szCs w:val="28"/>
        </w:rPr>
      </w:pPr>
    </w:p>
    <w:p w:rsidR="004B7E38" w:rsidRDefault="009623D9">
      <w:pPr>
        <w:pStyle w:val="aa"/>
        <w:numPr>
          <w:ilvl w:val="0"/>
          <w:numId w:val="7"/>
        </w:numPr>
        <w:spacing w:after="0" w:line="240" w:lineRule="auto"/>
        <w:jc w:val="center"/>
        <w:rPr>
          <w:rFonts w:ascii="Times New Roman" w:hAnsi="Times New Roman"/>
          <w:b/>
          <w:sz w:val="24"/>
          <w:szCs w:val="24"/>
        </w:rPr>
      </w:pPr>
      <w:r>
        <w:rPr>
          <w:rFonts w:ascii="Times New Roman" w:hAnsi="Times New Roman"/>
          <w:b/>
          <w:sz w:val="24"/>
          <w:szCs w:val="24"/>
        </w:rPr>
        <w:t>Паспорт фонда оценочных средств</w:t>
      </w:r>
    </w:p>
    <w:p w:rsidR="004B7E38" w:rsidRDefault="004B7E38">
      <w:pPr>
        <w:ind w:left="102"/>
        <w:contextualSpacing/>
        <w:jc w:val="center"/>
        <w:rPr>
          <w:vertAlign w:val="superscript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17"/>
        <w:gridCol w:w="2977"/>
        <w:gridCol w:w="1701"/>
        <w:gridCol w:w="2835"/>
        <w:gridCol w:w="2835"/>
        <w:gridCol w:w="2653"/>
        <w:gridCol w:w="1251"/>
      </w:tblGrid>
      <w:tr w:rsidR="004B7E38">
        <w:tc>
          <w:tcPr>
            <w:tcW w:w="817" w:type="dxa"/>
            <w:vAlign w:val="center"/>
          </w:tcPr>
          <w:p w:rsidR="004B7E38" w:rsidRDefault="009623D9">
            <w:pPr>
              <w:contextualSpacing/>
              <w:jc w:val="center"/>
            </w:pPr>
            <w:r>
              <w:t>№ п/п</w:t>
            </w:r>
          </w:p>
        </w:tc>
        <w:tc>
          <w:tcPr>
            <w:tcW w:w="2977" w:type="dxa"/>
            <w:vAlign w:val="center"/>
          </w:tcPr>
          <w:p w:rsidR="004B7E38" w:rsidRDefault="009623D9">
            <w:pPr>
              <w:contextualSpacing/>
              <w:jc w:val="center"/>
              <w:rPr>
                <w:highlight w:val="yellow"/>
              </w:rPr>
            </w:pPr>
            <w:r>
              <w:t xml:space="preserve">Контролируемые разделы (темы) дисциплины </w:t>
            </w:r>
          </w:p>
        </w:tc>
        <w:tc>
          <w:tcPr>
            <w:tcW w:w="1701" w:type="dxa"/>
            <w:vAlign w:val="center"/>
          </w:tcPr>
          <w:p w:rsidR="004B7E38" w:rsidRDefault="009623D9">
            <w:pPr>
              <w:contextualSpacing/>
              <w:jc w:val="center"/>
            </w:pPr>
            <w:r>
              <w:t>Шифр результата обучения</w:t>
            </w:r>
          </w:p>
        </w:tc>
        <w:tc>
          <w:tcPr>
            <w:tcW w:w="2835" w:type="dxa"/>
            <w:vAlign w:val="center"/>
          </w:tcPr>
          <w:p w:rsidR="004B7E38" w:rsidRDefault="009623D9">
            <w:pPr>
              <w:contextualSpacing/>
              <w:jc w:val="center"/>
            </w:pPr>
            <w:r>
              <w:t>Результат обучения</w:t>
            </w:r>
          </w:p>
        </w:tc>
        <w:tc>
          <w:tcPr>
            <w:tcW w:w="2835" w:type="dxa"/>
            <w:vAlign w:val="center"/>
          </w:tcPr>
          <w:p w:rsidR="004B7E38" w:rsidRDefault="009623D9">
            <w:pPr>
              <w:contextualSpacing/>
              <w:jc w:val="center"/>
            </w:pPr>
            <w:r>
              <w:t>Индикатор достижения компетенций</w:t>
            </w:r>
          </w:p>
        </w:tc>
        <w:tc>
          <w:tcPr>
            <w:tcW w:w="2653" w:type="dxa"/>
            <w:vAlign w:val="center"/>
          </w:tcPr>
          <w:p w:rsidR="004B7E38" w:rsidRDefault="009623D9">
            <w:pPr>
              <w:contextualSpacing/>
              <w:jc w:val="center"/>
            </w:pPr>
            <w:r>
              <w:t xml:space="preserve">Показатели достижения результатов освоения компетенций </w:t>
            </w:r>
          </w:p>
        </w:tc>
        <w:tc>
          <w:tcPr>
            <w:tcW w:w="1251" w:type="dxa"/>
            <w:vAlign w:val="center"/>
          </w:tcPr>
          <w:p w:rsidR="004B7E38" w:rsidRDefault="009623D9">
            <w:pPr>
              <w:contextualSpacing/>
              <w:jc w:val="center"/>
            </w:pPr>
            <w:r>
              <w:t>Вид</w:t>
            </w:r>
          </w:p>
          <w:p w:rsidR="004B7E38" w:rsidRDefault="009623D9">
            <w:pPr>
              <w:contextualSpacing/>
              <w:jc w:val="center"/>
            </w:pPr>
            <w:r>
              <w:t>оценочного средства</w:t>
            </w:r>
          </w:p>
        </w:tc>
      </w:tr>
      <w:tr w:rsidR="004B7E38">
        <w:trPr>
          <w:trHeight w:val="417"/>
        </w:trPr>
        <w:tc>
          <w:tcPr>
            <w:tcW w:w="817" w:type="dxa"/>
            <w:vMerge w:val="restart"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 w:val="restart"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 w:val="restart"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 w:val="restart"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 w:val="restart"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 w:val="restart"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 w:val="restart"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  <w:tr w:rsidR="004B7E38">
        <w:trPr>
          <w:trHeight w:val="417"/>
        </w:trPr>
        <w:tc>
          <w:tcPr>
            <w:tcW w:w="817" w:type="dxa"/>
            <w:vMerge/>
          </w:tcPr>
          <w:p w:rsidR="004B7E38" w:rsidRDefault="004B7E38">
            <w:pPr>
              <w:numPr>
                <w:ilvl w:val="0"/>
                <w:numId w:val="6"/>
              </w:numPr>
              <w:jc w:val="center"/>
            </w:pPr>
            <w:r>
              <w:t>[]</w:t>
            </w:r>
          </w:p>
        </w:tc>
        <w:tc>
          <w:tcPr>
            <w:tcW w:w="2977" w:type="dxa"/>
            <w:vMerge/>
          </w:tcPr>
          <w:p w:rsidR="004B7E38" w:rsidRDefault="009623D9">
            <w:r>
              <w:t>[]</w:t>
            </w:r>
          </w:p>
        </w:tc>
        <w:tc>
          <w:tcPr>
            <w:tcW w:w="1701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  <w:vMerge/>
          </w:tcPr>
          <w:p w:rsidR="004B7E38" w:rsidRDefault="009623D9">
            <w:pPr>
              <w:jc w:val="center"/>
            </w:pPr>
            <w:r>
              <w:t>[]</w:t>
            </w:r>
          </w:p>
        </w:tc>
        <w:tc>
          <w:tcPr>
            <w:tcW w:w="2835" w:type="dxa"/>
          </w:tcPr>
          <w:p w:rsidR="004B7E38" w:rsidRDefault="009623D9">
            <w:r>
              <w:t>[]</w:t>
            </w:r>
          </w:p>
        </w:tc>
        <w:tc>
          <w:tcPr>
            <w:tcW w:w="2653" w:type="dxa"/>
          </w:tcPr>
          <w:p w:rsidR="004B7E38" w:rsidRDefault="009623D9">
            <w:r>
              <w:t>[]</w:t>
            </w:r>
          </w:p>
        </w:tc>
        <w:tc>
          <w:tcPr>
            <w:tcW w:w="1251" w:type="dxa"/>
          </w:tcPr>
          <w:p w:rsidR="004B7E38" w:rsidRDefault="009623D9">
            <w:r>
              <w:t>[]</w:t>
            </w:r>
          </w:p>
        </w:tc>
      </w:tr>
    </w:tbl>
    <w:p w:rsidR="004B7E38" w:rsidRDefault="004B7E38">
      <w:pPr>
        <w:contextualSpacing/>
        <w:jc w:val="right"/>
      </w:pPr>
    </w:p>
    <w:p w:rsidR="004B7E38" w:rsidRDefault="009623D9">
      <w:pPr>
        <w:contextualSpacing/>
        <w:jc w:val="center"/>
        <w:rPr>
          <w:b/>
          <w:i/>
          <w:color w:val="548DD4" w:themeColor="text2" w:themeTint="99"/>
        </w:rPr>
      </w:pPr>
      <w:r>
        <w:rPr>
          <w:b/>
        </w:rPr>
        <w:t>2. Перечень оценочных средств для текущего контроля и промежуточной аттестации по дисциплине</w:t>
      </w:r>
    </w:p>
    <w:p w:rsidR="004B7E38" w:rsidRDefault="004B7E38">
      <w:pPr>
        <w:contextualSpacing/>
        <w:jc w:val="both"/>
        <w:rPr>
          <w:b/>
          <w:i/>
          <w:color w:val="548DD4" w:themeColor="text2" w:themeTint="99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40"/>
        <w:gridCol w:w="1111"/>
        <w:gridCol w:w="4940"/>
        <w:gridCol w:w="3461"/>
        <w:gridCol w:w="4791"/>
      </w:tblGrid>
      <w:tr w:rsidR="004B7E38"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>п/п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>Вид оценочного средства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 xml:space="preserve">Краткая характеристика оценочного средства 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 xml:space="preserve">Представление оценочного средства в фонде 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>Шкала оценки</w:t>
            </w:r>
          </w:p>
        </w:tc>
      </w:tr>
      <w:tr w:rsidR="004B7E38"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>1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>2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>3</w:t>
            </w:r>
          </w:p>
        </w:tc>
        <w:tc>
          <w:tcPr>
            <w:tcW w:w="0" w:type="auto"/>
            <w:vAlign w:val="center"/>
          </w:tcPr>
          <w:p w:rsidR="004B7E38" w:rsidRDefault="009623D9">
            <w:pPr>
              <w:contextualSpacing/>
              <w:jc w:val="center"/>
            </w:pPr>
            <w:r>
              <w:t>4</w:t>
            </w:r>
          </w:p>
        </w:tc>
        <w:tc>
          <w:tcPr>
            <w:tcW w:w="0" w:type="auto"/>
          </w:tcPr>
          <w:p w:rsidR="004B7E38" w:rsidRDefault="009623D9">
            <w:pPr>
              <w:contextualSpacing/>
              <w:jc w:val="center"/>
            </w:pPr>
            <w:r>
              <w:t>5</w:t>
            </w:r>
          </w:p>
        </w:tc>
      </w:tr>
      <w:tr w:rsidR="004B7E38">
        <w:tc>
          <w:tcPr>
            <w:tcW w:w="0" w:type="auto"/>
          </w:tcPr>
          <w:p w:rsidR="004B7E38" w:rsidRDefault="004B7E38">
            <w:pPr>
              <w:numPr>
                <w:ilvl w:val="0"/>
                <w:numId w:val="5"/>
              </w:numPr>
              <w:jc w:val="both"/>
            </w:pPr>
          </w:p>
        </w:tc>
        <w:tc>
          <w:tcPr>
            <w:tcW w:w="0" w:type="auto"/>
          </w:tcPr>
          <w:p w:rsidR="004B7E38" w:rsidRDefault="009623D9">
            <w:r>
              <w:t>Доклад, сообщение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Продукт самостоятельной работы обучающегося, представляющий собой публичное выступление по представлению полученных результатов решения определенной учебно-практической, учебно-исследовательской или научной темы.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Темы докладов, сообщений.</w:t>
            </w:r>
          </w:p>
        </w:tc>
        <w:tc>
          <w:tcPr>
            <w:tcW w:w="0" w:type="auto"/>
          </w:tcPr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  <w:u w:val="single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отлично</w:t>
            </w:r>
            <w:r>
              <w:rPr>
                <w:sz w:val="18"/>
                <w:szCs w:val="18"/>
              </w:rPr>
              <w:t xml:space="preserve">» </w:t>
            </w:r>
            <w:r>
              <w:rPr>
                <w:sz w:val="18"/>
                <w:szCs w:val="18"/>
              </w:rPr>
              <w:t xml:space="preserve">выставляется обучающемуся, если Доклад выполнен в установленное время, презентация соответствует содержанию доклада, в докладе отражены полученные результаты, выводы обоснованы и соответствуют цели и задачам  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хорошо</w:t>
            </w:r>
            <w:r>
              <w:rPr>
                <w:sz w:val="18"/>
                <w:szCs w:val="18"/>
              </w:rPr>
              <w:t>» выставляется обучающемуся, есл</w:t>
            </w:r>
            <w:r>
              <w:rPr>
                <w:sz w:val="18"/>
                <w:szCs w:val="18"/>
              </w:rPr>
              <w:t xml:space="preserve">и В докладе присутствует более 10 сорных слов, выводы носят описательный характер,  в презентации имеются орфографические и/или пункуационные ошибки    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оценка «</w:t>
            </w:r>
            <w:r>
              <w:rPr>
                <w:i/>
                <w:sz w:val="18"/>
                <w:szCs w:val="18"/>
              </w:rPr>
              <w:t>удовлетворительно</w:t>
            </w:r>
            <w:r>
              <w:rPr>
                <w:sz w:val="18"/>
                <w:szCs w:val="18"/>
              </w:rPr>
              <w:t>» выставляется обучающемуся, если Выводы не соответствуют заявленной цели,  до</w:t>
            </w:r>
            <w:r>
              <w:rPr>
                <w:sz w:val="18"/>
                <w:szCs w:val="18"/>
              </w:rPr>
              <w:t>клад не раскрыл сущности работы, время доклада превысило установленный лимит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неудовлетворительно</w:t>
            </w:r>
            <w:r>
              <w:rPr>
                <w:sz w:val="18"/>
                <w:szCs w:val="18"/>
              </w:rPr>
              <w:t>» выставляется обучающемуся, если В доклад не представлены полученные результаты, достаточные для допуска к защите ВКР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«</w:t>
            </w:r>
            <w:r>
              <w:rPr>
                <w:i/>
                <w:sz w:val="18"/>
                <w:szCs w:val="18"/>
              </w:rPr>
              <w:t>зачтено</w:t>
            </w:r>
            <w:r>
              <w:rPr>
                <w:sz w:val="18"/>
                <w:szCs w:val="18"/>
              </w:rPr>
              <w:t>» выставляется обучающему</w:t>
            </w:r>
            <w:r>
              <w:rPr>
                <w:sz w:val="18"/>
                <w:szCs w:val="18"/>
              </w:rPr>
              <w:t>ся, если Ответы на вопросы исчерпывающие или частично неправильные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u w:val="single"/>
              </w:rPr>
            </w:pPr>
            <w:r>
              <w:rPr>
                <w:sz w:val="18"/>
                <w:szCs w:val="18"/>
              </w:rPr>
              <w:t>«</w:t>
            </w:r>
            <w:r>
              <w:rPr>
                <w:i/>
                <w:sz w:val="18"/>
                <w:szCs w:val="18"/>
              </w:rPr>
              <w:t>незачтено</w:t>
            </w:r>
            <w:r>
              <w:rPr>
                <w:sz w:val="18"/>
                <w:szCs w:val="18"/>
              </w:rPr>
              <w:t>» выставляется обучающемуся, если Ответы на вопросы неправильные или отсутствуют</w:t>
            </w:r>
          </w:p>
        </w:tc>
      </w:tr>
      <w:tr w:rsidR="004B7E38">
        <w:tc>
          <w:tcPr>
            <w:tcW w:w="0" w:type="auto"/>
          </w:tcPr>
          <w:p w:rsidR="004B7E38" w:rsidRDefault="004B7E38">
            <w:pPr>
              <w:numPr>
                <w:ilvl w:val="0"/>
                <w:numId w:val="5"/>
              </w:numPr>
              <w:jc w:val="both"/>
            </w:pPr>
          </w:p>
        </w:tc>
        <w:tc>
          <w:tcPr>
            <w:tcW w:w="0" w:type="auto"/>
          </w:tcPr>
          <w:p w:rsidR="004B7E38" w:rsidRDefault="009623D9">
            <w:r>
              <w:t>Лабораторная работа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Средство проверки умений применять полученные знания по заранее определенной</w:t>
            </w:r>
            <w:r>
              <w:t xml:space="preserve"> методике для решения задач или заданий по лабораторным исследованиям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Темы, задания для выполнения ла-бораторных работ; вопросы и тре-бования к их защите</w:t>
            </w:r>
          </w:p>
        </w:tc>
        <w:tc>
          <w:tcPr>
            <w:tcW w:w="0" w:type="auto"/>
          </w:tcPr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  <w:u w:val="single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отлично</w:t>
            </w:r>
            <w:r>
              <w:rPr>
                <w:sz w:val="18"/>
                <w:szCs w:val="18"/>
              </w:rPr>
              <w:t>» выставляется обучающемуся, если Работа выполнена полностью, использован правильный, о</w:t>
            </w:r>
            <w:r>
              <w:rPr>
                <w:sz w:val="18"/>
                <w:szCs w:val="18"/>
              </w:rPr>
              <w:t>птимальный алгоритм решения; работа выполнена по плану и сделаны правильные выводы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хорошо</w:t>
            </w:r>
            <w:r>
              <w:rPr>
                <w:sz w:val="18"/>
                <w:szCs w:val="18"/>
              </w:rPr>
              <w:t>» выставляется обучающемуся, если Работа выполнена правильно с учетом 2-3 несущественных ошибок исправленных самостоятельно по требованию преподавателя.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</w:t>
            </w:r>
            <w:r>
              <w:rPr>
                <w:sz w:val="18"/>
                <w:szCs w:val="18"/>
              </w:rPr>
              <w:t xml:space="preserve"> «</w:t>
            </w:r>
            <w:r>
              <w:rPr>
                <w:i/>
                <w:sz w:val="18"/>
                <w:szCs w:val="18"/>
              </w:rPr>
              <w:t>удовлетворительно</w:t>
            </w:r>
            <w:r>
              <w:rPr>
                <w:sz w:val="18"/>
                <w:szCs w:val="18"/>
              </w:rPr>
              <w:t>» выставляется обучающемуся, если Работа выполнена правильно не менее чем на половину или допущена существенная ошибка.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неудовлетворительно</w:t>
            </w:r>
            <w:r>
              <w:rPr>
                <w:sz w:val="18"/>
                <w:szCs w:val="18"/>
              </w:rPr>
              <w:t>» выставляется обучающемуся, если Допущены существенные ошибки в ходе работы, которые студент не может исправить даже по требованию преподавателя, а также когда работа не предоставлена.</w:t>
            </w:r>
          </w:p>
        </w:tc>
      </w:tr>
      <w:tr w:rsidR="004B7E38">
        <w:tc>
          <w:tcPr>
            <w:tcW w:w="0" w:type="auto"/>
          </w:tcPr>
          <w:p w:rsidR="004B7E38" w:rsidRDefault="004B7E38">
            <w:pPr>
              <w:numPr>
                <w:ilvl w:val="0"/>
                <w:numId w:val="5"/>
              </w:numPr>
              <w:jc w:val="both"/>
            </w:pPr>
          </w:p>
        </w:tc>
        <w:tc>
          <w:tcPr>
            <w:tcW w:w="0" w:type="auto"/>
          </w:tcPr>
          <w:p w:rsidR="004B7E38" w:rsidRDefault="009623D9">
            <w:r>
              <w:t>Письменный и устный опрос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Оценочное средство для текущего контроля у</w:t>
            </w:r>
            <w:r>
              <w:t>спеваемости и промежуточной аттестации. Позволяет выявить и восполнить пробелы в знаниях; повторить, закрепить, систематизировать материал; оценить знания, умения, теоретические и практические навыки; определить уровень сформированных у студентов компетенц</w:t>
            </w:r>
            <w:r>
              <w:t>ий по дисциплине (модулю)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Совокупность вопросов, заданий, упражнений, тестов для выполнения контрольных работ, домашних заданий, РГР и иных учебных работ.  Комплект билетов для текущей и промежуточной аттестации</w:t>
            </w:r>
          </w:p>
        </w:tc>
        <w:tc>
          <w:tcPr>
            <w:tcW w:w="0" w:type="auto"/>
          </w:tcPr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  <w:u w:val="single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отлично</w:t>
            </w:r>
            <w:r>
              <w:rPr>
                <w:sz w:val="18"/>
                <w:szCs w:val="18"/>
              </w:rPr>
              <w:t>» выставляется обучающемуся, если Обучающийся исчерпывающе знает весь программный материал, отлично понимает и прочно усвоил его. На вопросы (в пределах программы) дает правильные, сознательные и уверенные ответы. В устных и письменных ответах пользуется л</w:t>
            </w:r>
            <w:r>
              <w:rPr>
                <w:sz w:val="18"/>
                <w:szCs w:val="18"/>
              </w:rPr>
              <w:t>итературно правильным языком и не допускает ошибок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хорошо</w:t>
            </w:r>
            <w:r>
              <w:rPr>
                <w:sz w:val="18"/>
                <w:szCs w:val="18"/>
              </w:rPr>
              <w:t>» выставляется обучающемуся, если Обучающийся знает весь требуемый программой материал, хорошо понимает и прочно усвоил его. На вопросы (в пределах программы) отвечает без затруднений. В устн</w:t>
            </w:r>
            <w:r>
              <w:rPr>
                <w:sz w:val="18"/>
                <w:szCs w:val="18"/>
              </w:rPr>
              <w:t>ых ответах пользуется литературным языком и не делает грубых ошибок. В письменных ответах допускает только незначительные ошибки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удовлетворительно</w:t>
            </w:r>
            <w:r>
              <w:rPr>
                <w:sz w:val="18"/>
                <w:szCs w:val="18"/>
              </w:rPr>
              <w:t>» выставляется обучающемуся, если Теоретическое содержание курса освоено частично, но пробелы не носят</w:t>
            </w:r>
            <w:r>
              <w:rPr>
                <w:sz w:val="18"/>
                <w:szCs w:val="18"/>
              </w:rPr>
              <w:t xml:space="preserve"> существенного характера, необходимые практические навыки и умения работы с освоенным материалом в основном сформированы, большин</w:t>
            </w:r>
            <w:r>
              <w:rPr>
                <w:sz w:val="18"/>
                <w:szCs w:val="18"/>
              </w:rPr>
              <w:lastRenderedPageBreak/>
              <w:t>ство предусмотренных программой обучения учебных заданий выполнено, некоторые из выполненных заданий содержат ошибки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не</w:t>
            </w:r>
            <w:r>
              <w:rPr>
                <w:i/>
                <w:sz w:val="18"/>
                <w:szCs w:val="18"/>
              </w:rPr>
              <w:t>удовлетворительно</w:t>
            </w:r>
            <w:r>
              <w:rPr>
                <w:sz w:val="18"/>
                <w:szCs w:val="18"/>
              </w:rPr>
              <w:t>» выставляется обучающемуся, если Теоретическое содержание курса не освоено, необходимые практически навыки и умения не сформированы, выполненные учебные задания содержат грубые ошибки, дополнительная самостоятельная работа над курсом не п</w:t>
            </w:r>
            <w:r>
              <w:rPr>
                <w:sz w:val="18"/>
                <w:szCs w:val="18"/>
              </w:rPr>
              <w:t xml:space="preserve">риведет к существенному повышению качества выполнения учебных заданий. </w:t>
            </w:r>
          </w:p>
        </w:tc>
      </w:tr>
      <w:tr w:rsidR="004B7E38">
        <w:tc>
          <w:tcPr>
            <w:tcW w:w="0" w:type="auto"/>
          </w:tcPr>
          <w:p w:rsidR="004B7E38" w:rsidRDefault="004B7E38">
            <w:pPr>
              <w:numPr>
                <w:ilvl w:val="0"/>
                <w:numId w:val="5"/>
              </w:numPr>
              <w:jc w:val="both"/>
            </w:pPr>
          </w:p>
        </w:tc>
        <w:tc>
          <w:tcPr>
            <w:tcW w:w="0" w:type="auto"/>
          </w:tcPr>
          <w:p w:rsidR="004B7E38" w:rsidRDefault="009623D9">
            <w:r>
              <w:t>Реферат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Продукт самостоятельной работы обучающегося, представляющий собой краткое изложение в письменном виде полученных результатов теоретического анализа определенной научной (учеб</w:t>
            </w:r>
            <w:r>
              <w:t>но-исследовательской) темы, где автор раскрывает суть исследуемой проблемы, приводит различные точки зрения, а также собственные взгляды на нее.</w:t>
            </w:r>
          </w:p>
        </w:tc>
        <w:tc>
          <w:tcPr>
            <w:tcW w:w="0" w:type="auto"/>
          </w:tcPr>
          <w:p w:rsidR="004B7E38" w:rsidRDefault="009623D9">
            <w:pPr>
              <w:ind w:right="22"/>
            </w:pPr>
            <w:r>
              <w:t>Темы рефератов, требования к их защите</w:t>
            </w:r>
          </w:p>
        </w:tc>
        <w:tc>
          <w:tcPr>
            <w:tcW w:w="0" w:type="auto"/>
          </w:tcPr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  <w:u w:val="single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отлично</w:t>
            </w:r>
            <w:r>
              <w:rPr>
                <w:sz w:val="18"/>
                <w:szCs w:val="18"/>
              </w:rPr>
              <w:t>» выставляется обучающемуся, если Обучающийся исчерпывающ</w:t>
            </w:r>
            <w:r>
              <w:rPr>
                <w:sz w:val="18"/>
                <w:szCs w:val="18"/>
              </w:rPr>
              <w:t>е знает весь программный материал, отлично понимает и прочно усвоил его. На вопросы (в пределах программы) дает правильные, сознательные и уверенные ответы. В устных и письменных ответах пользуется литературно правильным языком и не допускает ошибок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</w:t>
            </w:r>
            <w:r>
              <w:rPr>
                <w:sz w:val="18"/>
                <w:szCs w:val="18"/>
              </w:rPr>
              <w:t xml:space="preserve"> «</w:t>
            </w:r>
            <w:r>
              <w:rPr>
                <w:i/>
                <w:sz w:val="18"/>
                <w:szCs w:val="18"/>
              </w:rPr>
              <w:t>хорошо</w:t>
            </w:r>
            <w:r>
              <w:rPr>
                <w:sz w:val="18"/>
                <w:szCs w:val="18"/>
              </w:rPr>
              <w:t>» выставляется обучающемуся, если Обучающийся знает весь требуемый программой материал, хорошо понимает и прочно усвоил его. На вопросы (в пределах программы) отвечает без затруднений. В устных ответах пользуется литературным языком и не делает гру</w:t>
            </w:r>
            <w:r>
              <w:rPr>
                <w:sz w:val="18"/>
                <w:szCs w:val="18"/>
              </w:rPr>
              <w:t>бых ошибок. В письменных ответах допускает только незначительные ошибки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удовлетворительно</w:t>
            </w:r>
            <w:r>
              <w:rPr>
                <w:sz w:val="18"/>
                <w:szCs w:val="18"/>
              </w:rPr>
              <w:t>» выставляется обучающемуся, если Теоретическое содержание курса освоено частично, но пробелы не носят существенного характера, необходимые практические навыки и умения работы с освоенным материалом в основном сформированы, большинство предусмотренных прог</w:t>
            </w:r>
            <w:r>
              <w:rPr>
                <w:sz w:val="18"/>
                <w:szCs w:val="18"/>
              </w:rPr>
              <w:t>раммой обучения учебных заданий выполнено, некоторые из выполненных заданий содержат ошибки</w:t>
            </w:r>
          </w:p>
          <w:p w:rsidR="004B7E38" w:rsidRDefault="009623D9">
            <w:pPr>
              <w:tabs>
                <w:tab w:val="left" w:pos="2295"/>
              </w:tabs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оценка «</w:t>
            </w:r>
            <w:r>
              <w:rPr>
                <w:i/>
                <w:sz w:val="18"/>
                <w:szCs w:val="18"/>
              </w:rPr>
              <w:t>неудовлетворительно</w:t>
            </w:r>
            <w:r>
              <w:rPr>
                <w:sz w:val="18"/>
                <w:szCs w:val="18"/>
              </w:rPr>
              <w:t>» выставляется обучающемуся, если Теоретическое содержание курса не освоено, необходимые практически навыки и умения не сформированы, вып</w:t>
            </w:r>
            <w:r>
              <w:rPr>
                <w:sz w:val="18"/>
                <w:szCs w:val="18"/>
              </w:rPr>
              <w:t xml:space="preserve">олненные учебные задания содержат грубые ошибки, дополнительная самостоятельная работа над курсом не приведет к существенному повышению качества выполнения учебных заданий. </w:t>
            </w:r>
          </w:p>
        </w:tc>
      </w:tr>
    </w:tbl>
    <w:p w:rsidR="004B7E38" w:rsidRDefault="004B7E38">
      <w:pPr>
        <w:rPr>
          <w:b/>
          <w:iCs/>
        </w:rPr>
      </w:pPr>
    </w:p>
    <w:p w:rsidR="004B7E38" w:rsidRDefault="004B7E38">
      <w:pPr>
        <w:pStyle w:val="a3"/>
        <w:rPr>
          <w:i w:val="0"/>
          <w:sz w:val="28"/>
          <w:szCs w:val="28"/>
        </w:rPr>
        <w:sectPr w:rsidR="004B7E38">
          <w:pgSz w:w="16838" w:h="11906" w:orient="landscape"/>
          <w:pgMar w:top="1134" w:right="1134" w:bottom="567" w:left="851" w:header="709" w:footer="709" w:gutter="0"/>
          <w:cols w:space="708"/>
          <w:docGrid w:linePitch="360"/>
        </w:sectPr>
      </w:pPr>
    </w:p>
    <w:p w:rsidR="004B7E38" w:rsidRDefault="009623D9">
      <w:pPr>
        <w:jc w:val="center"/>
        <w:rPr>
          <w:b/>
        </w:rPr>
      </w:pPr>
      <w:r>
        <w:rPr>
          <w:b/>
        </w:rPr>
        <w:lastRenderedPageBreak/>
        <w:t>Приложение В</w:t>
      </w:r>
    </w:p>
    <w:p w:rsidR="004B7E38" w:rsidRDefault="004B7E38">
      <w:pPr>
        <w:jc w:val="center"/>
      </w:pPr>
    </w:p>
    <w:p w:rsidR="004B7E38" w:rsidRDefault="009623D9">
      <w:pPr>
        <w:jc w:val="center"/>
      </w:pPr>
      <w:r>
        <w:t>Федеральное государственное бюджетное образо</w:t>
      </w:r>
      <w:r>
        <w:t>вательное учреждение высшего образования</w:t>
      </w:r>
    </w:p>
    <w:p w:rsidR="004B7E38" w:rsidRDefault="009623D9">
      <w:pPr>
        <w:widowControl w:val="0"/>
        <w:jc w:val="center"/>
        <w:rPr>
          <w:b/>
          <w:sz w:val="28"/>
          <w:szCs w:val="28"/>
        </w:rPr>
      </w:pPr>
      <w:r>
        <w:t>«Уфимский государственный нефтяной технический университет»</w:t>
      </w:r>
    </w:p>
    <w:p w:rsidR="004B7E38" w:rsidRDefault="004B7E38">
      <w:pPr>
        <w:widowControl w:val="0"/>
        <w:rPr>
          <w:b/>
          <w:bCs/>
          <w:iCs/>
          <w:u w:val="single"/>
        </w:rPr>
      </w:pPr>
    </w:p>
    <w:p w:rsidR="004B7E38" w:rsidRDefault="009623D9">
      <w:pPr>
        <w:widowControl w:val="0"/>
        <w:spacing w:before="240" w:after="120"/>
        <w:rPr>
          <w:bCs/>
          <w:iCs/>
          <w:u w:val="single"/>
        </w:rPr>
      </w:pPr>
      <w:r>
        <w:rPr>
          <w:bCs/>
          <w:iCs/>
          <w:u w:val="single"/>
        </w:rPr>
        <w:t>Реферат.</w:t>
      </w:r>
    </w:p>
    <w:p w:rsidR="004B7E38" w:rsidRDefault="009623D9">
      <w:pPr>
        <w:widowControl w:val="0"/>
        <w:spacing w:before="120" w:after="120"/>
        <w:rPr>
          <w:b/>
          <w:bCs/>
          <w:iCs/>
          <w:u w:val="single"/>
        </w:rPr>
      </w:pPr>
      <w:r>
        <w:rPr>
          <w:bCs/>
          <w:iCs/>
        </w:rPr>
        <w:t>Перечень вопросов (задач, заданий, тем, комплекта тестовых заданий):</w:t>
      </w:r>
    </w:p>
    <w:p w:rsidR="004B7E38" w:rsidRDefault="009623D9">
      <w:pPr>
        <w:widowControl w:val="0"/>
        <w:rPr>
          <w:bCs/>
          <w:iCs/>
        </w:rPr>
      </w:pPr>
      <w:r>
        <w:rPr>
          <w:bCs/>
          <w:iCs/>
        </w:rPr>
        <w:t>[]</w:t>
      </w:r>
    </w:p>
    <w:p w:rsidR="004B7E38" w:rsidRDefault="009623D9">
      <w:pPr>
        <w:widowControl w:val="0"/>
        <w:spacing w:before="240" w:after="120"/>
        <w:rPr>
          <w:bCs/>
          <w:iCs/>
          <w:u w:val="single"/>
        </w:rPr>
      </w:pPr>
      <w:r>
        <w:rPr>
          <w:bCs/>
          <w:iCs/>
          <w:u w:val="single"/>
        </w:rPr>
        <w:lastRenderedPageBreak/>
        <w:t>До</w:t>
      </w:r>
      <w:r>
        <w:rPr>
          <w:bCs/>
          <w:iCs/>
          <w:u w:val="single"/>
        </w:rPr>
        <w:t>клад, сообщение.</w:t>
      </w:r>
    </w:p>
    <w:p w:rsidR="004B7E38" w:rsidRDefault="009623D9">
      <w:pPr>
        <w:widowControl w:val="0"/>
        <w:spacing w:before="120" w:after="120"/>
        <w:rPr>
          <w:b/>
          <w:bCs/>
          <w:iCs/>
          <w:u w:val="single"/>
        </w:rPr>
      </w:pPr>
      <w:r>
        <w:rPr>
          <w:bCs/>
          <w:iCs/>
        </w:rPr>
        <w:t>Перечень вопросов (задач, заданий, тем, комплекта тестовых заданий):</w:t>
      </w:r>
    </w:p>
    <w:p w:rsidR="004B7E38" w:rsidRDefault="009623D9">
      <w:pPr>
        <w:widowControl w:val="0"/>
        <w:rPr>
          <w:bCs/>
          <w:iCs/>
        </w:rPr>
      </w:pPr>
      <w:r>
        <w:rPr>
          <w:bCs/>
          <w:iCs/>
        </w:rPr>
        <w:t>[]</w:t>
      </w:r>
    </w:p>
    <w:p w:rsidR="004B7E38" w:rsidRDefault="009623D9">
      <w:pPr>
        <w:widowControl w:val="0"/>
        <w:spacing w:before="240" w:after="120"/>
        <w:rPr>
          <w:bCs/>
          <w:iCs/>
          <w:u w:val="single"/>
        </w:rPr>
      </w:pPr>
      <w:r>
        <w:rPr>
          <w:bCs/>
          <w:iCs/>
          <w:u w:val="single"/>
        </w:rPr>
        <w:t>Лабораторная работа.</w:t>
      </w:r>
    </w:p>
    <w:p w:rsidR="004B7E38" w:rsidRDefault="009623D9">
      <w:pPr>
        <w:widowControl w:val="0"/>
        <w:spacing w:before="120" w:after="120"/>
        <w:rPr>
          <w:b/>
          <w:bCs/>
          <w:iCs/>
          <w:u w:val="single"/>
        </w:rPr>
      </w:pPr>
      <w:r>
        <w:rPr>
          <w:bCs/>
          <w:iCs/>
        </w:rPr>
        <w:t>Перечень вопросов (задач</w:t>
      </w:r>
      <w:r>
        <w:rPr>
          <w:bCs/>
          <w:iCs/>
        </w:rPr>
        <w:t>, заданий, тем, комплекта тестовых заданий):</w:t>
      </w:r>
    </w:p>
    <w:p w:rsidR="004B7E38" w:rsidRDefault="009623D9">
      <w:pPr>
        <w:widowControl w:val="0"/>
        <w:rPr>
          <w:bCs/>
          <w:iCs/>
        </w:rPr>
      </w:pPr>
      <w:r>
        <w:rPr>
          <w:bCs/>
          <w:iCs/>
        </w:rPr>
        <w:t>[]</w:t>
      </w:r>
    </w:p>
    <w:p w:rsidR="004B7E38" w:rsidRDefault="009623D9">
      <w:pPr>
        <w:widowControl w:val="0"/>
        <w:spacing w:before="240" w:after="120"/>
        <w:rPr>
          <w:bCs/>
          <w:iCs/>
          <w:u w:val="single"/>
        </w:rPr>
      </w:pPr>
      <w:r>
        <w:rPr>
          <w:bCs/>
          <w:iCs/>
          <w:u w:val="single"/>
        </w:rPr>
        <w:lastRenderedPageBreak/>
        <w:t>Письменный и устный опрос.</w:t>
      </w:r>
    </w:p>
    <w:p w:rsidR="004B7E38" w:rsidRDefault="009623D9">
      <w:pPr>
        <w:widowControl w:val="0"/>
        <w:spacing w:before="120" w:after="120"/>
        <w:rPr>
          <w:b/>
          <w:bCs/>
          <w:iCs/>
          <w:u w:val="single"/>
        </w:rPr>
      </w:pPr>
      <w:r>
        <w:rPr>
          <w:bCs/>
          <w:iCs/>
        </w:rPr>
        <w:t>Перечень вопросов (задач, заданий, тем, комплекта тестовых заданий):</w:t>
      </w:r>
    </w:p>
    <w:p w:rsidR="004B7E38" w:rsidRDefault="009623D9">
      <w:pPr>
        <w:widowControl w:val="0"/>
        <w:rPr>
          <w:bCs/>
          <w:iCs/>
        </w:rPr>
      </w:pPr>
      <w:r>
        <w:rPr>
          <w:bCs/>
          <w:iCs/>
        </w:rPr>
        <w:t>[]</w:t>
      </w:r>
    </w:p>
    <w:p w:rsidR="004B7E38" w:rsidRDefault="004B7E38">
      <w:pPr>
        <w:widowControl w:val="0"/>
        <w:rPr>
          <w:bCs/>
          <w:iCs/>
        </w:rPr>
      </w:pPr>
    </w:p>
    <w:p w:rsidR="004B7E38" w:rsidRDefault="004B7E38">
      <w:pPr>
        <w:widowControl w:val="0"/>
        <w:jc w:val="center"/>
        <w:rPr>
          <w:b/>
          <w:sz w:val="28"/>
          <w:szCs w:val="28"/>
        </w:rPr>
      </w:pPr>
    </w:p>
    <w:p w:rsidR="004B7E38" w:rsidRDefault="004B7E38">
      <w:pPr>
        <w:widowControl w:val="0"/>
        <w:jc w:val="center"/>
        <w:rPr>
          <w:b/>
          <w:sz w:val="28"/>
          <w:szCs w:val="28"/>
        </w:rPr>
        <w:sectPr w:rsidR="004B7E38">
          <w:pgSz w:w="11906" w:h="16838"/>
          <w:pgMar w:top="1134" w:right="567" w:bottom="851" w:left="1134" w:header="709" w:footer="709" w:gutter="0"/>
          <w:cols w:space="708"/>
          <w:docGrid w:linePitch="360"/>
        </w:sectPr>
      </w:pPr>
    </w:p>
    <w:p w:rsidR="004B7E38" w:rsidRDefault="009623D9">
      <w:pPr>
        <w:widowControl w:val="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Аннотация к рабочей программе дисциплины </w:t>
      </w:r>
    </w:p>
    <w:p w:rsidR="004B7E38" w:rsidRDefault="009623D9">
      <w:pPr>
        <w:spacing w:before="12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[]</w:t>
      </w:r>
    </w:p>
    <w:p w:rsidR="004B7E38" w:rsidRDefault="004B7E38">
      <w:pPr>
        <w:jc w:val="center"/>
        <w:rPr>
          <w:b/>
          <w:sz w:val="28"/>
          <w:szCs w:val="28"/>
        </w:rPr>
      </w:pPr>
    </w:p>
    <w:p w:rsidR="004B7E38" w:rsidRDefault="009623D9">
      <w:pPr>
        <w:widowControl w:val="0"/>
        <w:shd w:val="clear" w:color="auto" w:fill="FFFFFF"/>
        <w:autoSpaceDE w:val="0"/>
        <w:autoSpaceDN w:val="0"/>
        <w:adjustRightInd w:val="0"/>
        <w:rPr>
          <w:bCs/>
          <w:u w:val="single"/>
        </w:rPr>
      </w:pPr>
      <w:r>
        <w:rPr>
          <w:bCs/>
          <w:color w:val="000000"/>
        </w:rPr>
        <w:t xml:space="preserve">Направление подготовки (специальность): </w:t>
      </w:r>
      <w:r>
        <w:rPr>
          <w:bCs/>
          <w:color w:val="000000"/>
          <w:u w:val="single"/>
        </w:rPr>
        <w:t>09.03.01 Информатика и вычислительная техника</w:t>
      </w:r>
    </w:p>
    <w:p w:rsidR="004B7E38" w:rsidRDefault="004B7E38">
      <w:pPr>
        <w:widowControl w:val="0"/>
        <w:shd w:val="clear" w:color="auto" w:fill="FFFFFF"/>
        <w:autoSpaceDE w:val="0"/>
        <w:autoSpaceDN w:val="0"/>
        <w:adjustRightInd w:val="0"/>
        <w:jc w:val="both"/>
      </w:pPr>
    </w:p>
    <w:p w:rsidR="004B7E38" w:rsidRDefault="009623D9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jc w:val="both"/>
        <w:rPr>
          <w:bCs/>
          <w:u w:val="single"/>
        </w:rPr>
      </w:pPr>
      <w:r>
        <w:rPr>
          <w:bCs/>
          <w:color w:val="000000"/>
        </w:rPr>
        <w:t xml:space="preserve">Направленность: </w:t>
      </w:r>
      <w:r>
        <w:rPr>
          <w:bCs/>
          <w:color w:val="000000"/>
          <w:u w:val="single"/>
        </w:rPr>
        <w:t>профиль«Программное обеспечение средств вычислительной техники и авт</w:t>
      </w:r>
      <w:r>
        <w:rPr>
          <w:bCs/>
          <w:color w:val="000000"/>
          <w:u w:val="single"/>
        </w:rPr>
        <w:t>оматизированных систем»</w:t>
      </w:r>
    </w:p>
    <w:p w:rsidR="004B7E38" w:rsidRDefault="004B7E38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jc w:val="both"/>
        <w:rPr>
          <w:bCs/>
          <w:u w:val="single"/>
        </w:rPr>
      </w:pPr>
    </w:p>
    <w:p w:rsidR="004B7E38" w:rsidRDefault="009623D9">
      <w:pPr>
        <w:widowControl w:val="0"/>
        <w:autoSpaceDE w:val="0"/>
        <w:autoSpaceDN w:val="0"/>
        <w:adjustRightInd w:val="0"/>
        <w:jc w:val="both"/>
        <w:rPr>
          <w:bCs/>
          <w:u w:val="single"/>
        </w:rPr>
      </w:pPr>
      <w:r>
        <w:t xml:space="preserve">Уровень высшего образования: </w:t>
      </w:r>
      <w:r>
        <w:rPr>
          <w:bCs/>
          <w:color w:val="000000"/>
          <w:u w:val="single"/>
        </w:rPr>
        <w:t>бакалавриат</w:t>
      </w:r>
    </w:p>
    <w:p w:rsidR="004B7E38" w:rsidRDefault="004B7E38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jc w:val="both"/>
        <w:rPr>
          <w:bCs/>
          <w:u w:val="single"/>
        </w:rPr>
      </w:pPr>
    </w:p>
    <w:p w:rsidR="004B7E38" w:rsidRDefault="009623D9">
      <w:pPr>
        <w:widowControl w:val="0"/>
        <w:shd w:val="clear" w:color="auto" w:fill="FFFFFF"/>
        <w:tabs>
          <w:tab w:val="left" w:leader="underscore" w:pos="9379"/>
        </w:tabs>
        <w:autoSpaceDE w:val="0"/>
        <w:autoSpaceDN w:val="0"/>
        <w:adjustRightInd w:val="0"/>
        <w:jc w:val="both"/>
        <w:rPr>
          <w:bCs/>
          <w:u w:val="single"/>
        </w:rPr>
      </w:pPr>
      <w:r>
        <w:rPr>
          <w:bCs/>
        </w:rPr>
        <w:t xml:space="preserve">Форма обучения: </w:t>
      </w:r>
      <w:r>
        <w:rPr>
          <w:bCs/>
          <w:u w:val="single"/>
        </w:rPr>
        <w:t>очная;</w:t>
      </w:r>
    </w:p>
    <w:p w:rsidR="004B7E38" w:rsidRDefault="004B7E38">
      <w:pPr>
        <w:widowControl w:val="0"/>
        <w:shd w:val="clear" w:color="auto" w:fill="FFFFFF"/>
        <w:tabs>
          <w:tab w:val="left" w:leader="underscore" w:pos="6864"/>
        </w:tabs>
        <w:autoSpaceDE w:val="0"/>
        <w:autoSpaceDN w:val="0"/>
        <w:adjustRightInd w:val="0"/>
        <w:jc w:val="both"/>
        <w:rPr>
          <w:bCs/>
          <w:color w:val="000000"/>
        </w:rPr>
      </w:pPr>
    </w:p>
    <w:p w:rsidR="004B7E38" w:rsidRDefault="009623D9">
      <w:pPr>
        <w:rPr>
          <w:bCs/>
          <w:sz w:val="28"/>
          <w:szCs w:val="28"/>
        </w:rPr>
      </w:pPr>
      <w:r>
        <w:rPr>
          <w:bCs/>
        </w:rPr>
        <w:t xml:space="preserve">Кафедра, обеспечивающая преподавание дисциплины: </w:t>
      </w:r>
      <w:r>
        <w:rPr>
          <w:bCs/>
          <w:color w:val="000000"/>
          <w:u w:val="single"/>
        </w:rPr>
        <w:t>Вычислительная техника и инженерная кибернетика (ВТИК);</w:t>
      </w:r>
    </w:p>
    <w:p w:rsidR="004B7E38" w:rsidRDefault="004B7E38"/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</w:tblBorders>
        <w:tblLook w:val="04A0" w:firstRow="1" w:lastRow="0" w:firstColumn="1" w:lastColumn="0" w:noHBand="0" w:noVBand="1"/>
      </w:tblPr>
      <w:tblGrid>
        <w:gridCol w:w="10195"/>
      </w:tblGrid>
      <w:tr w:rsidR="004B7E38">
        <w:trPr>
          <w:trHeight w:val="365"/>
        </w:trPr>
        <w:tc>
          <w:tcPr>
            <w:tcW w:w="5000" w:type="pct"/>
          </w:tcPr>
          <w:p w:rsidR="004B7E38" w:rsidRDefault="009623D9">
            <w:pPr>
              <w:jc w:val="center"/>
              <w:rPr>
                <w:rFonts w:eastAsia="Calibri"/>
                <w:b/>
                <w:sz w:val="10"/>
                <w:szCs w:val="10"/>
              </w:rPr>
            </w:pPr>
            <w:r>
              <w:rPr>
                <w:rFonts w:eastAsia="Calibri"/>
                <w:b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rPr>
                <w:rFonts w:eastAsia="Calibri"/>
                <w:sz w:val="22"/>
                <w:szCs w:val="22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jc w:val="center"/>
              <w:rPr>
                <w:b/>
                <w:bCs/>
              </w:rPr>
            </w:pPr>
            <w:r>
              <w:rPr>
                <w:b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rPr>
                <w:i/>
              </w:rPr>
            </w:pPr>
            <w:r>
              <w:rPr>
                <w:rFonts w:eastAsia="Calibri"/>
                <w:i/>
                <w:sz w:val="22"/>
                <w:szCs w:val="22"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ind w:left="743"/>
              <w:rPr>
                <w:rFonts w:eastAsia="Calibri"/>
                <w:b/>
                <w:sz w:val="22"/>
                <w:szCs w:val="22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rPr>
                <w:bCs/>
                <w:i/>
              </w:rPr>
            </w:pPr>
            <w:r>
              <w:rPr>
                <w:rFonts w:eastAsia="Calibri"/>
                <w:i/>
                <w:sz w:val="22"/>
                <w:szCs w:val="22"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ind w:left="743"/>
              <w:rPr>
                <w:rFonts w:eastAsia="Calibri"/>
                <w:b/>
                <w:sz w:val="22"/>
                <w:szCs w:val="22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ind w:left="743" w:hanging="710"/>
              <w:rPr>
                <w:bCs/>
                <w:i/>
              </w:rPr>
            </w:pPr>
            <w:r>
              <w:rPr>
                <w:rFonts w:eastAsia="Calibri"/>
                <w:i/>
                <w:sz w:val="22"/>
                <w:szCs w:val="22"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ind w:left="743"/>
              <w:rPr>
                <w:rFonts w:eastAsia="Calibri"/>
                <w:b/>
                <w:sz w:val="22"/>
                <w:szCs w:val="22"/>
              </w:rPr>
            </w:pPr>
            <w:r>
              <w:rPr>
                <w:bCs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widowControl w:val="0"/>
              <w:jc w:val="center"/>
              <w:rPr>
                <w:b/>
                <w:bCs/>
              </w:rPr>
            </w:pPr>
            <w:r>
              <w:rPr>
                <w:rFonts w:eastAsia="Calibri"/>
                <w:b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ind w:left="743"/>
              <w:rPr>
                <w:bCs/>
              </w:rPr>
            </w:pPr>
            <w: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widowControl w:val="0"/>
              <w:jc w:val="center"/>
              <w:rPr>
                <w:b/>
                <w:bCs/>
              </w:rPr>
            </w:pPr>
            <w:r>
              <w:rPr>
                <w:rFonts w:eastAsia="Calibri"/>
                <w:b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ind w:left="743"/>
              <w:rPr>
                <w:bCs/>
              </w:rPr>
            </w:pPr>
            <w: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jc w:val="center"/>
              <w:rPr>
                <w:b/>
                <w:bCs/>
              </w:rPr>
            </w:pPr>
            <w:r>
              <w:rPr>
                <w:b/>
              </w:rPr>
              <w:t>[]</w:t>
            </w:r>
          </w:p>
        </w:tc>
      </w:tr>
      <w:tr w:rsidR="004B7E38">
        <w:trPr>
          <w:trHeight w:val="231"/>
        </w:trPr>
        <w:tc>
          <w:tcPr>
            <w:tcW w:w="5000" w:type="pct"/>
          </w:tcPr>
          <w:p w:rsidR="004B7E38" w:rsidRDefault="009623D9">
            <w:pPr>
              <w:ind w:left="743"/>
            </w:pPr>
            <w:r>
              <w:t>[]</w:t>
            </w:r>
          </w:p>
        </w:tc>
      </w:tr>
    </w:tbl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4B7E38">
      <w:pPr>
        <w:pStyle w:val="a3"/>
        <w:rPr>
          <w:bCs/>
          <w:i w:val="0"/>
          <w:iCs w:val="0"/>
        </w:rPr>
      </w:pPr>
    </w:p>
    <w:p w:rsidR="004B7E38" w:rsidRDefault="009623D9">
      <w:pPr>
        <w:pStyle w:val="a3"/>
        <w:spacing w:after="120"/>
        <w:rPr>
          <w:bCs/>
          <w:i w:val="0"/>
          <w:iCs w:val="0"/>
        </w:rPr>
      </w:pPr>
      <w:r>
        <w:rPr>
          <w:bCs/>
          <w:i w:val="0"/>
          <w:iCs w:val="0"/>
        </w:rPr>
        <w:t>Разработчик(и):</w:t>
      </w: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25"/>
      </w:tblGrid>
      <w:tr w:rsidR="004B7E38">
        <w:trPr>
          <w:trHeight w:val="567"/>
        </w:trPr>
        <w:tc>
          <w:tcPr>
            <w:tcW w:w="6725" w:type="dxa"/>
          </w:tcPr>
          <w:p w:rsidR="004B7E38" w:rsidRDefault="009623D9">
            <w:pPr>
              <w:ind w:hanging="10"/>
              <w:rPr>
                <w:bCs/>
                <w:i/>
                <w:iCs/>
              </w:rPr>
            </w:pPr>
            <w:r>
              <w:t>д.т.н., профессор Еникеев Ф.У.</w:t>
            </w:r>
          </w:p>
        </w:tc>
      </w:tr>
    </w:tbl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4B7E38">
      <w:pPr>
        <w:pStyle w:val="a3"/>
        <w:rPr>
          <w:bCs/>
          <w:i w:val="0"/>
          <w:iCs w:val="0"/>
          <w:sz w:val="16"/>
          <w:szCs w:val="16"/>
        </w:rPr>
      </w:pPr>
    </w:p>
    <w:p w:rsidR="004B7E38" w:rsidRDefault="009623D9">
      <w:pPr>
        <w:pStyle w:val="a3"/>
        <w:rPr>
          <w:bCs/>
          <w:i w:val="0"/>
          <w:szCs w:val="25"/>
        </w:rPr>
      </w:pPr>
      <w:r>
        <w:rPr>
          <w:bCs/>
          <w:i w:val="0"/>
          <w:szCs w:val="25"/>
        </w:rPr>
        <w:t>СОГЛАСОВАНО</w:t>
      </w:r>
    </w:p>
    <w:p w:rsidR="004B7E38" w:rsidRDefault="009623D9">
      <w:pPr>
        <w:pStyle w:val="a3"/>
        <w:tabs>
          <w:tab w:val="left" w:pos="3261"/>
          <w:tab w:val="left" w:pos="7088"/>
        </w:tabs>
        <w:rPr>
          <w:bCs/>
          <w:i w:val="0"/>
          <w:iCs w:val="0"/>
        </w:rPr>
      </w:pPr>
      <w:r>
        <w:rPr>
          <w:bCs/>
          <w:i w:val="0"/>
          <w:iCs w:val="0"/>
        </w:rPr>
        <w:t xml:space="preserve">Заведующий кафедрой ВТИК .. </w:t>
      </w:r>
    </w:p>
    <w:sectPr w:rsidR="004B7E38">
      <w:footerReference w:type="default" r:id="rId12"/>
      <w:pgSz w:w="11906" w:h="16838"/>
      <w:pgMar w:top="1134" w:right="567" w:bottom="851" w:left="1134" w:header="709" w:footer="709" w:gutter="0"/>
      <w:pgNumType w:start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623D9" w:rsidRDefault="009623D9">
      <w:r>
        <w:separator/>
      </w:r>
    </w:p>
  </w:endnote>
  <w:endnote w:type="continuationSeparator" w:id="0">
    <w:p w:rsidR="009623D9" w:rsidRDefault="009623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B7E38" w:rsidRDefault="009623D9">
    <w:pPr>
      <w:pStyle w:val="a8"/>
      <w:framePr w:wrap="around" w:vAnchor="text" w:hAnchor="margin" w:xAlign="center" w:y="1"/>
      <w:rPr>
        <w:rStyle w:val="af1"/>
      </w:rPr>
    </w:pPr>
    <w:r>
      <w:rPr>
        <w:rStyle w:val="af1"/>
      </w:rPr>
      <w:fldChar w:fldCharType="begin"/>
    </w:r>
    <w:r>
      <w:rPr>
        <w:rStyle w:val="af1"/>
      </w:rPr>
      <w:instrText xml:space="preserve">PAGE  </w:instrText>
    </w:r>
    <w:r>
      <w:rPr>
        <w:rStyle w:val="af1"/>
      </w:rPr>
      <w:fldChar w:fldCharType="end"/>
    </w:r>
  </w:p>
  <w:p w:rsidR="004B7E38" w:rsidRDefault="004B7E38">
    <w:pPr>
      <w:pStyle w:val="a8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648954464"/>
      <w:docPartObj>
        <w:docPartGallery w:val="Page Numbers (Bottom of Page)"/>
        <w:docPartUnique/>
      </w:docPartObj>
    </w:sdtPr>
    <w:sdtEndPr/>
    <w:sdtContent>
      <w:p w:rsidR="004B7E38" w:rsidRDefault="009623D9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E5F4B">
          <w:rPr>
            <w:noProof/>
          </w:rPr>
          <w:t>21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B7E38" w:rsidRDefault="004B7E38">
    <w:pPr>
      <w:pStyle w:val="a8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623D9" w:rsidRDefault="009623D9">
      <w:r>
        <w:separator/>
      </w:r>
    </w:p>
  </w:footnote>
  <w:footnote w:type="continuationSeparator" w:id="0">
    <w:p w:rsidR="009623D9" w:rsidRDefault="009623D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B7E38" w:rsidRDefault="009623D9">
    <w:pPr>
      <w:pStyle w:val="af"/>
      <w:framePr w:wrap="around" w:vAnchor="text" w:hAnchor="margin" w:xAlign="center" w:y="1"/>
      <w:rPr>
        <w:rStyle w:val="af1"/>
      </w:rPr>
    </w:pPr>
    <w:r>
      <w:rPr>
        <w:rStyle w:val="af1"/>
      </w:rPr>
      <w:fldChar w:fldCharType="begin"/>
    </w:r>
    <w:r>
      <w:rPr>
        <w:rStyle w:val="af1"/>
      </w:rPr>
      <w:instrText xml:space="preserve">PAGE  </w:instrText>
    </w:r>
    <w:r>
      <w:rPr>
        <w:rStyle w:val="af1"/>
      </w:rPr>
      <w:fldChar w:fldCharType="end"/>
    </w:r>
  </w:p>
  <w:p w:rsidR="004B7E38" w:rsidRDefault="004B7E38">
    <w:pPr>
      <w:pStyle w:val="af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B7E38" w:rsidRDefault="009623D9">
    <w:pPr>
      <w:pStyle w:val="af"/>
      <w:jc w:val="right"/>
    </w:pPr>
    <w:r>
      <w:rPr>
        <w:sz w:val="16"/>
        <w:szCs w:val="16"/>
      </w:rPr>
      <w:t>12145726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B904FC0B"/>
    <w:multiLevelType w:val="hybridMultilevel"/>
    <w:tmpl w:val="FE16EA4A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44384E7A"/>
    <w:multiLevelType w:val="hybridMultilevel"/>
    <w:tmpl w:val="B99E7402"/>
    <w:lvl w:ilvl="0" w:tplc="9E26A7F6">
      <w:start w:val="1"/>
      <w:numFmt w:val="decimal"/>
      <w:lvlText w:val="%1"/>
      <w:lvlJc w:val="left"/>
      <w:pPr>
        <w:tabs>
          <w:tab w:val="num" w:pos="57"/>
        </w:tabs>
        <w:ind w:left="57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64502008"/>
    <w:multiLevelType w:val="hybridMultilevel"/>
    <w:tmpl w:val="3F7872B4"/>
    <w:lvl w:ilvl="0" w:tplc="65EC99BC">
      <w:start w:val="1"/>
      <w:numFmt w:val="decimal"/>
      <w:lvlText w:val="%1)"/>
      <w:lvlJc w:val="left"/>
      <w:pPr>
        <w:tabs>
          <w:tab w:val="num" w:pos="1211"/>
        </w:tabs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931"/>
        </w:tabs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651"/>
        </w:tabs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371"/>
        </w:tabs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091"/>
        </w:tabs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11"/>
        </w:tabs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31"/>
        </w:tabs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251"/>
        </w:tabs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971"/>
        </w:tabs>
        <w:ind w:left="6971" w:hanging="180"/>
      </w:pPr>
    </w:lvl>
  </w:abstractNum>
  <w:abstractNum w:abstractNumId="3" w15:restartNumberingAfterBreak="0">
    <w:nsid w:val="6E53339E"/>
    <w:multiLevelType w:val="hybridMultilevel"/>
    <w:tmpl w:val="987AF6C6"/>
    <w:lvl w:ilvl="0" w:tplc="0BE4AF90">
      <w:start w:val="1"/>
      <w:numFmt w:val="decimal"/>
      <w:lvlText w:val="%1."/>
      <w:lvlJc w:val="left"/>
      <w:pPr>
        <w:ind w:left="46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82" w:hanging="360"/>
      </w:pPr>
    </w:lvl>
    <w:lvl w:ilvl="2" w:tplc="0419001B" w:tentative="1">
      <w:start w:val="1"/>
      <w:numFmt w:val="lowerRoman"/>
      <w:lvlText w:val="%3."/>
      <w:lvlJc w:val="right"/>
      <w:pPr>
        <w:ind w:left="1902" w:hanging="180"/>
      </w:pPr>
    </w:lvl>
    <w:lvl w:ilvl="3" w:tplc="0419000F" w:tentative="1">
      <w:start w:val="1"/>
      <w:numFmt w:val="decimal"/>
      <w:lvlText w:val="%4."/>
      <w:lvlJc w:val="left"/>
      <w:pPr>
        <w:ind w:left="2622" w:hanging="360"/>
      </w:pPr>
    </w:lvl>
    <w:lvl w:ilvl="4" w:tplc="04190019" w:tentative="1">
      <w:start w:val="1"/>
      <w:numFmt w:val="lowerLetter"/>
      <w:lvlText w:val="%5."/>
      <w:lvlJc w:val="left"/>
      <w:pPr>
        <w:ind w:left="3342" w:hanging="360"/>
      </w:pPr>
    </w:lvl>
    <w:lvl w:ilvl="5" w:tplc="0419001B" w:tentative="1">
      <w:start w:val="1"/>
      <w:numFmt w:val="lowerRoman"/>
      <w:lvlText w:val="%6."/>
      <w:lvlJc w:val="right"/>
      <w:pPr>
        <w:ind w:left="4062" w:hanging="180"/>
      </w:pPr>
    </w:lvl>
    <w:lvl w:ilvl="6" w:tplc="0419000F" w:tentative="1">
      <w:start w:val="1"/>
      <w:numFmt w:val="decimal"/>
      <w:lvlText w:val="%7."/>
      <w:lvlJc w:val="left"/>
      <w:pPr>
        <w:ind w:left="4782" w:hanging="360"/>
      </w:pPr>
    </w:lvl>
    <w:lvl w:ilvl="7" w:tplc="04190019" w:tentative="1">
      <w:start w:val="1"/>
      <w:numFmt w:val="lowerLetter"/>
      <w:lvlText w:val="%8."/>
      <w:lvlJc w:val="left"/>
      <w:pPr>
        <w:ind w:left="5502" w:hanging="360"/>
      </w:pPr>
    </w:lvl>
    <w:lvl w:ilvl="8" w:tplc="0419001B" w:tentative="1">
      <w:start w:val="1"/>
      <w:numFmt w:val="lowerRoman"/>
      <w:lvlText w:val="%9."/>
      <w:lvlJc w:val="right"/>
      <w:pPr>
        <w:ind w:left="6222" w:hanging="180"/>
      </w:pPr>
    </w:lvl>
  </w:abstractNum>
  <w:abstractNum w:abstractNumId="4" w15:restartNumberingAfterBreak="0">
    <w:nsid w:val="75AA5856"/>
    <w:multiLevelType w:val="multilevel"/>
    <w:tmpl w:val="6A9690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7A902F3F"/>
    <w:multiLevelType w:val="hybridMultilevel"/>
    <w:tmpl w:val="6F58DC4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B6F336C"/>
    <w:multiLevelType w:val="hybridMultilevel"/>
    <w:tmpl w:val="49B2A87C"/>
    <w:lvl w:ilvl="0" w:tplc="4D18F5CC">
      <w:start w:val="1"/>
      <w:numFmt w:val="decimal"/>
      <w:lvlText w:val="%1"/>
      <w:lvlJc w:val="left"/>
      <w:pPr>
        <w:tabs>
          <w:tab w:val="num" w:pos="57"/>
        </w:tabs>
        <w:ind w:left="57" w:firstLine="0"/>
      </w:pPr>
      <w:rPr>
        <w:rFonts w:ascii="Times New Roman" w:hAnsi="Times New Roman" w:cs="Times New Roman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4"/>
  </w:num>
  <w:num w:numId="3">
    <w:abstractNumId w:val="0"/>
  </w:num>
  <w:num w:numId="4">
    <w:abstractNumId w:val="2"/>
  </w:num>
  <w:num w:numId="5">
    <w:abstractNumId w:val="1"/>
  </w:num>
  <w:num w:numId="6">
    <w:abstractNumId w:val="6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357"/>
  <w:doNotHyphenateCap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7E38"/>
    <w:rsid w:val="002934ED"/>
    <w:rsid w:val="002A6D27"/>
    <w:rsid w:val="004B7E38"/>
    <w:rsid w:val="006E5F4B"/>
    <w:rsid w:val="009623D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b/>
      <w:bCs/>
    </w:rPr>
  </w:style>
  <w:style w:type="paragraph" w:styleId="4">
    <w:name w:val="heading 4"/>
    <w:basedOn w:val="a"/>
    <w:next w:val="a"/>
    <w:link w:val="40"/>
    <w:semiHidden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pPr>
      <w:spacing w:before="240" w:after="60"/>
      <w:outlineLvl w:val="5"/>
    </w:pPr>
    <w:rPr>
      <w:b/>
      <w:bCs/>
      <w:sz w:val="22"/>
      <w:szCs w:val="22"/>
    </w:rPr>
  </w:style>
  <w:style w:type="paragraph" w:styleId="9">
    <w:name w:val="heading 9"/>
    <w:basedOn w:val="a"/>
    <w:next w:val="a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Pr>
      <w:i/>
      <w:iCs/>
    </w:rPr>
  </w:style>
  <w:style w:type="paragraph" w:styleId="20">
    <w:name w:val="Body Text 2"/>
    <w:basedOn w:val="a"/>
    <w:rPr>
      <w:b/>
      <w:bCs/>
    </w:rPr>
  </w:style>
  <w:style w:type="paragraph" w:styleId="a5">
    <w:name w:val="Body Text Indent"/>
    <w:basedOn w:val="a"/>
    <w:link w:val="a6"/>
    <w:unhideWhenUsed/>
    <w:pPr>
      <w:spacing w:after="120" w:line="276" w:lineRule="auto"/>
      <w:ind w:left="283"/>
    </w:pPr>
    <w:rPr>
      <w:rFonts w:ascii="Calibri" w:hAnsi="Calibri"/>
      <w:sz w:val="22"/>
      <w:szCs w:val="22"/>
    </w:rPr>
  </w:style>
  <w:style w:type="character" w:customStyle="1" w:styleId="a6">
    <w:name w:val="Основной текст с отступом Знак"/>
    <w:link w:val="a5"/>
    <w:rPr>
      <w:rFonts w:ascii="Calibri" w:hAnsi="Calibri"/>
      <w:sz w:val="22"/>
      <w:szCs w:val="22"/>
      <w:lang w:val="ru-RU" w:eastAsia="ru-RU" w:bidi="ar-SA"/>
    </w:rPr>
  </w:style>
  <w:style w:type="paragraph" w:customStyle="1" w:styleId="a7">
    <w:name w:val="Для таблиц"/>
    <w:basedOn w:val="a"/>
  </w:style>
  <w:style w:type="paragraph" w:styleId="a8">
    <w:name w:val="footer"/>
    <w:basedOn w:val="a"/>
    <w:link w:val="a9"/>
    <w:uiPriority w:val="99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link w:val="a8"/>
    <w:uiPriority w:val="99"/>
    <w:rPr>
      <w:sz w:val="24"/>
      <w:szCs w:val="24"/>
      <w:lang w:val="ru-RU" w:eastAsia="ru-RU" w:bidi="ar-SA"/>
    </w:rPr>
  </w:style>
  <w:style w:type="character" w:customStyle="1" w:styleId="a4">
    <w:name w:val="Основной текст Знак"/>
    <w:link w:val="a3"/>
    <w:rPr>
      <w:i/>
      <w:iCs/>
      <w:sz w:val="24"/>
      <w:szCs w:val="24"/>
      <w:lang w:val="ru-RU" w:eastAsia="ru-RU" w:bidi="ar-SA"/>
    </w:rPr>
  </w:style>
  <w:style w:type="paragraph" w:styleId="aa">
    <w:name w:val="List Paragraph"/>
    <w:basedOn w:val="a"/>
    <w:uiPriority w:val="34"/>
    <w:qFormat/>
    <w:pPr>
      <w:spacing w:after="200" w:line="276" w:lineRule="auto"/>
      <w:ind w:left="720"/>
      <w:contextualSpacing/>
    </w:pPr>
    <w:rPr>
      <w:rFonts w:ascii="Calibri" w:hAnsi="Calibri"/>
      <w:sz w:val="22"/>
      <w:szCs w:val="22"/>
    </w:rPr>
  </w:style>
  <w:style w:type="paragraph" w:customStyle="1" w:styleId="ab">
    <w:name w:val="список с точками"/>
    <w:basedOn w:val="a"/>
    <w:pPr>
      <w:tabs>
        <w:tab w:val="num" w:pos="720"/>
        <w:tab w:val="num" w:pos="756"/>
      </w:tabs>
      <w:spacing w:line="312" w:lineRule="auto"/>
      <w:ind w:left="756" w:hanging="360"/>
      <w:jc w:val="both"/>
    </w:pPr>
  </w:style>
  <w:style w:type="paragraph" w:customStyle="1" w:styleId="--">
    <w:name w:val="загол-схемы-табл"/>
    <w:basedOn w:val="a"/>
    <w:pPr>
      <w:jc w:val="center"/>
    </w:pPr>
    <w:rPr>
      <w:i/>
      <w:iCs/>
    </w:rPr>
  </w:style>
  <w:style w:type="paragraph" w:styleId="ac">
    <w:name w:val="footnote text"/>
    <w:basedOn w:val="a"/>
    <w:semiHidden/>
    <w:pPr>
      <w:ind w:firstLine="720"/>
      <w:jc w:val="both"/>
    </w:pPr>
    <w:rPr>
      <w:szCs w:val="20"/>
    </w:rPr>
  </w:style>
  <w:style w:type="table" w:styleId="ad">
    <w:name w:val="Table Grid"/>
    <w:basedOn w:val="a1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e">
    <w:name w:val="Знак"/>
    <w:basedOn w:val="a"/>
    <w:pPr>
      <w:spacing w:after="160" w:line="240" w:lineRule="exact"/>
    </w:pPr>
    <w:rPr>
      <w:rFonts w:ascii="Verdana" w:hAnsi="Verdana"/>
      <w:lang w:val="en-US" w:eastAsia="en-US"/>
    </w:rPr>
  </w:style>
  <w:style w:type="paragraph" w:styleId="af">
    <w:name w:val="header"/>
    <w:basedOn w:val="a"/>
    <w:link w:val="af0"/>
    <w:uiPriority w:val="99"/>
    <w:pPr>
      <w:tabs>
        <w:tab w:val="center" w:pos="4677"/>
        <w:tab w:val="right" w:pos="9355"/>
      </w:tabs>
    </w:pPr>
  </w:style>
  <w:style w:type="character" w:styleId="af1">
    <w:name w:val="page number"/>
    <w:basedOn w:val="a0"/>
  </w:style>
  <w:style w:type="character" w:styleId="af2">
    <w:name w:val="Hyperlink"/>
    <w:rPr>
      <w:color w:val="0000FF"/>
      <w:u w:val="single"/>
    </w:rPr>
  </w:style>
  <w:style w:type="character" w:styleId="af3">
    <w:name w:val="FollowedHyperlink"/>
    <w:rPr>
      <w:color w:val="800080"/>
      <w:u w:val="single"/>
    </w:rPr>
  </w:style>
  <w:style w:type="paragraph" w:customStyle="1" w:styleId="10">
    <w:name w:val="Знак Знак Знак Знак Знак Знак Знак Знак Знак Знак Знак Знак1 Знак"/>
    <w:basedOn w:val="a"/>
    <w:pPr>
      <w:spacing w:after="160" w:line="240" w:lineRule="exact"/>
    </w:pPr>
    <w:rPr>
      <w:rFonts w:ascii="Verdana" w:hAnsi="Verdana"/>
      <w:lang w:val="en-US" w:eastAsia="en-US"/>
    </w:rPr>
  </w:style>
  <w:style w:type="paragraph" w:customStyle="1" w:styleId="Char">
    <w:name w:val="Char"/>
    <w:basedOn w:val="a"/>
    <w:pPr>
      <w:spacing w:after="160" w:line="240" w:lineRule="exact"/>
    </w:pPr>
    <w:rPr>
      <w:rFonts w:ascii="Verdana" w:hAnsi="Verdana" w:cs="Verdana"/>
      <w:sz w:val="20"/>
      <w:szCs w:val="20"/>
      <w:lang w:val="en-US" w:eastAsia="en-US"/>
    </w:rPr>
  </w:style>
  <w:style w:type="paragraph" w:styleId="af4">
    <w:name w:val="Balloon Text"/>
    <w:basedOn w:val="a"/>
    <w:link w:val="af5"/>
    <w:rPr>
      <w:rFonts w:ascii="Tahoma" w:hAnsi="Tahoma" w:cs="Tahoma"/>
      <w:sz w:val="16"/>
      <w:szCs w:val="16"/>
    </w:rPr>
  </w:style>
  <w:style w:type="character" w:customStyle="1" w:styleId="af5">
    <w:name w:val="Текст выноски Знак"/>
    <w:link w:val="af4"/>
    <w:rPr>
      <w:rFonts w:ascii="Tahoma" w:hAnsi="Tahoma" w:cs="Tahoma"/>
      <w:sz w:val="16"/>
      <w:szCs w:val="16"/>
    </w:rPr>
  </w:style>
  <w:style w:type="paragraph" w:customStyle="1" w:styleId="Default">
    <w:name w:val="Default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af6">
    <w:name w:val="РП Базовый"/>
    <w:link w:val="af7"/>
    <w:pPr>
      <w:spacing w:line="360" w:lineRule="auto"/>
      <w:jc w:val="both"/>
    </w:pPr>
    <w:rPr>
      <w:sz w:val="28"/>
      <w:szCs w:val="28"/>
    </w:rPr>
  </w:style>
  <w:style w:type="character" w:customStyle="1" w:styleId="af7">
    <w:name w:val="РП Базовый Знак"/>
    <w:link w:val="af6"/>
    <w:rPr>
      <w:sz w:val="28"/>
      <w:szCs w:val="28"/>
    </w:rPr>
  </w:style>
  <w:style w:type="paragraph" w:customStyle="1" w:styleId="af8">
    <w:name w:val="РП Заголовок"/>
    <w:basedOn w:val="a"/>
    <w:link w:val="af9"/>
    <w:pPr>
      <w:pageBreakBefore/>
      <w:spacing w:before="480"/>
      <w:jc w:val="center"/>
    </w:pPr>
    <w:rPr>
      <w:b/>
      <w:sz w:val="28"/>
    </w:rPr>
  </w:style>
  <w:style w:type="character" w:customStyle="1" w:styleId="af9">
    <w:name w:val="РП Заголовок Знак"/>
    <w:link w:val="af8"/>
    <w:rPr>
      <w:b/>
      <w:sz w:val="28"/>
      <w:szCs w:val="24"/>
    </w:rPr>
  </w:style>
  <w:style w:type="paragraph" w:customStyle="1" w:styleId="afa">
    <w:name w:val="РП Подстрочный коментарий"/>
    <w:basedOn w:val="a"/>
    <w:link w:val="afb"/>
    <w:pPr>
      <w:spacing w:line="360" w:lineRule="auto"/>
      <w:ind w:left="2700"/>
      <w:jc w:val="center"/>
    </w:pPr>
    <w:rPr>
      <w:sz w:val="16"/>
      <w:szCs w:val="16"/>
    </w:rPr>
  </w:style>
  <w:style w:type="character" w:customStyle="1" w:styleId="afb">
    <w:name w:val="РП Подстрочный коментарий Знак"/>
    <w:link w:val="afa"/>
    <w:rPr>
      <w:sz w:val="16"/>
      <w:szCs w:val="16"/>
    </w:rPr>
  </w:style>
  <w:style w:type="paragraph" w:styleId="3">
    <w:name w:val="Body Text 3"/>
    <w:basedOn w:val="a"/>
    <w:link w:val="30"/>
    <w:pPr>
      <w:spacing w:after="120"/>
    </w:pPr>
    <w:rPr>
      <w:sz w:val="16"/>
      <w:szCs w:val="16"/>
    </w:rPr>
  </w:style>
  <w:style w:type="character" w:customStyle="1" w:styleId="30">
    <w:name w:val="Основной текст 3 Знак"/>
    <w:link w:val="3"/>
    <w:rPr>
      <w:sz w:val="16"/>
      <w:szCs w:val="16"/>
    </w:rPr>
  </w:style>
  <w:style w:type="character" w:customStyle="1" w:styleId="object-label">
    <w:name w:val="object-label"/>
    <w:basedOn w:val="a0"/>
  </w:style>
  <w:style w:type="character" w:customStyle="1" w:styleId="40">
    <w:name w:val="Заголовок 4 Знак"/>
    <w:basedOn w:val="a0"/>
    <w:link w:val="4"/>
    <w:semiHidden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af0">
    <w:name w:val="Верхний колонтитул Знак"/>
    <w:basedOn w:val="a0"/>
    <w:link w:val="af"/>
    <w:uiPriority w:val="99"/>
    <w:rPr>
      <w:sz w:val="24"/>
      <w:szCs w:val="24"/>
    </w:rPr>
  </w:style>
  <w:style w:type="character" w:styleId="afc">
    <w:name w:val="annotation reference"/>
    <w:basedOn w:val="a0"/>
    <w:semiHidden/>
    <w:unhideWhenUsed/>
    <w:rsid w:val="002934ED"/>
    <w:rPr>
      <w:sz w:val="16"/>
      <w:szCs w:val="16"/>
    </w:rPr>
  </w:style>
  <w:style w:type="paragraph" w:styleId="afd">
    <w:name w:val="annotation text"/>
    <w:basedOn w:val="a"/>
    <w:link w:val="afe"/>
    <w:semiHidden/>
    <w:unhideWhenUsed/>
    <w:rsid w:val="002934ED"/>
    <w:rPr>
      <w:sz w:val="20"/>
      <w:szCs w:val="20"/>
    </w:rPr>
  </w:style>
  <w:style w:type="character" w:customStyle="1" w:styleId="afe">
    <w:name w:val="Текст примечания Знак"/>
    <w:basedOn w:val="a0"/>
    <w:link w:val="afd"/>
    <w:semiHidden/>
    <w:rsid w:val="002934ED"/>
  </w:style>
  <w:style w:type="paragraph" w:styleId="aff">
    <w:name w:val="annotation subject"/>
    <w:basedOn w:val="afd"/>
    <w:next w:val="afd"/>
    <w:link w:val="aff0"/>
    <w:semiHidden/>
    <w:unhideWhenUsed/>
    <w:rsid w:val="002934ED"/>
    <w:rPr>
      <w:b/>
      <w:bCs/>
    </w:rPr>
  </w:style>
  <w:style w:type="character" w:customStyle="1" w:styleId="aff0">
    <w:name w:val="Тема примечания Знак"/>
    <w:basedOn w:val="afe"/>
    <w:link w:val="aff"/>
    <w:semiHidden/>
    <w:rsid w:val="002934E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410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7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407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7934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227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00013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753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08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0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2872A8-6B86-4B72-B85A-E3E2C96FAC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2</TotalTime>
  <Pages>40</Pages>
  <Words>11504</Words>
  <Characters>65574</Characters>
  <Application>Microsoft Office Word</Application>
  <DocSecurity>0</DocSecurity>
  <Lines>546</Lines>
  <Paragraphs>153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Федеральное государственное бюджетное образовательное учреждение</vt:lpstr>
    </vt:vector>
  </TitlesOfParts>
  <Company>UGNTU</Company>
  <LinksUpToDate>false</LinksUpToDate>
  <CharactersWithSpaces>76925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Федеральное государственное бюджетное образовательное учреждение</dc:title>
  <dc:creator>1-410;OpenTBS 1.9.11</dc:creator>
  <cp:lastModifiedBy>Dns</cp:lastModifiedBy>
  <cp:revision>4</cp:revision>
  <cp:lastPrinted>2017-08-24T07:14:00Z</cp:lastPrinted>
  <dcterms:created xsi:type="dcterms:W3CDTF">2026-02-14T05:32:00Z</dcterms:created>
  <dcterms:modified xsi:type="dcterms:W3CDTF">2026-02-14T05:33:00Z</dcterms:modified>
</cp:coreProperties>
</file>