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(38018)Компьютерное моделирование интеллектуальных систем</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имитационные модели интеллектуальных систем в AnyLogic</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агентное моделирование для исследования поведения сложных систем</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создавать модели интеллектуальных систем управления в MATLAB Simulink</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верифицировать и валидировать модели интеллектуальных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имитационные модели</w:t>
            </w:r>
          </w:p>
        </w:tc>
        <w:tc>
          <w:tcPr>
            <w:tcW w:w="1343" w:type="dxa"/>
            <w:vAlign w:val="center"/>
          </w:tcPr>
          <w:p>
            <w:pPr>
              <w:jc w:val="center"/>
              <w:rPr>
                <w:bCs/>
              </w:rPr>
            </w:pPr>
            <w:r>
              <w:rPr>
                <w:bCs/>
              </w:rPr>
              <w:t>З(УК-1)</w:t>
            </w:r>
          </w:p>
        </w:tc>
        <w:tc>
          <w:tcPr>
            <w:tcW w:w="2591" w:type="dxa"/>
            <w:vAlign w:val="center"/>
          </w:tcPr>
          <w:p>
            <w:pPr>
              <w:jc w:val="both"/>
            </w:pPr>
            <w:r>
              <w:rPr>
                <w:bCs/>
              </w:rPr>
              <w:t>Знать: классификацию моделей, методологии имитационного и агентного моделирования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имитационные модели</w:t>
            </w:r>
          </w:p>
        </w:tc>
        <w:tc>
          <w:tcPr>
            <w:tcW w:w="1343" w:type="dxa"/>
            <w:vAlign w:val="center"/>
          </w:tcPr>
          <w:p>
            <w:pPr>
              <w:jc w:val="center"/>
              <w:rPr>
                <w:bCs/>
              </w:rPr>
            </w:pPr>
            <w:r>
              <w:rPr>
                <w:bCs/>
              </w:rPr>
              <w:t>У(УК-1)</w:t>
            </w:r>
          </w:p>
        </w:tc>
        <w:tc>
          <w:tcPr>
            <w:tcW w:w="2591" w:type="dxa"/>
            <w:vAlign w:val="center"/>
          </w:tcPr>
          <w:p>
            <w:pPr>
              <w:jc w:val="both"/>
            </w:pPr>
            <w:r>
              <w:rPr>
                <w:bCs/>
              </w:rPr>
              <w:t>Уметь: разрабатывать имитационные модели систем в AnyLogic и Simulink</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Разрабатывает имитационные модели</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калибровки и анализа чувствительности имитационных моделей</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агентное моделирование</w:t>
            </w:r>
          </w:p>
        </w:tc>
        <w:tc>
          <w:tcPr>
            <w:tcW w:w="1343" w:type="dxa"/>
            <w:vAlign w:val="center"/>
          </w:tcPr>
          <w:p>
            <w:pPr>
              <w:jc w:val="center"/>
              <w:rPr>
                <w:bCs/>
              </w:rPr>
            </w:pPr>
            <w:r>
              <w:rPr>
                <w:bCs/>
              </w:rPr>
              <w:t>З(ОПК-2)</w:t>
            </w:r>
          </w:p>
        </w:tc>
        <w:tc>
          <w:tcPr>
            <w:tcW w:w="2591" w:type="dxa"/>
            <w:vAlign w:val="center"/>
          </w:tcPr>
          <w:p>
            <w:pPr>
              <w:jc w:val="both"/>
            </w:pPr>
            <w:r>
              <w:rPr>
                <w:bCs/>
              </w:rPr>
              <w:t>Знать: принципы агентного моделирования: агенты, среда, правила поведения</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агентное моделирование</w:t>
            </w:r>
          </w:p>
        </w:tc>
        <w:tc>
          <w:tcPr>
            <w:tcW w:w="1343" w:type="dxa"/>
            <w:vAlign w:val="center"/>
          </w:tcPr>
          <w:p>
            <w:pPr>
              <w:jc w:val="center"/>
              <w:rPr>
                <w:bCs/>
              </w:rPr>
            </w:pPr>
            <w:r>
              <w:rPr>
                <w:bCs/>
              </w:rPr>
              <w:t>У(ОПК-2)</w:t>
            </w:r>
          </w:p>
        </w:tc>
        <w:tc>
          <w:tcPr>
            <w:tcW w:w="2591" w:type="dxa"/>
            <w:vAlign w:val="center"/>
          </w:tcPr>
          <w:p>
            <w:pPr>
              <w:jc w:val="both"/>
            </w:pPr>
            <w:r>
              <w:rPr>
                <w:bCs/>
              </w:rPr>
              <w:t>Уметь: создавать агентные модели в NetLogo и Mesa для изучения эмерджентности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агентное моделирование</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анализа данных агентного моделирования и визуализации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Моделирует интеллектуальные системы управления</w:t>
            </w:r>
          </w:p>
        </w:tc>
        <w:tc>
          <w:tcPr>
            <w:tcW w:w="1343" w:type="dxa"/>
            <w:vAlign w:val="center"/>
          </w:tcPr>
          <w:p>
            <w:pPr>
              <w:jc w:val="center"/>
              <w:rPr>
                <w:bCs/>
              </w:rPr>
            </w:pPr>
            <w:r>
              <w:rPr>
                <w:bCs/>
              </w:rPr>
              <w:t>З(ОПК-4)</w:t>
            </w:r>
          </w:p>
        </w:tc>
        <w:tc>
          <w:tcPr>
            <w:tcW w:w="2591" w:type="dxa"/>
            <w:vAlign w:val="center"/>
          </w:tcPr>
          <w:p>
            <w:pPr>
              <w:jc w:val="both"/>
            </w:pPr>
            <w:r>
              <w:rPr>
                <w:bCs/>
              </w:rPr>
              <w:t>Знать: принципы моделирования систем управления с нечёткими регуляторами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Моделирует интеллектуальные системы управления</w:t>
            </w:r>
          </w:p>
        </w:tc>
        <w:tc>
          <w:tcPr>
            <w:tcW w:w="1343" w:type="dxa"/>
            <w:vAlign w:val="center"/>
          </w:tcPr>
          <w:p>
            <w:pPr>
              <w:jc w:val="center"/>
              <w:rPr>
                <w:bCs/>
              </w:rPr>
            </w:pPr>
            <w:r>
              <w:rPr>
                <w:bCs/>
              </w:rPr>
              <w:t>У(ОПК-4)</w:t>
            </w:r>
          </w:p>
        </w:tc>
        <w:tc>
          <w:tcPr>
            <w:tcW w:w="2591" w:type="dxa"/>
            <w:vAlign w:val="center"/>
          </w:tcPr>
          <w:p>
            <w:pPr>
              <w:jc w:val="both"/>
            </w:pPr>
            <w:r>
              <w:rPr>
                <w:bCs/>
              </w:rPr>
              <w:t>Уметь: строить модели нечётких систем управления в MATLAB Simulink</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Моделирует интеллектуальные системы управления</w:t>
            </w:r>
          </w:p>
        </w:tc>
        <w:tc>
          <w:tcPr>
            <w:tcW w:w="1343" w:type="dxa"/>
            <w:vAlign w:val="center"/>
          </w:tcPr>
          <w:p>
            <w:pPr>
              <w:jc w:val="center"/>
              <w:rPr>
                <w:bCs/>
              </w:rPr>
            </w:pPr>
            <w:r>
              <w:rPr>
                <w:bCs/>
              </w:rPr>
              <w:t>В(ОПК-4)</w:t>
            </w:r>
          </w:p>
        </w:tc>
        <w:tc>
          <w:tcPr>
            <w:tcW w:w="2591" w:type="dxa"/>
            <w:vAlign w:val="center"/>
          </w:tcPr>
          <w:p>
            <w:pPr>
              <w:jc w:val="both"/>
            </w:pPr>
            <w:r>
              <w:rPr>
                <w:bCs/>
              </w:rPr>
              <w:t>Владеть: дискретно-событийным моделированием с применением SimPy и AnyLogic</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Верифицирует и валидирует модели</w:t>
            </w:r>
          </w:p>
        </w:tc>
        <w:tc>
          <w:tcPr>
            <w:tcW w:w="1343" w:type="dxa"/>
            <w:vAlign w:val="center"/>
          </w:tcPr>
          <w:p>
            <w:pPr>
              <w:jc w:val="center"/>
              <w:rPr>
                <w:bCs/>
              </w:rPr>
            </w:pPr>
            <w:r>
              <w:rPr>
                <w:bCs/>
              </w:rPr>
              <w:t>З(ПК-1)</w:t>
            </w:r>
          </w:p>
        </w:tc>
        <w:tc>
          <w:tcPr>
            <w:tcW w:w="2591" w:type="dxa"/>
            <w:vAlign w:val="center"/>
          </w:tcPr>
          <w:p>
            <w:pPr>
              <w:jc w:val="both"/>
            </w:pPr>
            <w:r>
              <w:rPr>
                <w:bCs/>
              </w:rPr>
              <w:t>Знать: методы верификации и валидации имитационных моделей, статистические тесты</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Верифицирует и валидирует модели</w:t>
            </w:r>
          </w:p>
        </w:tc>
        <w:tc>
          <w:tcPr>
            <w:tcW w:w="1343" w:type="dxa"/>
            <w:vAlign w:val="center"/>
          </w:tcPr>
          <w:p>
            <w:pPr>
              <w:jc w:val="center"/>
              <w:rPr>
                <w:bCs/>
              </w:rPr>
            </w:pPr>
            <w:r>
              <w:rPr>
                <w:bCs/>
              </w:rPr>
              <w:t>У(ПК-1)</w:t>
            </w:r>
          </w:p>
        </w:tc>
        <w:tc>
          <w:tcPr>
            <w:tcW w:w="2591" w:type="dxa"/>
            <w:vAlign w:val="center"/>
          </w:tcPr>
          <w:p>
            <w:pPr>
              <w:jc w:val="both"/>
            </w:pPr>
            <w:r>
              <w:rPr>
                <w:bCs/>
              </w:rPr>
              <w:t>Уметь: проводить статистическую верификацию имитационных моделей</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Верифицирует и валидирует модели</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анализа чувствительности и калибровки параметров моделей</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имитационного моделирования сложных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Агентное моделирование интеллектуальных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Системная динамика и дискретно-событийное моделирование</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Верификация и валидация моделей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моделирования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Классификация моделей: аналитические, имитационные, агентные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1-Основы моделирования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Системная динамика: стоки, потоки, петли обратной связи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2-Агентное моделирование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Агентное моделирование: агенты, среда, поведение, взаимодействие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2-Агентное моделирование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Платформы агентного моделирования: NetLogo, Mesa, AnyLogic</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3-Системная динамика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Дискретно-событийное моделирование: Simpy, AnyLogic Process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3-Системная динамика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Моделирование систем управления с нечёткими регуляторами в Simulink</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4-Верификация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Верификация, валидация и калибровка имитационных моделей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моделирования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модели системной динамики в AnyLogic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2-Агентное моделирование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роевого поведения агентов в NetLogo</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2-Агентное моделирование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Агентная модель распространения информации в социальной сети (Mesa)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3-Системная динамика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Дискретно-событийная модель производственного процесса в SimPy</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3-Системная динамика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нечёткой системы управления в MATLAB Simulink</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4-Верификация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Верификация агентной модели: статистические тесты и анализ чувствительности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1-Основы моделирования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подходов к моделированию: системная динамика и агентный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2-Агентное моделирование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Формализация поведения агентов в терминах BDI для задачи оптимизации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2-Агентное моделирование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Калибровка агентной модели по реальным данным наблюдений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3-Системная динамика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Идентификация петель обратной связи в системе управления запасами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4-Верификация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Статистическая верификация имитационной модели методом bootstrap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4-Верификация моделей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и защита отчёта по имитационной модели предметной области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(37895)(38018)Компьютерное моделирование интеллектуальных систем</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Форрестер, Дж. Основы кибернетики предприятия / Дж. Форрестер. — Москва : Прогресс, 1971. — 340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Бонабо, Э. Роевой интеллект: от природных к искусственным системам / Э. Бонабо. — Москва : Мир, 2006. — 448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Шеннон, Р. Имитационное моделирование систем: искусство и наука / Р. Шеннон. — Москва : Мир, 1978. — 418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(38018)Компьютерное моделирование интеллектуальных систем</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(38018)Компьютерное моделирование интеллектуальных систем</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(38018)Компьютерное моделирование интеллектуальных систем</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