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(37896)Управление ИТ-проектами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планировать и управлять ИТ-проектами, применяя методологии Agile, Scrum и классического проектного управления</w:t>
            </w:r>
          </w:p>
        </w:tc>
        <w:tc>
          <w:tcPr>
            <w:tcW w:w="0" w:type="auto"/>
            <w:vAlign w:val="center"/>
          </w:tcPr>
          <w:p>
            <w:pPr>
              <w:tabs>
                <w:tab w:val="left" w:pos="993"/>
                <w:tab w:val="right" w:pos="9498"/>
              </w:tabs>
              <w:jc w:val="center"/>
              <w:rPr>
                <w:i/>
                <w:highlight w:val="yellow"/>
              </w:rPr>
            </w:pPr>
            <w:r>
              <w:rPr>
                <w:bCs/>
              </w:rPr>
              <w:t>ПК-1-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формировать бюджет проекта, оценивать риски и разрабатывать планы их митигации</w:t>
            </w:r>
          </w:p>
        </w:tc>
        <w:tc>
          <w:tcPr>
            <w:tcW w:w="0" w:type="auto"/>
            <w:vAlign w:val="center"/>
          </w:tcPr>
          <w:p>
            <w:pPr>
              <w:tabs>
                <w:tab w:val="left" w:pos="993"/>
                <w:tab w:val="right" w:pos="9498"/>
              </w:tabs>
              <w:jc w:val="center"/>
              <w:rPr>
                <w:i/>
                <w:highlight w:val="yellow"/>
              </w:rPr>
            </w:pPr>
            <w:r>
              <w:rPr>
                <w:bCs/>
              </w:rPr>
              <w:t>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организовывать командную работу, распределять задачи и контролировать исполнение в инструментах управления проектами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техническое задание, устав проекта, документировать требования и управлять изменениями</w:t>
            </w:r>
          </w:p>
        </w:tc>
        <w:tc>
          <w:tcPr>
            <w:tcW w:w="0" w:type="auto"/>
            <w:vAlign w:val="center"/>
          </w:tcPr>
          <w:p>
            <w:pPr>
              <w:tabs>
                <w:tab w:val="left" w:pos="993"/>
                <w:tab w:val="right" w:pos="9498"/>
              </w:tabs>
              <w:jc w:val="center"/>
              <w:rPr>
                <w:i/>
                <w:highlight w:val="yellow"/>
              </w:rPr>
            </w:pPr>
            <w:r>
              <w:rPr>
                <w:bCs/>
              </w:rPr>
              <w:t>ПК-6-</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w:t>
            </w:r>
            <w:r>
              <w:rPr>
                <w:bCs/>
              </w:rPr>
              <w:t/>
            </w:r>
          </w:p>
          <w:p>
            <w:pPr>
              <w:jc w:val="center"/>
            </w:pPr>
          </w:p>
        </w:tc>
        <w:tc>
          <w:tcPr>
            <w:vMerge w:val="restart"/>
            <w:tcW w:w="3770" w:type="dxa"/>
          </w:tcPr>
          <w:p>
            <w:pPr>
              <w:jc w:val="both"/>
              <w:rPr>
                <w:bCs/>
              </w:rPr>
            </w:pPr>
            <w:r>
              <w:rPr>
                <w:bCs/>
              </w:rPr>
              <w:t>ПК-1.1 Разрабатывает устав и план управления проектом</w:t>
              <w:br/>
              <w:t>ПК-1.2 Формирует иерархическую структуру работ (WBS) проекта</w:t>
              <w:br/>
              <w:t>ПК-1.3 Составляет реестр рисков и разрабатывает план их митигации</w:t>
              <w:br/>
              <w:t>ПК-1.4 Ведёт журнал изменений и управляет конфигурацией проекта</w:t>
              <w:br/>
              <w:t>ПК-1.5 Проводит ретроспективы и формирует отчёты о статусе проекта</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Методологии управления проектами (PMBoK, PRINCE2, Agile/Scrum/Kanban), их принципы и области применения</w:t>
            </w:r>
          </w:p>
        </w:tc>
      </w:tr>
      <w:tr>
        <w:trPr>
          <w:jc w:val="center"/>
        </w:trPr>
        <w:tc>
          <w:tcPr>
            <w:vMerge w:val="continue"/>
            <w:tcW w:w="2717" w:type="dxa"/>
            <w:vAlign w:val="center"/>
          </w:tcPr>
          <w:p>
            <w:pPr>
              <w:tabs>
                <w:tab w:val="left" w:pos="993"/>
                <w:tab w:val="right" w:pos="9498"/>
              </w:tabs>
              <w:jc w:val="center"/>
              <w:rPr>
                <w:bCs/>
              </w:rPr>
            </w:pPr>
            <w:r>
              <w:rPr>
                <w:bCs/>
              </w:rPr>
              <w:t>ПК-1</w:t>
            </w:r>
            <w:r>
              <w:t> </w:t>
            </w:r>
            <w:r>
              <w:rPr>
                <w:bCs/>
              </w:rPr>
              <w:t/>
            </w:r>
          </w:p>
          <w:p>
            <w:pPr>
              <w:jc w:val="center"/>
            </w:pPr>
          </w:p>
        </w:tc>
        <w:tc>
          <w:tcPr>
            <w:vMerge w:val="continue"/>
            <w:tcW w:w="3770" w:type="dxa"/>
          </w:tcPr>
          <w:p>
            <w:pPr>
              <w:jc w:val="both"/>
              <w:rPr>
                <w:bCs/>
              </w:rPr>
            </w:pPr>
            <w:r>
              <w:rPr>
                <w:bCs/>
              </w:rPr>
              <w:t>ПК-1.1 Разрабатывает устав и план управления проектом</w:t>
              <w:br/>
              <w:t>ПК-1.2 Формирует иерархическую структуру работ (WBS) проекта</w:t>
              <w:br/>
              <w:t>ПК-1.3 Составляет реестр рисков и разрабатывает план их митигации</w:t>
              <w:br/>
              <w:t>ПК-1.4 Ведёт журнал изменений и управляет конфигурацией проекта</w:t>
              <w:br/>
              <w:t>ПК-1.5 Проводит ретроспективы и формирует отчёты о статусе проекта</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Планировать проект: декомпозировать задачи, составлять WBS и диаграмму Ганта</w:t>
            </w:r>
          </w:p>
        </w:tc>
      </w:tr>
      <w:tr>
        <w:trPr>
          <w:jc w:val="center"/>
        </w:trPr>
        <w:tc>
          <w:tcPr>
            <w:vMerge w:val="continue"/>
            <w:tcW w:w="2717" w:type="dxa"/>
            <w:vAlign w:val="center"/>
          </w:tcPr>
          <w:p>
            <w:pPr>
              <w:tabs>
                <w:tab w:val="left" w:pos="993"/>
                <w:tab w:val="right" w:pos="9498"/>
              </w:tabs>
              <w:jc w:val="center"/>
              <w:rPr>
                <w:bCs/>
              </w:rPr>
            </w:pPr>
            <w:r>
              <w:rPr>
                <w:bCs/>
              </w:rPr>
              <w:t>ПК-1</w:t>
            </w:r>
            <w:r>
              <w:t> </w:t>
            </w:r>
            <w:r>
              <w:rPr>
                <w:bCs/>
              </w:rPr>
              <w:t/>
            </w:r>
          </w:p>
          <w:p>
            <w:pPr>
              <w:jc w:val="center"/>
            </w:pPr>
          </w:p>
        </w:tc>
        <w:tc>
          <w:tcPr>
            <w:vMerge w:val="continue"/>
            <w:tcW w:w="3770" w:type="dxa"/>
          </w:tcPr>
          <w:p>
            <w:pPr>
              <w:jc w:val="both"/>
              <w:rPr>
                <w:bCs/>
              </w:rPr>
            </w:pPr>
            <w:r>
              <w:rPr>
                <w:bCs/>
              </w:rPr>
              <w:t>ПК-1.1 Разрабатывает устав и план управления проектом</w:t>
              <w:br/>
              <w:t>ПК-1.2 Формирует иерархическую структуру работ (WBS) проекта</w:t>
              <w:br/>
              <w:t>ПК-1.3 Составляет реестр рисков и разрабатывает план их митигации</w:t>
              <w:br/>
              <w:t>ПК-1.4 Ведёт журнал изменений и управляет конфигурацией проекта</w:t>
              <w:br/>
              <w:t>ПК-1.5 Проводит ретроспективы и формирует отчёты о статусе проекта</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Управлять ИТ-проектом от инициации до закрытия с применением Scrum</w:t>
            </w:r>
          </w:p>
        </w:tc>
      </w:tr>
      <w:tr>
        <w:trPr>
          <w:jc w:val="center"/>
        </w:trPr>
        <w:tc>
          <w:tcPr>
            <w:vMerge w:val="restart"/>
            <w:tcW w:w="2717" w:type="dxa"/>
            <w:vAlign w:val="center"/>
          </w:tcPr>
          <w:p>
            <w:pPr>
              <w:tabs>
                <w:tab w:val="left" w:pos="993"/>
                <w:tab w:val="right" w:pos="9498"/>
              </w:tabs>
              <w:jc w:val="center"/>
              <w:rPr>
                <w:bCs/>
              </w:rPr>
            </w:pPr>
            <w:r>
              <w:rPr>
                <w:bCs/>
              </w:rPr>
              <w:t>ПК-2</w:t>
            </w:r>
            <w:r>
              <w:t> </w:t>
            </w:r>
            <w:r>
              <w:rPr>
                <w:bCs/>
              </w:rPr>
              <w:t/>
            </w:r>
          </w:p>
          <w:p>
            <w:pPr>
              <w:jc w:val="center"/>
            </w:pPr>
          </w:p>
        </w:tc>
        <w:tc>
          <w:tcPr>
            <w:vMerge w:val="restart"/>
            <w:tcW w:w="3770" w:type="dxa"/>
          </w:tcPr>
          <w:p>
            <w:pPr>
              <w:jc w:val="both"/>
              <w:rPr>
                <w:bCs/>
              </w:rPr>
            </w:pPr>
            <w:r>
              <w:rPr>
                <w:bCs/>
              </w:rPr>
              <w:t>ПК-2.1 Планирует бюджет проекта, формирует базовый план по стоимости</w:t>
              <w:br/>
              <w:t>ПК-2.2 Применяет методы оценки трудозатрат: экспертная оценка, Planning Poker, PERT</w:t>
              <w:br/>
              <w:t>ПК-2.3 Рассчитывает показатели освоенного объёма (EVM): EV, PV, AC, SPI, CPI</w:t>
              <w:br/>
              <w:t>ПК-2.4 Формирует реестр стейкхолдеров и управляет их ожиданиями</w:t>
              <w:br/>
              <w:t>ПК-2.5 Организует работу команды в Jira/Trello, настраивает доски Kanban и Scrum</w:t>
              <w:br/>
              <w:t>ПК-2.6 Проводит спринт-планирование, стендапы и демо</w:t>
              <w:br/>
              <w:t>ПК-2.7 Разрабатывает диаграмму Ганта и сетевой график проекта</w:t>
              <w:br/>
              <w:t>ПК-2.8 Оформляет акт сдачи-приёмки и закрывает проект</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Методы оценки стоимости и трудозатрат проекта, показатели освоенного объёма (EVM)</w:t>
            </w:r>
          </w:p>
        </w:tc>
      </w:tr>
      <w:tr>
        <w:trPr>
          <w:jc w:val="center"/>
        </w:trPr>
        <w:tc>
          <w:tcPr>
            <w:vMerge w:val="continue"/>
            <w:tcW w:w="2717" w:type="dxa"/>
            <w:vAlign w:val="center"/>
          </w:tcPr>
          <w:p>
            <w:pPr>
              <w:tabs>
                <w:tab w:val="left" w:pos="993"/>
                <w:tab w:val="right" w:pos="9498"/>
              </w:tabs>
              <w:jc w:val="center"/>
              <w:rPr>
                <w:bCs/>
              </w:rPr>
            </w:pPr>
            <w:r>
              <w:rPr>
                <w:bCs/>
              </w:rPr>
              <w:t>ПК-2</w:t>
            </w:r>
            <w:r>
              <w:t> </w:t>
            </w:r>
            <w:r>
              <w:rPr>
                <w:bCs/>
              </w:rPr>
              <w:t/>
            </w:r>
          </w:p>
          <w:p>
            <w:pPr>
              <w:jc w:val="center"/>
            </w:pPr>
          </w:p>
        </w:tc>
        <w:tc>
          <w:tcPr>
            <w:vMerge w:val="continue"/>
            <w:tcW w:w="3770" w:type="dxa"/>
          </w:tcPr>
          <w:p>
            <w:pPr>
              <w:jc w:val="both"/>
              <w:rPr>
                <w:bCs/>
              </w:rPr>
            </w:pPr>
            <w:r>
              <w:rPr>
                <w:bCs/>
              </w:rPr>
              <w:t>ПК-2.1 Планирует бюджет проекта, формирует базовый план по стоимости</w:t>
              <w:br/>
              <w:t>ПК-2.2 Применяет методы оценки трудозатрат: экспертная оценка, Planning Poker, PERT</w:t>
              <w:br/>
              <w:t>ПК-2.3 Рассчитывает показатели освоенного объёма (EVM): EV, PV, AC, SPI, CPI</w:t>
              <w:br/>
              <w:t>ПК-2.4 Формирует реестр стейкхолдеров и управляет их ожиданиями</w:t>
              <w:br/>
              <w:t>ПК-2.5 Организует работу команды в Jira/Trello, настраивает доски Kanban и Scrum</w:t>
              <w:br/>
              <w:t>ПК-2.6 Проводит спринт-планирование, стендапы и демо</w:t>
              <w:br/>
              <w:t>ПК-2.7 Разрабатывает диаграмму Ганта и сетевой график проекта</w:t>
              <w:br/>
              <w:t>ПК-2.8 Оформляет акт сдачи-приёмки и закрывает проект</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Оценивать риски проекта и разрабатывать меры по их митигации</w:t>
            </w:r>
          </w:p>
        </w:tc>
      </w:tr>
      <w:tr>
        <w:trPr>
          <w:jc w:val="center"/>
        </w:trPr>
        <w:tc>
          <w:tcPr>
            <w:vMerge w:val="continue"/>
            <w:tcW w:w="2717" w:type="dxa"/>
            <w:vAlign w:val="center"/>
          </w:tcPr>
          <w:p>
            <w:pPr>
              <w:tabs>
                <w:tab w:val="left" w:pos="993"/>
                <w:tab w:val="right" w:pos="9498"/>
              </w:tabs>
              <w:jc w:val="center"/>
              <w:rPr>
                <w:bCs/>
              </w:rPr>
            </w:pPr>
            <w:r>
              <w:rPr>
                <w:bCs/>
              </w:rPr>
              <w:t>ПК-2</w:t>
            </w:r>
            <w:r>
              <w:t> </w:t>
            </w:r>
            <w:r>
              <w:rPr>
                <w:bCs/>
              </w:rPr>
              <w:t/>
            </w:r>
          </w:p>
          <w:p>
            <w:pPr>
              <w:jc w:val="center"/>
            </w:pPr>
          </w:p>
        </w:tc>
        <w:tc>
          <w:tcPr>
            <w:vMerge w:val="continue"/>
            <w:tcW w:w="3770" w:type="dxa"/>
          </w:tcPr>
          <w:p>
            <w:pPr>
              <w:jc w:val="both"/>
              <w:rPr>
                <w:bCs/>
              </w:rPr>
            </w:pPr>
            <w:r>
              <w:rPr>
                <w:bCs/>
              </w:rPr>
              <w:t>ПК-2.1 Планирует бюджет проекта, формирует базовый план по стоимости</w:t>
              <w:br/>
              <w:t>ПК-2.2 Применяет методы оценки трудозатрат: экспертная оценка, Planning Poker, PERT</w:t>
              <w:br/>
              <w:t>ПК-2.3 Рассчитывает показатели освоенного объёма (EVM): EV, PV, AC, SPI, CPI</w:t>
              <w:br/>
              <w:t>ПК-2.4 Формирует реестр стейкхолдеров и управляет их ожиданиями</w:t>
              <w:br/>
              <w:t>ПК-2.5 Организует работу команды в Jira/Trello, настраивает доски Kanban и Scrum</w:t>
              <w:br/>
              <w:t>ПК-2.6 Проводит спринт-планирование, стендапы и демо</w:t>
              <w:br/>
              <w:t>ПК-2.7 Разрабатывает диаграмму Ганта и сетевой график проекта</w:t>
              <w:br/>
              <w:t>ПК-2.8 Оформляет акт сдачи-приёмки и закрывает проект</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Рассчитывать показатели EVM и интерпретировать отклонения по срокам и стоимости</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Применяет инструменты трекинга задач (Jira, YouTrack, GitLab Issues)</w:t>
              <w:br/>
              <w:t>ПК-5.2 Формирует sprint backlog и product backlog, расставляет приоритеты</w:t>
              <w:br/>
              <w:t>ПК-5.3 Проводит декомпозицию пользовательских историй (User Stories) на задачи</w:t>
              <w:br/>
              <w:t>ПК-5.4 Использует системы контроля версий (Git) в контексте проектного управления</w:t>
              <w:br/>
              <w:t>ПК-5.5 Анализирует метрики команды: velocity, cycle time, lead time</w:t>
              <w:br/>
              <w:t>ПК-5.6 Готовит отчёт о закрытии проекта и lessons learned</w:t>
              <w:br/>
              <w:t>ПК-5.7 Разрабатывает план коммуникаций и управляет информированием стейкхолдеров</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Инструменты управления задачами и командной работы (Jira, Confluence, GitLab)</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Применяет инструменты трекинга задач (Jira, YouTrack, GitLab Issues)</w:t>
              <w:br/>
              <w:t>ПК-5.2 Формирует sprint backlog и product backlog, расставляет приоритеты</w:t>
              <w:br/>
              <w:t>ПК-5.3 Проводит декомпозицию пользовательских историй (User Stories) на задачи</w:t>
              <w:br/>
              <w:t>ПК-5.4 Использует системы контроля версий (Git) в контексте проектного управления</w:t>
              <w:br/>
              <w:t>ПК-5.5 Анализирует метрики команды: velocity, cycle time, lead time</w:t>
              <w:br/>
              <w:t>ПК-5.6 Готовит отчёт о закрытии проекта и lessons learned</w:t>
              <w:br/>
              <w:t>ПК-5.7 Разрабатывает план коммуникаций и управляет информированием стейкхолдеров</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Организовывать работу команды в системах трекинга задач, вести backlog</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Применяет инструменты трекинга задач (Jira, YouTrack, GitLab Issues)</w:t>
              <w:br/>
              <w:t>ПК-5.2 Формирует sprint backlog и product backlog, расставляет приоритеты</w:t>
              <w:br/>
              <w:t>ПК-5.3 Проводит декомпозицию пользовательских историй (User Stories) на задачи</w:t>
              <w:br/>
              <w:t>ПК-5.4 Использует системы контроля версий (Git) в контексте проектного управления</w:t>
              <w:br/>
              <w:t>ПК-5.5 Анализирует метрики команды: velocity, cycle time, lead time</w:t>
              <w:br/>
              <w:t>ПК-5.6 Готовит отчёт о закрытии проекта и lessons learned</w:t>
              <w:br/>
              <w:t>ПК-5.7 Разрабатывает план коммуникаций и управляет информированием стейкхолдеров</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Работать в Jira: создавать эпики, истории, задачи; настраивать доску и спринты</w:t>
            </w:r>
          </w:p>
        </w:tc>
      </w:tr>
      <w:tr>
        <w:trPr>
          <w:jc w:val="center"/>
        </w:trPr>
        <w:tc>
          <w:tcPr>
            <w:vMerge w:val="restart"/>
            <w:tcW w:w="2717" w:type="dxa"/>
            <w:vAlign w:val="center"/>
          </w:tcPr>
          <w:p>
            <w:pPr>
              <w:tabs>
                <w:tab w:val="left" w:pos="993"/>
                <w:tab w:val="right" w:pos="9498"/>
              </w:tabs>
              <w:jc w:val="center"/>
              <w:rPr>
                <w:bCs/>
              </w:rPr>
            </w:pPr>
            <w:r>
              <w:rPr>
                <w:bCs/>
              </w:rPr>
              <w:t>ПК-6</w:t>
            </w:r>
            <w:r>
              <w:t> </w:t>
            </w:r>
            <w:r>
              <w:rPr>
                <w:bCs/>
              </w:rPr>
              <w:t/>
            </w:r>
          </w:p>
          <w:p>
            <w:pPr>
              <w:jc w:val="center"/>
            </w:pPr>
          </w:p>
        </w:tc>
        <w:tc>
          <w:tcPr>
            <w:vMerge w:val="restart"/>
            <w:tcW w:w="3770" w:type="dxa"/>
          </w:tcPr>
          <w:p>
            <w:pPr>
              <w:jc w:val="both"/>
              <w:rPr>
                <w:bCs/>
              </w:rPr>
            </w:pPr>
            <w:r>
              <w:rPr>
                <w:bCs/>
              </w:rPr>
              <w:t>ПК-6.1 Разрабатывает техническое задание в соответствии с ГОСТ 34</w:t>
              <w:br/>
              <w:t>ПК-6.2 Оформляет устав проекта и план управления требованиями</w:t>
              <w:br/>
              <w:t>ПК-6.3 Документирует изменения требований и управляет трассировкой</w:t>
              <w:br/>
              <w:t>ПК-6.4 Готовит статусные отчёты и презентации для спонсора проекта</w:t>
              <w:br/>
              <w:t>ПК-6.5 Формирует пакет документов для закрытия проекта</w:t>
              <w:br/>
              <w:t>ПК-6.6 Разрабатывает шаблоны проектной документации для повторного использования</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Стандарты документирования проектов (ГОСТ 34, ISO 21500, шаблоны PMBoK)</w:t>
            </w:r>
          </w:p>
        </w:tc>
      </w:tr>
      <w:tr>
        <w:trPr>
          <w:jc w:val="center"/>
        </w:trPr>
        <w:tc>
          <w:tcPr>
            <w:vMerge w:val="continue"/>
            <w:tcW w:w="2717" w:type="dxa"/>
            <w:vAlign w:val="center"/>
          </w:tcPr>
          <w:p>
            <w:pPr>
              <w:tabs>
                <w:tab w:val="left" w:pos="993"/>
                <w:tab w:val="right" w:pos="9498"/>
              </w:tabs>
              <w:jc w:val="center"/>
              <w:rPr>
                <w:bCs/>
              </w:rPr>
            </w:pPr>
            <w:r>
              <w:rPr>
                <w:bCs/>
              </w:rPr>
              <w:t>ПК-6</w:t>
            </w:r>
            <w:r>
              <w:t> </w:t>
            </w:r>
            <w:r>
              <w:rPr>
                <w:bCs/>
              </w:rPr>
              <w:t/>
            </w:r>
          </w:p>
          <w:p>
            <w:pPr>
              <w:jc w:val="center"/>
            </w:pPr>
          </w:p>
        </w:tc>
        <w:tc>
          <w:tcPr>
            <w:vMerge w:val="continue"/>
            <w:tcW w:w="3770" w:type="dxa"/>
          </w:tcPr>
          <w:p>
            <w:pPr>
              <w:jc w:val="both"/>
              <w:rPr>
                <w:bCs/>
              </w:rPr>
            </w:pPr>
            <w:r>
              <w:rPr>
                <w:bCs/>
              </w:rPr>
              <w:t>ПК-6.1 Разрабатывает техническое задание в соответствии с ГОСТ 34</w:t>
              <w:br/>
              <w:t>ПК-6.2 Оформляет устав проекта и план управления требованиями</w:t>
              <w:br/>
              <w:t>ПК-6.3 Документирует изменения требований и управляет трассировкой</w:t>
              <w:br/>
              <w:t>ПК-6.4 Готовит статусные отчёты и презентации для спонсора проекта</w:t>
              <w:br/>
              <w:t>ПК-6.5 Формирует пакет документов для закрытия проекта</w:t>
              <w:br/>
              <w:t>ПК-6.6 Разрабатывает шаблоны проектной документации для повторного использования</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Оформлять проектную документацию: устав, ТЗ, отчёты о статусе, акт приёмки</w:t>
            </w:r>
          </w:p>
        </w:tc>
      </w:tr>
      <w:tr>
        <w:trPr>
          <w:jc w:val="center"/>
        </w:trPr>
        <w:tc>
          <w:tcPr>
            <w:vMerge w:val="continue"/>
            <w:tcW w:w="2717" w:type="dxa"/>
            <w:vAlign w:val="center"/>
          </w:tcPr>
          <w:p>
            <w:pPr>
              <w:tabs>
                <w:tab w:val="left" w:pos="993"/>
                <w:tab w:val="right" w:pos="9498"/>
              </w:tabs>
              <w:jc w:val="center"/>
              <w:rPr>
                <w:bCs/>
              </w:rPr>
            </w:pPr>
            <w:r>
              <w:rPr>
                <w:bCs/>
              </w:rPr>
              <w:t>ПК-6</w:t>
            </w:r>
            <w:r>
              <w:t> </w:t>
            </w:r>
            <w:r>
              <w:rPr>
                <w:bCs/>
              </w:rPr>
              <w:t/>
            </w:r>
          </w:p>
          <w:p>
            <w:pPr>
              <w:jc w:val="center"/>
            </w:pPr>
          </w:p>
        </w:tc>
        <w:tc>
          <w:tcPr>
            <w:vMerge w:val="continue"/>
            <w:tcW w:w="3770" w:type="dxa"/>
          </w:tcPr>
          <w:p>
            <w:pPr>
              <w:jc w:val="both"/>
              <w:rPr>
                <w:bCs/>
              </w:rPr>
            </w:pPr>
            <w:r>
              <w:rPr>
                <w:bCs/>
              </w:rPr>
              <w:t>ПК-6.1 Разрабатывает техническое задание в соответствии с ГОСТ 34</w:t>
              <w:br/>
              <w:t>ПК-6.2 Оформляет устав проекта и план управления требованиями</w:t>
              <w:br/>
              <w:t>ПК-6.3 Документирует изменения требований и управляет трассировкой</w:t>
              <w:br/>
              <w:t>ПК-6.4 Готовит статусные отчёты и презентации для спонсора проекта</w:t>
              <w:br/>
              <w:t>ПК-6.5 Формирует пакет документов для закрытия проекта</w:t>
              <w:br/>
              <w:t>ПК-6.6 Разрабатывает шаблоны проектной документации для повторного использования</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Разрабатывать полный комплект проектной документации по ГОСТ/PMBoK</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управления ИТ-проектами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Планирование и мониторинг проекта</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Agile и инструменты проектного управления</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Основы управления ИТ-проектами </w:t>
            </w:r>
          </w:p>
          <w:p>
            <w:pPr>
              <w:shd w:val="clear" w:color="auto" w:fill="FFFFFF"/>
              <w:rPr>
                <w:bCs/>
                <w:sz w:val="20"/>
                <w:szCs w:val="20"/>
              </w:rPr>
            </w:pPr>
            <w:r>
              <w:rPr>
                <w:bCs/>
                <w:sz w:val="20"/>
                <w:szCs w:val="20"/>
              </w:rPr>
              <w:t>1.1. Понятие проекта, программы и портфеля </w:t>
              <w:br/>
              <w:t>1.2. Жизненный цикл проекта: фазы и процессы </w:t>
              <w:br/>
              <w:t>1.3. Стандарты управления проектами: PMBoK, ISO 21500 </w:t>
              <w:br/>
              <w:t>1.4. Роли в проекте: PM, Scrum Master, Product Owner, команда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Инициация и планирование проекта </w:t>
            </w:r>
          </w:p>
          <w:p>
            <w:pPr>
              <w:shd w:val="clear" w:color="auto" w:fill="FFFFFF"/>
              <w:rPr>
                <w:bCs/>
                <w:sz w:val="20"/>
                <w:szCs w:val="20"/>
              </w:rPr>
            </w:pPr>
            <w:r>
              <w:rPr>
                <w:bCs/>
                <w:sz w:val="20"/>
                <w:szCs w:val="20"/>
              </w:rPr>
              <w:t>2.1. Устав проекта и реестр стейкхолдеров </w:t>
              <w:br/>
              <w:t>2.2. Иерархическая структура работ (WBS) </w:t>
              <w:br/>
              <w:t>2.3. Диаграмма Ганта и сетевой график </w:t>
              <w:br/>
              <w:t>2.4. Управление ресурсами и коммуникациями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Планирование и мониторинг проекта</w:t>
            </w:r>
          </w:p>
          <w:p>
            <w:pPr>
              <w:shd w:val="clear" w:color="auto" w:fill="FFFFFF"/>
              <w:rPr>
                <w:bCs/>
                <w:sz w:val="20"/>
                <w:szCs w:val="20"/>
              </w:rPr>
            </w:pPr>
            <w:r>
              <w:rPr>
                <w:bCs/>
                <w:sz w:val="20"/>
                <w:szCs w:val="20"/>
              </w:rPr>
              <w:t>3.1. Оценка стоимости: аналогичная, параметрическая, снизу вверх </w:t>
              <w:br/>
              <w:t>3.2. Метод освоенного объёма (EVM): EV, PV, AC, SPI, CPI </w:t>
              <w:br/>
              <w:t>3.3. Идентификация и оценка рисков </w:t>
              <w:br/>
              <w:t>3.4. Реестр рисков и стратегии реагирования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Scrum: спринты и артефакты</w:t>
            </w:r>
          </w:p>
          <w:p>
            <w:pPr>
              <w:shd w:val="clear" w:color="auto" w:fill="FFFFFF"/>
              <w:rPr>
                <w:bCs/>
                <w:sz w:val="20"/>
                <w:szCs w:val="20"/>
              </w:rPr>
            </w:pPr>
            <w:r>
              <w:rPr>
                <w:bCs/>
                <w:sz w:val="20"/>
                <w:szCs w:val="20"/>
              </w:rPr>
              <w:t>4.1. Product Backlog и User Stories </w:t>
              <w:br/>
              <w:t>4.2. Спринт: планирование, стендап, ретроспектива, демо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Agile и инструменты проектного управления </w:t>
            </w:r>
          </w:p>
          <w:p>
            <w:pPr>
              <w:shd w:val="clear" w:color="auto" w:fill="FFFFFF"/>
              <w:rPr>
                <w:bCs/>
                <w:sz w:val="20"/>
                <w:szCs w:val="20"/>
              </w:rPr>
            </w:pPr>
            <w:r>
              <w:rPr>
                <w:bCs/>
                <w:sz w:val="20"/>
                <w:szCs w:val="20"/>
              </w:rPr>
              <w:t>5.1. Доска Kanban: столбцы, WIP-лимиты, метрики </w:t>
              <w:br/>
              <w:t>5.2. SAFe и масштабирование Agile </w:t>
              <w:br/>
              <w:t>5.3. Выбор методологии: Agile vs Waterfall vs гибридный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Закрытие проекта и документация</w:t>
            </w:r>
          </w:p>
          <w:p>
            <w:pPr>
              <w:shd w:val="clear" w:color="auto" w:fill="FFFFFF"/>
              <w:rPr>
                <w:bCs/>
                <w:sz w:val="20"/>
                <w:szCs w:val="20"/>
              </w:rPr>
            </w:pPr>
            <w:r>
              <w:rPr>
                <w:bCs/>
                <w:sz w:val="20"/>
                <w:szCs w:val="20"/>
              </w:rPr>
              <w:t>6.1. Процессы закрытия: акт приёмки, отчёт lessons learned </w:t>
              <w:br/>
              <w:t>6.2. Шаблоны проектной документации по ГОСТ 34 </w:t>
              <w:br/>
              <w:t>6.3. Зрелость организации в управлении проектами (CMMI, OPM3)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устава проекта </w:t>
            </w:r>
          </w:p>
          <w:p>
            <w:pPr>
              <w:shd w:val="clear" w:color="auto" w:fill="FFFFFF"/>
              <w:rPr>
                <w:bCs/>
                <w:sz w:val="20"/>
                <w:szCs w:val="20"/>
              </w:rPr>
            </w:pPr>
            <w:r>
              <w:rPr>
                <w:bCs/>
                <w:sz w:val="20"/>
                <w:szCs w:val="20"/>
              </w:rPr>
              <w:t>Разработать устав учебного ИТ-проекта с описанием целей, ограничений и стейкхолдеров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WBS и диаграммы Ганта </w:t>
            </w:r>
          </w:p>
          <w:p>
            <w:pPr>
              <w:shd w:val="clear" w:color="auto" w:fill="FFFFFF"/>
              <w:rPr>
                <w:bCs/>
                <w:sz w:val="20"/>
                <w:szCs w:val="20"/>
              </w:rPr>
            </w:pPr>
            <w:r>
              <w:rPr>
                <w:bCs/>
                <w:sz w:val="20"/>
                <w:szCs w:val="20"/>
              </w:rPr>
              <w:t>Построить WBS учебного проекта и диаграмму Ганта в MS Project / GanttProject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Работа в Jira: бэклог и доска</w:t>
            </w:r>
          </w:p>
          <w:p>
            <w:pPr>
              <w:shd w:val="clear" w:color="auto" w:fill="FFFFFF"/>
              <w:rPr>
                <w:bCs/>
                <w:sz w:val="20"/>
                <w:szCs w:val="20"/>
              </w:rPr>
            </w:pPr>
            <w:r>
              <w:rPr>
                <w:bCs/>
                <w:sz w:val="20"/>
                <w:szCs w:val="20"/>
              </w:rPr>
              <w:t>Создать проект в Jira, заполнить Product Backlog эпиками и пользовательскими историями, настроить Scrum-доску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трудозатрат и стоимости </w:t>
            </w:r>
          </w:p>
          <w:p>
            <w:pPr>
              <w:shd w:val="clear" w:color="auto" w:fill="FFFFFF"/>
              <w:rPr>
                <w:bCs/>
                <w:sz w:val="20"/>
                <w:szCs w:val="20"/>
              </w:rPr>
            </w:pPr>
            <w:r>
              <w:rPr>
                <w:bCs/>
                <w:sz w:val="20"/>
                <w:szCs w:val="20"/>
              </w:rPr>
              <w:t>Выполнить оценку трудозатрат проекта методом Planning Poker и рассчитать бюджет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показателей EVM</w:t>
            </w:r>
          </w:p>
          <w:p>
            <w:pPr>
              <w:shd w:val="clear" w:color="auto" w:fill="FFFFFF"/>
              <w:rPr>
                <w:bCs/>
                <w:sz w:val="20"/>
                <w:szCs w:val="20"/>
              </w:rPr>
            </w:pPr>
            <w:r>
              <w:rPr>
                <w:bCs/>
                <w:sz w:val="20"/>
                <w:szCs w:val="20"/>
              </w:rPr>
              <w:t>Рассчитать показатели EV, PV, AC, SPI, CPI для учебного проекта, интерпретировать отклонения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Реестр рисков проекта</w:t>
            </w:r>
          </w:p>
          <w:p>
            <w:pPr>
              <w:shd w:val="clear" w:color="auto" w:fill="FFFFFF"/>
              <w:rPr>
                <w:bCs/>
                <w:sz w:val="20"/>
                <w:szCs w:val="20"/>
              </w:rPr>
            </w:pPr>
            <w:r>
              <w:rPr>
                <w:bCs/>
                <w:sz w:val="20"/>
                <w:szCs w:val="20"/>
              </w:rPr>
              <w:t>Идентифицировать риски учебного проекта, заполнить реестр рисков, разработать план реагирования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Ретроспектива спринта</w:t>
            </w:r>
          </w:p>
          <w:p>
            <w:pPr>
              <w:shd w:val="clear" w:color="auto" w:fill="FFFFFF"/>
              <w:rPr>
                <w:bCs/>
                <w:sz w:val="20"/>
                <w:szCs w:val="20"/>
              </w:rPr>
            </w:pPr>
            <w:r>
              <w:rPr>
                <w:bCs/>
                <w:sz w:val="20"/>
                <w:szCs w:val="20"/>
              </w:rPr>
              <w:t>Провести ретроспективу спринта по формату Start/Stop/Continue, оформить протокол</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Документация закрытия проекта</w:t>
            </w:r>
          </w:p>
          <w:p>
            <w:pPr>
              <w:shd w:val="clear" w:color="auto" w:fill="FFFFFF"/>
              <w:rPr>
                <w:bCs/>
                <w:sz w:val="20"/>
                <w:szCs w:val="20"/>
              </w:rPr>
            </w:pPr>
            <w:r>
              <w:rPr>
                <w:bCs/>
                <w:sz w:val="20"/>
                <w:szCs w:val="20"/>
              </w:rPr>
              <w:t>Подготовить комплект документов закрытия проекта: акт приёмки, отчёт lessons learned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стейкхолдеров проекта</w:t>
            </w:r>
          </w:p>
          <w:p>
            <w:pPr>
              <w:shd w:val="clear" w:color="auto" w:fill="FFFFFF"/>
              <w:rPr>
                <w:bCs/>
                <w:sz w:val="20"/>
                <w:szCs w:val="20"/>
              </w:rPr>
            </w:pPr>
            <w:r>
              <w:rPr>
                <w:bCs/>
                <w:sz w:val="20"/>
                <w:szCs w:val="20"/>
              </w:rPr>
              <w:t>Составить реестр стейкхолдеров учебного ИТ-проекта, определить уровень влияния и интереса, построить матрицу власть/интерес</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плана коммуникаций </w:t>
            </w:r>
          </w:p>
          <w:p>
            <w:pPr>
              <w:shd w:val="clear" w:color="auto" w:fill="FFFFFF"/>
              <w:rPr>
                <w:bCs/>
                <w:sz w:val="20"/>
                <w:szCs w:val="20"/>
              </w:rPr>
            </w:pPr>
            <w:r>
              <w:rPr>
                <w:bCs/>
                <w:sz w:val="20"/>
                <w:szCs w:val="20"/>
              </w:rPr>
              <w:t>Разработать план управления коммуникациями проекта: каналы, частота, ответственные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методологий </w:t>
            </w:r>
          </w:p>
          <w:p>
            <w:pPr>
              <w:shd w:val="clear" w:color="auto" w:fill="FFFFFF"/>
              <w:rPr>
                <w:bCs/>
                <w:sz w:val="20"/>
                <w:szCs w:val="20"/>
              </w:rPr>
            </w:pPr>
            <w:r>
              <w:rPr>
                <w:bCs/>
                <w:sz w:val="20"/>
                <w:szCs w:val="20"/>
              </w:rPr>
              <w:t>Провести сравнительный анализ Scrum, Kanban и классического каскадного подхода для трёх учебных кейсов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Декомпозиция требований в User Stories </w:t>
            </w:r>
          </w:p>
          <w:p>
            <w:pPr>
              <w:shd w:val="clear" w:color="auto" w:fill="FFFFFF"/>
              <w:rPr>
                <w:bCs/>
                <w:sz w:val="20"/>
                <w:szCs w:val="20"/>
              </w:rPr>
            </w:pPr>
            <w:r>
              <w:rPr>
                <w:bCs/>
                <w:sz w:val="20"/>
                <w:szCs w:val="20"/>
              </w:rPr>
              <w:t>Разложить функциональные требования учебного приложения на эпики, истории пользователя (User Stories) и критерии приёмки (Acceptance Criteria)</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Планирование спринта в Jira </w:t>
            </w:r>
          </w:p>
          <w:p>
            <w:pPr>
              <w:shd w:val="clear" w:color="auto" w:fill="FFFFFF"/>
              <w:rPr>
                <w:bCs/>
                <w:sz w:val="20"/>
                <w:szCs w:val="20"/>
              </w:rPr>
            </w:pPr>
            <w:r>
              <w:rPr>
                <w:bCs/>
                <w:sz w:val="20"/>
                <w:szCs w:val="20"/>
              </w:rPr>
              <w:t>Спланировать спринт в Jira: перенести истории из backlog, установить Story Points, распределить задачи в команде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Расчёт метрик команды </w:t>
            </w:r>
          </w:p>
          <w:p>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ТЗ по ГОСТ 34 </w:t>
            </w:r>
          </w:p>
          <w:p>
            <w:pPr>
              <w:shd w:val="clear" w:color="auto" w:fill="FFFFFF"/>
              <w:rPr>
                <w:bCs/>
                <w:sz w:val="20"/>
                <w:szCs w:val="20"/>
              </w:rPr>
            </w:pPr>
            <w:r>
              <w:rPr>
                <w:bCs/>
                <w:sz w:val="20"/>
                <w:szCs w:val="20"/>
              </w:rPr>
              <w:t>Разработать техническое задание на учебный ИТ-проект в соответствии с требованиями ГОСТ 34.602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изменениями </w:t>
            </w:r>
          </w:p>
          <w:p>
            <w:pPr>
              <w:shd w:val="clear" w:color="auto" w:fill="FFFFFF"/>
              <w:rPr>
                <w:bCs/>
                <w:sz w:val="20"/>
                <w:szCs w:val="20"/>
              </w:rPr>
            </w:pPr>
            <w:r>
              <w:rPr>
                <w:bCs/>
                <w:sz w:val="20"/>
                <w:szCs w:val="20"/>
              </w:rPr>
              <w:t>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Матрица ответственности (RACI) </w:t>
            </w:r>
          </w:p>
          <w:p>
            <w:pPr>
              <w:shd w:val="clear" w:color="auto" w:fill="FFFFFF"/>
              <w:rPr>
                <w:bCs/>
                <w:sz w:val="20"/>
                <w:szCs w:val="20"/>
              </w:rPr>
            </w:pPr>
            <w:r>
              <w:rPr>
                <w:bCs/>
                <w:sz w:val="20"/>
                <w:szCs w:val="20"/>
              </w:rPr>
              <w:t>Построить матрицу RACI для учебного проекта, описать роли и зоны ответственности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рисков методом FMEA </w:t>
            </w:r>
          </w:p>
          <w:p>
            <w:pPr>
              <w:shd w:val="clear" w:color="auto" w:fill="FFFFFF"/>
              <w:rPr>
                <w:bCs/>
                <w:sz w:val="20"/>
                <w:szCs w:val="20"/>
              </w:rPr>
            </w:pPr>
            <w:r>
              <w:rPr>
                <w:bCs/>
                <w:sz w:val="20"/>
                <w:szCs w:val="20"/>
              </w:rPr>
              <w:t>Провести анализ рисков учебного проекта методом FMEA, рассчитать RPN для каждого риска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Итоговая презентация проекта </w:t>
            </w:r>
          </w:p>
          <w:p>
            <w:pPr>
              <w:shd w:val="clear" w:color="auto" w:fill="FFFFFF"/>
              <w:rPr>
                <w:bCs/>
                <w:sz w:val="20"/>
                <w:szCs w:val="20"/>
              </w:rPr>
            </w:pPr>
            <w:r>
              <w:rPr>
                <w:bCs/>
                <w:sz w:val="20"/>
                <w:szCs w:val="20"/>
              </w:rPr>
              <w:t>Подготовить итоговую презентацию учебного проекта для защиты перед «заказчиком»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зрелости процессов PM</w:t>
            </w:r>
          </w:p>
          <w:p>
            <w:pPr>
              <w:shd w:val="clear" w:color="auto" w:fill="FFFFFF"/>
              <w:rPr>
                <w:bCs/>
                <w:sz w:val="20"/>
                <w:szCs w:val="20"/>
              </w:rPr>
            </w:pPr>
            <w:r>
              <w:rPr>
                <w:bCs/>
                <w:sz w:val="20"/>
                <w:szCs w:val="20"/>
              </w:rPr>
              <w:t>Провести самооценку зрелости процессов управления проектами в команде по модели OPM3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плана управления качеством </w:t>
            </w:r>
          </w:p>
          <w:p>
            <w:pPr>
              <w:shd w:val="clear" w:color="auto" w:fill="FFFFFF"/>
              <w:rPr>
                <w:bCs/>
                <w:sz w:val="20"/>
                <w:szCs w:val="20"/>
              </w:rPr>
            </w:pPr>
            <w:r>
              <w:rPr>
                <w:bCs/>
                <w:sz w:val="20"/>
                <w:szCs w:val="20"/>
              </w:rPr>
              <w:t>Подготовить Разработка плана управления качеством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Peer review проектной документации </w:t>
            </w:r>
          </w:p>
          <w:p>
            <w:pPr>
              <w:shd w:val="clear" w:color="auto" w:fill="FFFFFF"/>
              <w:rPr>
                <w:bCs/>
                <w:sz w:val="20"/>
                <w:szCs w:val="20"/>
              </w:rPr>
            </w:pPr>
            <w:r>
              <w:rPr>
                <w:bCs/>
                <w:sz w:val="20"/>
                <w:szCs w:val="20"/>
              </w:rPr>
              <w:t>Провести peer review проектной документации соседней команды: устав, WBS, реестр рисков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реального ИТ-проекта </w:t>
            </w:r>
          </w:p>
          <w:p>
            <w:pPr>
              <w:shd w:val="clear" w:color="auto" w:fill="FFFFFF"/>
              <w:rPr>
                <w:bCs/>
                <w:sz w:val="20"/>
                <w:szCs w:val="20"/>
              </w:rPr>
            </w:pPr>
            <w:r>
              <w:rPr>
                <w:bCs/>
                <w:sz w:val="20"/>
                <w:szCs w:val="20"/>
              </w:rPr>
              <w:t>Разобрать кейс реального ИТ-проекта: выявить ошибки планирования и предложить улучшения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Формирование документации закрытия</w:t>
            </w:r>
          </w:p>
          <w:p>
            <w:pPr>
              <w:shd w:val="clear" w:color="auto" w:fill="FFFFFF"/>
              <w:rPr>
                <w:bCs/>
                <w:sz w:val="20"/>
                <w:szCs w:val="20"/>
              </w:rPr>
            </w:pPr>
            <w:r>
              <w:rPr>
                <w:bCs/>
                <w:sz w:val="20"/>
                <w:szCs w:val="20"/>
              </w:rPr>
              <w:t>Подготовить полный пакет документов закрытия проекта: акт приёмки, отчёт о выполнении, lessons learned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scope creep </w:t>
            </w:r>
          </w:p>
          <w:p>
            <w:pPr>
              <w:shd w:val="clear" w:color="auto" w:fill="FFFFFF"/>
              <w:rPr>
                <w:bCs/>
                <w:sz w:val="20"/>
                <w:szCs w:val="20"/>
              </w:rPr>
            </w:pPr>
            <w:r>
              <w:rPr>
                <w:bCs/>
                <w:sz w:val="20"/>
                <w:szCs w:val="20"/>
              </w:rPr>
              <w:t>Провести анализ кейса с расползанием рамок (scope creep) и разработать меры контроля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Защита проектного кейса </w:t>
            </w:r>
          </w:p>
          <w:p>
            <w:pPr>
              <w:shd w:val="clear" w:color="auto" w:fill="FFFFFF"/>
              <w:rPr>
                <w:bCs/>
                <w:sz w:val="20"/>
                <w:szCs w:val="20"/>
              </w:rPr>
            </w:pPr>
            <w:r>
              <w:rPr>
                <w:bCs/>
                <w:sz w:val="20"/>
                <w:szCs w:val="20"/>
              </w:rPr>
              <w:t>Защитить итоговый проектный кейс: представить план, риски, бюджет и отчёт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управления ИТ-проектами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2-Планирование и мониторинг проекта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3-Agile и инструменты проектного управления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Основы управления ИТ-проектами</w:t>
      </w:r>
    </w:p>
    <w:p>
      <w:pPr>
        <w:widowControl w:val="0"/>
      </w:pPr>
      <w:r>
        <w:t>Стандарты управления проектами: PMBoK, PRINCE2, ISO 21500</w:t>
        <w:br/>
        <w:t/>
      </w:r>
    </w:p>
    <w:p>
      <w:pPr>
        <w:widowControl w:val="0"/>
        <w:spacing w:before="240" w:after="120"/>
        <w:rPr>
          <w:bCs/>
          <w:i/>
          <w:iCs/>
          <w:u w:val="single"/>
        </w:rPr>
      </w:pPr>
      <w:r>
        <w:rPr>
          <w:bCs/>
          <w:i/>
          <w:iCs/>
          <w:u w:val="single"/>
        </w:rPr>
        <w:t>Раздел 2. Планирование и мониторинг проекта</w:t>
      </w:r>
    </w:p>
    <w:p>
      <w:pPr>
        <w:widowControl w:val="0"/>
      </w:pPr>
      <w:r>
        <w:t>Методы оценки трудозатрат: PERT, аналогичная оценка, Planning Poker </w:t>
      </w:r>
    </w:p>
    <w:p>
      <w:pPr>
        <w:widowControl w:val="0"/>
        <w:spacing w:before="240" w:after="120"/>
        <w:rPr>
          <w:bCs/>
          <w:i/>
          <w:iCs/>
          <w:u w:val="single"/>
        </w:rPr>
      </w:pPr>
      <w:r>
        <w:rPr>
          <w:bCs/>
          <w:i/>
          <w:iCs/>
          <w:u w:val="single"/>
        </w:rPr>
        <w:t>Раздел 3. Agile и инструменты проектного управления</w:t>
      </w:r>
    </w:p>
    <w:p>
      <w:pPr>
        <w:widowControl w:val="0"/>
      </w:pPr>
      <w:r>
        <w:t>Управление рисками проекта: идентификация, оценка, реагирование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PMI Knowledge Base</w:t>
            </w:r>
          </w:p>
        </w:tc>
        <w:tc>
          <w:tcPr>
            <w:tcW w:w="2942" w:type="dxa"/>
            <w:shd w:val="clear" w:color="auto" w:fill="auto"/>
          </w:tcPr>
          <w:p>
            <w:r>
              <w:rPr>
                <w:bCs/>
                <w:sz w:val="20"/>
                <w:szCs w:val="20"/>
              </w:rPr>
              <w:t>https://www.pmi.org/learning/library</w:t>
            </w:r>
          </w:p>
        </w:tc>
      </w:tr>
      <w:tr>
        <w:tc>
          <w:tcPr>
            <w:tcW w:w="7479" w:type="dxa"/>
            <w:shd w:val="clear" w:color="auto" w:fill="auto"/>
          </w:tcPr>
          <w:p>
            <w:r>
              <w:rPr>
                <w:bCs/>
                <w:sz w:val="20"/>
                <w:szCs w:val="20"/>
              </w:rPr>
              <w:t>Atlassian Documentation</w:t>
            </w:r>
          </w:p>
        </w:tc>
        <w:tc>
          <w:tcPr>
            <w:tcW w:w="2942" w:type="dxa"/>
            <w:shd w:val="clear" w:color="auto" w:fill="auto"/>
          </w:tcPr>
          <w:p>
            <w:r>
              <w:rPr>
                <w:bCs/>
                <w:sz w:val="20"/>
                <w:szCs w:val="20"/>
              </w:rPr>
              <w:t>https://www.pmi.org/learning/library</w:t>
            </w:r>
          </w:p>
        </w:tc>
      </w:tr>
      <w:tr>
        <w:tc>
          <w:tcPr>
            <w:tcW w:w="7479" w:type="dxa"/>
            <w:shd w:val="clear" w:color="auto" w:fill="auto"/>
          </w:tcPr>
          <w:p>
            <w:r>
              <w:rPr>
                <w:bCs/>
                <w:sz w:val="20"/>
                <w:szCs w:val="20"/>
              </w:rPr>
              <w:t>Jira Guides</w:t>
            </w:r>
          </w:p>
        </w:tc>
        <w:tc>
          <w:tcPr>
            <w:tcW w:w="2942" w:type="dxa"/>
            <w:shd w:val="clear" w:color="auto" w:fill="auto"/>
          </w:tcPr>
          <w:p>
            <w:r>
              <w:rPr>
                <w:bCs/>
                <w:sz w:val="20"/>
                <w:szCs w:val="20"/>
              </w:rPr>
              <w:t>https://support.atlassian.com/jira-software-cloud/</w:t>
            </w:r>
          </w:p>
        </w:tc>
      </w:tr>
      <w:tr>
        <w:tc>
          <w:tcPr>
            <w:tcW w:w="7479" w:type="dxa"/>
            <w:shd w:val="clear" w:color="auto" w:fill="auto"/>
          </w:tcPr>
          <w:p>
            <w:r>
              <w:rPr>
                <w:bCs/>
                <w:sz w:val="20"/>
                <w:szCs w:val="20"/>
              </w:rPr>
              <w:t>PM World Library</w:t>
            </w:r>
          </w:p>
        </w:tc>
        <w:tc>
          <w:tcPr>
            <w:tcW w:w="2942" w:type="dxa"/>
            <w:shd w:val="clear" w:color="auto" w:fill="auto"/>
          </w:tcPr>
          <w:p>
            <w:r>
              <w:rPr>
                <w:bCs/>
                <w:sz w:val="20"/>
                <w:szCs w:val="20"/>
              </w:rPr>
              <w:t>https://pmworldlibrary.net/</w:t>
            </w:r>
          </w:p>
        </w:tc>
      </w:tr>
      <w:tr>
        <w:tc>
          <w:tcPr>
            <w:tcW w:w="7479" w:type="dxa"/>
            <w:shd w:val="clear" w:color="auto" w:fill="auto"/>
          </w:tcPr>
          <w:p>
            <w:r>
              <w:rPr>
                <w:bCs/>
                <w:sz w:val="20"/>
                <w:szCs w:val="20"/>
              </w:rPr>
              <w:t>ГОСТ 34 — Информационные технологии</w:t>
            </w:r>
          </w:p>
        </w:tc>
        <w:tc>
          <w:tcPr>
            <w:tcW w:w="2942" w:type="dxa"/>
            <w:shd w:val="clear" w:color="auto" w:fill="auto"/>
          </w:tcPr>
          <w:p>
            <w:r>
              <w:rPr>
                <w:bCs/>
                <w:sz w:val="20"/>
                <w:szCs w:val="20"/>
              </w:rPr>
              <w:t>https://protect.gost.ru/</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Jira Software (Atlassian)</w:t>
            </w:r>
          </w:p>
        </w:tc>
        <w:tc>
          <w:tcPr>
            <w:tcW w:w="3060" w:type="pct"/>
            <w:vAlign w:val="center"/>
          </w:tcPr>
          <w:p>
            <w:pPr>
              <w:jc w:val="both"/>
              <w:rPr>
                <w:i/>
                <w:highlight w:val="magenta"/>
              </w:rPr>
            </w:pPr>
            <w:r>
              <w:rPr>
                <w:bCs/>
                <w:sz w:val="20"/>
                <w:szCs w:val="20"/>
              </w:rPr>
              <w:t>https://www.atlassian.com/ru/software/jira</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Project </w:t>
            </w:r>
          </w:p>
        </w:tc>
        <w:tc>
          <w:tcPr>
            <w:tcW w:w="3060" w:type="pct"/>
            <w:vAlign w:val="center"/>
          </w:tcPr>
          <w:p>
            <w:pPr>
              <w:jc w:val="both"/>
              <w:rPr>
                <w:i/>
                <w:highlight w:val="magenta"/>
              </w:rPr>
            </w:pPr>
            <w:r>
              <w:rPr>
                <w:bCs/>
                <w:sz w:val="20"/>
                <w:szCs w:val="20"/>
              </w:rPr>
              <w:t>https://www.pmi.org/learning/library/microsoft-365/project</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GanttProject (open source)</w:t>
            </w:r>
          </w:p>
        </w:tc>
        <w:tc>
          <w:tcPr>
            <w:tcW w:w="3060" w:type="pct"/>
            <w:vAlign w:val="center"/>
          </w:tcPr>
          <w:p>
            <w:pPr>
              <w:jc w:val="both"/>
              <w:rPr>
                <w:i/>
                <w:highlight w:val="magenta"/>
              </w:rPr>
            </w:pPr>
            <w:r>
              <w:rPr>
                <w:bCs/>
                <w:sz w:val="20"/>
                <w:szCs w:val="20"/>
              </w:rPr>
              <w:t>https://www.ganttproject.biz/</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(37896)(37896)Управление ИТ-проектами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Ларсон, Э. Управление проектами : учебник / Э. Ларсон, К. Грей. — Москва : Дело и Сервис, 2022. — 784 с. — ISBN 978-5-8018-0559-9. — Текст : электронный. — URL: https://znanium.com/catalog/product/1900132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Руководство к Своду знаний по управлению проектами (Руководство PMBoK) / Project Management Institute. — 7-е изд. — Ньютаун-Сквер : PMI, 2021. — 274 с. — ISBN 978-1-62825-664-2.</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Полковников, А. В. Управление проектами : учебник / А. В. Полковников, М. Ф. Дубовик. — Москва : Олимп-Бизнес, 2021. — 552 с. — ISBN 978-5-9693-0433-1. — Текст : электронный // Лань : электронно-библиотечная система. — URL: https://e.lanbook.com/book/200341 (дата обращения: 01.09.2023).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37896</w:t>
      </w:r>
      <w:r>
        <w:rPr>
          <w:u w:val="single"/>
        </w:rPr>
        <w:t>)</w:t>
      </w:r>
      <w:r>
        <w:rPr>
          <w:bCs/>
          <w:color w:val="000000"/>
          <w:u w:val="single"/>
        </w:rPr>
        <w:t>(37896)Управление ИТ-проектами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Agile и инструменты проектного управления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Управление проектами : учебно-методические указания к выполнению практических и лабораторных работ / УГНТУ, каф. ВТИК. - Уфа : УГНТУ, 2023.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(37896)Управление ИТ-проектами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Основы управления ИТ-проектами</w:t>
            </w:r>
          </w:p>
        </w:tc>
        <w:tc>
          <w:tcPr>
            <w:vMerge w:val="restart"/>
            <w:tcW w:w="1701" w:type="dxa"/>
          </w:tcPr>
          <w:p>
            <w:pPr>
              <w:jc w:val="center"/>
            </w:pPr>
            <w:r>
              <w:t>В(ПК-3)</w:t>
            </w:r>
          </w:p>
        </w:tc>
        <w:tc>
          <w:tcPr>
            <w:vMerge w:val="restart"/>
            <w:tcW w:w="2835" w:type="dxa"/>
          </w:tcPr>
          <w:p>
            <w:pPr>
              <w:jc w:val="center"/>
            </w:pPr>
            <w:r>
              <w:t>Методологии управления проектами (PMBoK, PRINCE2, Agile/Scrum/Kanban), их принципы и области применения</w:t>
            </w:r>
          </w:p>
        </w:tc>
        <w:tc>
          <w:tcPr>
            <w:tcW w:w="2835" w:type="dxa"/>
          </w:tcPr>
          <w:p>
            <w:r>
              <w:t>ПК-1.1 Разрабатывает устав и план управления проектом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В(ПК-3)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ПК-1.2 Формирует иерархическую структуру работ (WBS) проекта</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В(ПК-3)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ПК-1.3 Составляет реестр рисков и разрабатывает план их митигации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В(ПК-3)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ПК-1.4 Ведёт журнал изменений и управляет конфигурацией проекта</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В(ПК-3)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ПК-1.5 Проводит ретроспективы и формирует отчёты о статусе проекта</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restart"/>
            <w:tcW w:w="1701" w:type="dxa"/>
          </w:tcPr>
          <w:p>
            <w:pPr>
              <w:jc w:val="center"/>
            </w:pPr>
            <w:r>
              <w:t>З(ПК-3)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ПК-1.1 Разрабатывает устав и план управления проектом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З(ПК-3)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ПК-1.2 Формирует иерархическую структуру работ (WBS) проекта</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З(ПК-3)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ПК-1.3 Составляет реестр рисков и разрабатывает план их митигации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З(ПК-3)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ПК-1.4 Ведёт журнал изменений и управляет конфигурацией проекта</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З(ПК-3)</w:t>
            </w:r>
          </w:p>
        </w:tc>
        <w:tc>
          <w:tcPr>
            <w:vMerge w:val="continue"/>
            <w:tcW w:w="2835" w:type="dxa"/>
          </w:tcPr>
          <w:p>
            <w:pPr>
              <w:jc w:val="center"/>
            </w:pPr>
            <w:r>
              <w:t>Методологии управления проектами (PMBoK, PRINCE2, Agile/Scrum/Kanban), их принципы и области применения</w:t>
            </w:r>
          </w:p>
        </w:tc>
        <w:tc>
          <w:tcPr>
            <w:tcW w:w="2835" w:type="dxa"/>
          </w:tcPr>
          <w:p>
            <w:r>
              <w:t>ПК-1.5 Проводит ретроспективы и формирует отчёты о статусе проекта</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restart"/>
            <w:tcW w:w="1701" w:type="dxa"/>
          </w:tcPr>
          <w:p>
            <w:pPr>
              <w:jc w:val="center"/>
            </w:pPr>
            <w:r>
              <w:t>У(ПК-7)</w:t>
            </w:r>
          </w:p>
        </w:tc>
        <w:tc>
          <w:tcPr>
            <w:vMerge w:val="restart"/>
            <w:tcW w:w="2835" w:type="dxa"/>
          </w:tcPr>
          <w:p>
            <w:pPr>
              <w:jc w:val="center"/>
            </w:pPr>
            <w:r>
              <w:t>Инструменты управления задачами и командной работы (Jira, Confluence, GitLab)</w:t>
            </w:r>
          </w:p>
        </w:tc>
        <w:tc>
          <w:tcPr>
            <w:tcW w:w="2835" w:type="dxa"/>
          </w:tcPr>
          <w:p>
            <w:r>
              <w:t>ПК-5.1 Применяет инструменты трекинга задач (Jira, YouTrack, GitLab Issues)</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ПК-5.2 Формирует sprint backlog и product backlog, расставляет приоритеты</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ПК-5.3 Проводит декомпозицию пользовательских историй (User Stories) на задачи</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ПК-5.4 Использует системы контроля версий (Git) в контексте проектного управления</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ПК-5.5 Анализирует метрики команды: velocity, cycle time, lead time</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ПК-5.6 Готовит отчёт о закрытии проекта и lessons learned</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Основы управления ИТ-проектами</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ПК-5.7 Разрабатывает план коммуникаций и управляет информированием стейкхолдеров</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Планирование и мониторинг проекта</w:t>
            </w:r>
          </w:p>
        </w:tc>
        <w:tc>
          <w:tcPr>
            <w:vMerge w:val="restart"/>
            <w:tcW w:w="1701" w:type="dxa"/>
          </w:tcPr>
          <w:p>
            <w:pPr>
              <w:jc w:val="center"/>
            </w:pPr>
            <w:r>
              <w:t>В(ПК-5)</w:t>
            </w:r>
          </w:p>
        </w:tc>
        <w:tc>
          <w:tcPr>
            <w:vMerge w:val="restart"/>
            <w:tcW w:w="2835" w:type="dxa"/>
          </w:tcPr>
          <w:p>
            <w:pPr>
              <w:jc w:val="center"/>
            </w:pPr>
            <w:r>
              <w:t>Методы оценки стоимости и трудозатрат проекта, показатели освоенного объёма (EVM)</w:t>
            </w:r>
          </w:p>
        </w:tc>
        <w:tc>
          <w:tcPr>
            <w:tcW w:w="2835" w:type="dxa"/>
          </w:tcPr>
          <w:p>
            <w:r>
              <w:t>ПК-2.1 Планирует бюджет проекта, формирует базовый план по стоимости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ПК-2.2 Применяет методы оценки трудозатрат: экспертная оценка, Planning Poker, PERT</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ПК-2.3 Рассчитывает показатели освоенного объёма (EVM): EV, PV, AC, SPI, CPI</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ПК-2.4 Формирует реестр стейкхолдеров и управляет их ожиданиями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ПК-2.5 Организует работу команды в Jira/Trello, настраивает доски Kanban и Scrum</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ПК-2.6 Проводит спринт-планирование, стендапы и демо</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ПК-2.7 Разрабатывает диаграмму Ганта и сетевой график проекта</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В(ПК-5)</w:t>
            </w:r>
          </w:p>
        </w:tc>
        <w:tc>
          <w:tcPr>
            <w:vMerge w:val="continue"/>
            <w:tcW w:w="2835" w:type="dxa"/>
          </w:tcPr>
          <w:p>
            <w:pPr>
              <w:jc w:val="center"/>
            </w:pPr>
            <w:r>
              <w:t>Методы оценки стоимости и трудозатрат проекта, показатели освоенного объёма (EVM)</w:t>
            </w:r>
          </w:p>
        </w:tc>
        <w:tc>
          <w:tcPr>
            <w:tcW w:w="2835" w:type="dxa"/>
          </w:tcPr>
          <w:p>
            <w:r>
              <w:t>ПК-2.8 Оформляет акт сдачи-приёмки и закрывает проект</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restart"/>
            <w:tcW w:w="1701" w:type="dxa"/>
          </w:tcPr>
          <w:p>
            <w:pPr>
              <w:jc w:val="center"/>
            </w:pPr>
            <w:r>
              <w:t>З(ПК-8)</w:t>
            </w:r>
          </w:p>
        </w:tc>
        <w:tc>
          <w:tcPr>
            <w:vMerge w:val="restart"/>
            <w:tcW w:w="2835" w:type="dxa"/>
          </w:tcPr>
          <w:p>
            <w:pPr>
              <w:jc w:val="center"/>
            </w:pPr>
            <w:r>
              <w:t>Стандарты документирования проектов (ГОСТ 34, ISO 21500, шаблоны PMBoK)</w:t>
            </w:r>
          </w:p>
        </w:tc>
        <w:tc>
          <w:tcPr>
            <w:tcW w:w="2835" w:type="dxa"/>
          </w:tcPr>
          <w:p>
            <w:r>
              <w:t>ПК-6.1 Разрабатывает техническое задание в соответствии с ГОСТ 34</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З(ПК-8)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ПК-6.2 Оформляет устав проекта и план управления требованиями</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З(ПК-8)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ПК-6.3 Документирует изменения требований и управляет трассировкой</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З(ПК-8)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ПК-6.4 Готовит статусные отчёты и презентации для спонсора проекта</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З(ПК-8)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ПК-6.5 Формирует пакет документов для закрытия проекта</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З(ПК-8)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ПК-6.6 Разрабатывает шаблоны проектной документации для повторного использования</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restart"/>
            <w:tcW w:w="1701" w:type="dxa"/>
          </w:tcPr>
          <w:p>
            <w:pPr>
              <w:jc w:val="center"/>
            </w:pPr>
            <w:r>
              <w:t>У(ПК-7)</w:t>
            </w:r>
          </w:p>
        </w:tc>
        <w:tc>
          <w:tcPr>
            <w:vMerge w:val="restart"/>
            <w:tcW w:w="2835" w:type="dxa"/>
          </w:tcPr>
          <w:p>
            <w:pPr>
              <w:jc w:val="center"/>
            </w:pPr>
            <w:r>
              <w:t>Инструменты управления задачами и командной работы (Jira, Confluence, GitLab)</w:t>
            </w:r>
          </w:p>
        </w:tc>
        <w:tc>
          <w:tcPr>
            <w:tcW w:w="2835" w:type="dxa"/>
          </w:tcPr>
          <w:p>
            <w:r>
              <w:t>ПК-5.1 Применяет инструменты трекинга задач (Jira, YouTrack, GitLab Issues)</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ПК-5.2 Формирует sprint backlog и product backlog, расставляет приоритеты</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ПК-5.3 Проводит декомпозицию пользовательских историй (User Stories) на задачи</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ПК-5.4 Использует системы контроля версий (Git) в контексте проектного управления</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ПК-5.5 Анализирует метрики команды: velocity, cycle time, lead time</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ПК-5.6 Готовит отчёт о закрытии проекта и lessons learned</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Планирование и мониторинг проекта</w:t>
            </w:r>
          </w:p>
        </w:tc>
        <w:tc>
          <w:tcPr>
            <w:vMerge w:val="continue"/>
            <w:tcW w:w="1701" w:type="dxa"/>
          </w:tcPr>
          <w:p>
            <w:pPr>
              <w:jc w:val="center"/>
            </w:pPr>
            <w:r>
              <w:t>У(ПК-7)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ПК-5.7 Разрабатывает план коммуникаций и управляет информированием стейкхолдеров</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Agile и инструменты проектного управления</w:t>
            </w:r>
          </w:p>
        </w:tc>
        <w:tc>
          <w:tcPr>
            <w:vMerge w:val="restart"/>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ПК-5.1 Применяет инструменты трекинга задач (Jira, YouTrack, GitLab Issues)</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ПК-5.2 Формирует sprint backlog и product backlog, расставляет приоритеты</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ПК-5.3 Проводит декомпозицию пользовательских историй (User Stories) на задачи</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ПК-5.4 Использует системы контроля версий (Git) в контексте проектного управления</w:t>
            </w:r>
          </w:p>
        </w:tc>
        <w:tc>
          <w:tcPr>
            <w:tcW w:w="2653" w:type="dxa"/>
          </w:tcPr>
          <w:p>
            <w:r>
              <w:t>Готовит Разработка плана управления качеством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ПК-5.5 Анализирует метрики команды: velocity, cycle time, lead time</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ПК-5.6 Готовит отчёт о закрытии проекта и lessons learned</w:t>
            </w:r>
          </w:p>
        </w:tc>
        <w:tc>
          <w:tcPr>
            <w:tcW w:w="2653" w:type="dxa"/>
          </w:tcPr>
          <w:p>
            <w:r>
              <w:t>Готовит Разработка плана управления качеством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В(ПК-7)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ПК-5.7 Разрабатывает план коммуникаций и управляет информированием стейкхолдеров</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restart"/>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ПК-5.1 Применяет инструменты трекинга задач (Jira, YouTrack, GitLab Issues)</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ПК-5.2 Формирует sprint backlog и product backlog, расставляет приоритеты</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ПК-5.3 Проводит декомпозицию пользовательских историй (User Stories) на задачи</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ПК-5.4 Использует системы контроля версий (Git) в контексте проектного управления</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ПК-5.5 Анализирует метрики команды: velocity, cycle time, lead time</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ПК-5.6 Готовит отчёт о закрытии проекта и lessons learned</w:t>
            </w:r>
          </w:p>
        </w:tc>
        <w:tc>
          <w:tcPr>
            <w:tcW w:w="2653" w:type="dxa"/>
          </w:tcPr>
          <w:p>
            <w:r>
              <w:t>Готовит Разработка плана управления качеством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З(ПК-7)</w:t>
            </w:r>
          </w:p>
        </w:tc>
        <w:tc>
          <w:tcPr>
            <w:vMerge w:val="continue"/>
            <w:tcW w:w="2835" w:type="dxa"/>
          </w:tcPr>
          <w:p>
            <w:pPr>
              <w:jc w:val="center"/>
            </w:pPr>
            <w:r>
              <w:t>Инструменты управления задачами и командной работы (Jira, Confluence, GitLab)</w:t>
            </w:r>
          </w:p>
        </w:tc>
        <w:tc>
          <w:tcPr>
            <w:tcW w:w="2835" w:type="dxa"/>
          </w:tcPr>
          <w:p>
            <w:r>
              <w:t>ПК-5.7 Разрабатывает план коммуникаций и управляет информированием стейкхолдеров</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restart"/>
            <w:tcW w:w="1701" w:type="dxa"/>
          </w:tcPr>
          <w:p>
            <w:pPr>
              <w:jc w:val="center"/>
            </w:pPr>
            <w:r>
              <w:t>У(ПК-8)</w:t>
            </w:r>
          </w:p>
        </w:tc>
        <w:tc>
          <w:tcPr>
            <w:vMerge w:val="restart"/>
            <w:tcW w:w="2835" w:type="dxa"/>
          </w:tcPr>
          <w:p>
            <w:pPr>
              <w:jc w:val="center"/>
            </w:pPr>
            <w:r>
              <w:t>Стандарты документирования проектов (ГОСТ 34, ISO 21500, шаблоны PMBoK)</w:t>
            </w:r>
          </w:p>
        </w:tc>
        <w:tc>
          <w:tcPr>
            <w:tcW w:w="2835" w:type="dxa"/>
          </w:tcPr>
          <w:p>
            <w:r>
              <w:t>ПК-6.1 Разрабатывает техническое задание в соответствии с ГОСТ 34</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У(ПК-8)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ПК-6.2 Оформляет устав проекта и план управления требованиями</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У(ПК-8)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ПК-6.3 Документирует изменения требований и управляет трассировкой</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У(ПК-8)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ПК-6.4 Готовит статусные отчёты и презентации для спонсора проекта</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У(ПК-8)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ПК-6.5 Формирует пакет документов для закрытия проекта</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Agile и инструменты проектного управления</w:t>
            </w:r>
          </w:p>
        </w:tc>
        <w:tc>
          <w:tcPr>
            <w:vMerge w:val="continue"/>
            <w:tcW w:w="1701" w:type="dxa"/>
          </w:tcPr>
          <w:p>
            <w:pPr>
              <w:jc w:val="center"/>
            </w:pPr>
            <w:r>
              <w:t>У(ПК-8)</w:t>
            </w:r>
          </w:p>
        </w:tc>
        <w:tc>
          <w:tcPr>
            <w:vMerge w:val="continue"/>
            <w:tcW w:w="2835" w:type="dxa"/>
          </w:tcPr>
          <w:p>
            <w:pPr>
              <w:jc w:val="center"/>
            </w:pPr>
            <w:r>
              <w:t>Стандарты документирования проектов (ГОСТ 34, ISO 21500, шаблоны PMBoK)</w:t>
            </w:r>
          </w:p>
        </w:tc>
        <w:tc>
          <w:tcPr>
            <w:tcW w:w="2835" w:type="dxa"/>
          </w:tcPr>
          <w:p>
            <w:r>
              <w:t>ПК-6.6 Разрабатывает шаблоны проектной документации для повторного использования</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Разработка плана управления качеством </w:t>
        <w:br/>
        <w:t>2 Peer review проектной документации </w:t>
        <w:br/>
        <w:t>3 Анализ реального ИТ-проекта ВКР</w:t>
        <w:br/>
        <w:t>4 Формирование документации закрытия  </w:t>
        <w:br/>
        <w:t>5 Scrum: артефакты, события, роли </w:t>
        <w:br/>
        <w:t>6 Защита проектного кейса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Agile и инструменты проектного управления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учебного ИТ-проекта, разрабатываемого в ходе практических занятий.</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Agile и инструменты проектного управления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Разработка устава проекта </w:t>
        <w:br/>
        <w:t>ЛР №2 Построение WBS и диаграммы Ганта </w:t>
        <w:br/>
        <w:t>ЛР №3 Работа в Jira: бэклог и доска</w:t>
        <w:br/>
        <w:t>ЛР №4 Оценка трудозатрат и стоимости </w:t>
        <w:br/>
        <w:t>ЛР №5 Анализ показателей EVM  </w:t>
        <w:br/>
        <w:t>ЛР №6 Реестр рисков проекта </w:t>
        <w:br/>
        <w:t>ЛР №7 Ретроспектива спринта</w:t>
        <w:br/>
        <w:t>ЛР №8 Документация закрытия проекта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Анализ стейкхолдеров проекта </w:t>
        <w:br/>
        <w:t>2 Разработка плана коммуникаций </w:t>
        <w:br/>
        <w:t>3 Сравнительный анализ методологий  </w:t>
        <w:br/>
        <w:t>4 Декомпозиция требований в User Stories </w:t>
        <w:br/>
        <w:t>5 Планирование спринта в Jira </w:t>
        <w:br/>
        <w:t>6 Расчёт метрик команды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(37896)Управление ИТ-проектами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планировать и управлять ИТ-проектами, применяя методологии Agile, Scrum и классического проектного управления:</w:t>
              <w:br/>
              <w:t>  -ПК-1.1 Разрабатывает устав и план управления проектом</w:t>
              <w:br/>
              <w:t>  -ПК-1.2 Формирует иерархическую структуру работ (WBS) проекта</w:t>
              <w:br/>
              <w:t>  -ПК-1.3 Составляет реестр рисков и разрабатывает план их митигации</w:t>
              <w:br/>
              <w:t>  -ПК-1.4 Ведёт журнал изменений и управляет конфигурацией проекта</w:t>
              <w:br/>
              <w:t>  -ПК-1.5 Проводит ретроспективы и формирует отчёты о статусе проекта</w:t>
              <w:br/>
              <w:t/>
            </w:r>
          </w:p>
          <w:p>
            <w:pPr>
              <w:rPr>
                <w:rFonts w:eastAsia="Calibri"/>
                <w:sz w:val="22"/>
                <w:szCs w:val="22"/>
              </w:rPr>
            </w:pPr>
            <w:r>
              <w:rPr>
                <w:b/>
                <w:bCs/>
              </w:rPr>
              <w:t/>
            </w:r>
            <w:r>
              <w:rPr>
                <w:bCs/>
              </w:rPr>
              <w:t> ПК-5 Способен формировать бюджет проекта, оценивать риски и разрабатывать планы их митигации:</w:t>
              <w:br/>
              <w:t>  -ПК-2.1 Планирует бюджет проекта, формирует базовый план по стоимости</w:t>
              <w:br/>
              <w:t>  -ПК-2.2 Применяет методы оценки трудозатрат: экспертная оценка, Planning Poker, PERT</w:t>
              <w:br/>
              <w:t>  -ПК-2.3 Рассчитывает показатели освоенного объёма (EVM): EV, PV, AC, SPI, CPI</w:t>
              <w:br/>
              <w:t>  -ПК-2.4 Формирует реестр стейкхолдеров и управляет их ожиданиями</w:t>
              <w:br/>
              <w:t>  -ПК-2.5 Организует работу команды в Jira/Trello, настраивает доски Kanban и Scrum</w:t>
              <w:br/>
              <w:t>  -ПК-2.6 Проводит спринт-планирование, стендапы и демо</w:t>
              <w:br/>
              <w:t>  -ПК-2.7 Разрабатывает диаграмму Ганта и сетевой график проекта</w:t>
              <w:br/>
              <w:t>  -ПК-2.8 Оформляет акт сдачи-приёмки и закрывает проект</w:t>
              <w:br/>
              <w:t/>
            </w:r>
          </w:p>
          <w:p>
            <w:pPr>
              <w:rPr>
                <w:rFonts w:eastAsia="Calibri"/>
                <w:sz w:val="22"/>
                <w:szCs w:val="22"/>
              </w:rPr>
            </w:pPr>
            <w:r>
              <w:rPr>
                <w:b/>
                <w:bCs/>
              </w:rPr>
              <w:t/>
            </w:r>
            <w:r>
              <w:rPr>
                <w:bCs/>
              </w:rPr>
              <w:t> ПК-7 Способен организовывать командную работу, распределять задачи и контролировать исполнение в инструментах управления проектами:</w:t>
              <w:br/>
              <w:t>  -ПК-5.1 Применяет инструменты трекинга задач (Jira, YouTrack, GitLab Issues)</w:t>
              <w:br/>
              <w:t>  -ПК-5.2 Формирует sprint backlog и product backlog, расставляет приоритеты</w:t>
              <w:br/>
              <w:t>  -ПК-5.3 Проводит декомпозицию пользовательских историй (User Stories) на задачи</w:t>
              <w:br/>
              <w:t>  -ПК-5.4 Использует системы контроля версий (Git) в контексте проектного управления</w:t>
              <w:br/>
              <w:t>  -ПК-5.5 Анализирует метрики команды: velocity, cycle time, lead time</w:t>
              <w:br/>
              <w:t>  -ПК-5.6 Готовит отчёт о закрытии проекта и lessons learned</w:t>
              <w:br/>
              <w:t>  -ПК-5.7 Разрабатывает план коммуникаций и управляет информированием стейкхолдеров</w:t>
              <w:br/>
              <w:t/>
            </w:r>
          </w:p>
          <w:p>
            <w:pPr>
              <w:rPr>
                <w:rFonts w:eastAsia="Calibri"/>
                <w:sz w:val="22"/>
                <w:szCs w:val="22"/>
              </w:rPr>
            </w:pPr>
            <w:r>
              <w:rPr>
                <w:b/>
                <w:bCs/>
              </w:rPr>
              <w:t/>
            </w:r>
            <w:r>
              <w:rPr>
                <w:bCs/>
              </w:rPr>
              <w:t> ПК-8 Способен разрабатывать техническое задание, устав проекта, документировать требования и управлять изменениями:</w:t>
              <w:br/>
              <w:t>  -ПК-6.1 Разрабатывает техническое задание в соответствии с ГОСТ 34</w:t>
              <w:br/>
              <w:t>  -ПК-6.2 Оформляет устав проекта и план управления требованиями</w:t>
              <w:br/>
              <w:t>  -ПК-6.3 Документирует изменения требований и управляет трассировкой</w:t>
              <w:br/>
              <w:t>  -ПК-6.4 Готовит статусные отчёты и презентации для спонсора проекта</w:t>
              <w:br/>
              <w:t>  -ПК-6.5 Формирует пакет документов для закрытия проекта</w:t>
              <w:br/>
              <w:t>  -ПК-6.6 Разрабатывает шаблоны проектной документации для повторного использования</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ПК-1- Методологии управления проектами (PMBoK, PRINCE2, Agile/Scrum/Kanban), их принципы и области применения</w:t>
            </w:r>
          </w:p>
          <w:p>
            <w:pPr>
              <w:ind w:left="743"/>
              <w:rPr>
                <w:rFonts w:eastAsia="Calibri"/>
                <w:b/>
                <w:sz w:val="22"/>
                <w:szCs w:val="22"/>
              </w:rPr>
            </w:pPr>
            <w:r>
              <w:rPr>
                <w:bCs/>
              </w:rPr>
              <w:t>ПК-2- Методы оценки стоимости и трудозатрат проекта, показатели освоенного объёма (EVM)</w:t>
            </w:r>
          </w:p>
          <w:p>
            <w:pPr>
              <w:ind w:left="743"/>
              <w:rPr>
                <w:rFonts w:eastAsia="Calibri"/>
                <w:b/>
                <w:sz w:val="22"/>
                <w:szCs w:val="22"/>
              </w:rPr>
            </w:pPr>
            <w:r>
              <w:rPr>
                <w:bCs/>
              </w:rPr>
              <w:t>ПК-5- Инструменты управления задачами и командной работы (Jira, Confluence, GitLab)</w:t>
            </w:r>
          </w:p>
          <w:p>
            <w:pPr>
              <w:ind w:left="743"/>
              <w:rPr>
                <w:rFonts w:eastAsia="Calibri"/>
                <w:b/>
                <w:sz w:val="22"/>
                <w:szCs w:val="22"/>
              </w:rPr>
            </w:pPr>
            <w:r>
              <w:rPr>
                <w:bCs/>
              </w:rPr>
              <w:t>ПК-6- Стандарты документирования проектов (ГОСТ 34, ISO 21500, шаблоны PMBoK)</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ПК-1- Планировать проект: декомпозировать задачи, составлять WBS и диаграмму Ганта</w:t>
            </w:r>
          </w:p>
          <w:p>
            <w:pPr>
              <w:ind w:left="743"/>
              <w:rPr>
                <w:rFonts w:eastAsia="Calibri"/>
                <w:b/>
                <w:sz w:val="22"/>
                <w:szCs w:val="22"/>
              </w:rPr>
            </w:pPr>
            <w:r>
              <w:rPr>
                <w:bCs/>
              </w:rPr>
              <w:t>ПК-2- Оценивать риски проекта и разрабатывать меры по их митигации</w:t>
            </w:r>
          </w:p>
          <w:p>
            <w:pPr>
              <w:ind w:left="743"/>
              <w:rPr>
                <w:rFonts w:eastAsia="Calibri"/>
                <w:b/>
                <w:sz w:val="22"/>
                <w:szCs w:val="22"/>
              </w:rPr>
            </w:pPr>
            <w:r>
              <w:rPr>
                <w:bCs/>
              </w:rPr>
              <w:t>ПК-5- Организовывать работу команды в системах трекинга задач, вести backlog</w:t>
            </w:r>
          </w:p>
          <w:p>
            <w:pPr>
              <w:ind w:left="743"/>
              <w:rPr>
                <w:rFonts w:eastAsia="Calibri"/>
                <w:b/>
                <w:sz w:val="22"/>
                <w:szCs w:val="22"/>
              </w:rPr>
            </w:pPr>
            <w:r>
              <w:rPr>
                <w:bCs/>
              </w:rPr>
              <w:t>ПК-6- Оформлять проектную документацию: устав, ТЗ, отчёты о статусе, акт приёмки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ПК-1- Управлять ИТ-проектом от инициации до закрытия с применением Scrum</w:t>
            </w:r>
          </w:p>
          <w:p>
            <w:pPr>
              <w:ind w:left="743"/>
              <w:rPr>
                <w:rFonts w:eastAsia="Calibri"/>
                <w:b/>
                <w:sz w:val="22"/>
                <w:szCs w:val="22"/>
              </w:rPr>
            </w:pPr>
            <w:r>
              <w:rPr>
                <w:bCs/>
              </w:rPr>
              <w:t>ПК-2- Рассчитывать показатели EVM и интерпретировать отклонения по срокам и стоимости</w:t>
            </w:r>
          </w:p>
          <w:p>
            <w:pPr>
              <w:ind w:left="743"/>
              <w:rPr>
                <w:rFonts w:eastAsia="Calibri"/>
                <w:b/>
                <w:sz w:val="22"/>
                <w:szCs w:val="22"/>
              </w:rPr>
            </w:pPr>
            <w:r>
              <w:rPr>
                <w:bCs/>
              </w:rPr>
              <w:t>ПК-5- Работать в Jira: создавать эпики, истории, задачи; настраивать доску и спринты</w:t>
            </w:r>
          </w:p>
          <w:p>
            <w:pPr>
              <w:ind w:left="743"/>
              <w:rPr>
                <w:rFonts w:eastAsia="Calibri"/>
                <w:b/>
                <w:sz w:val="22"/>
                <w:szCs w:val="22"/>
              </w:rPr>
            </w:pPr>
            <w:r>
              <w:rPr>
                <w:bCs/>
              </w:rPr>
              <w:t>ПК-6- Разрабатывать полный комплект проектной документации по ГОСТ/PMBoK</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Основы управления ИТ-проектами; Планирование и мониторинг проекта; Agile и инструменты проектного управления;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