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282"/>
        <w:tblW w:w="52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991"/>
        <w:gridCol w:w="1000"/>
        <w:gridCol w:w="1984"/>
        <w:gridCol w:w="428"/>
        <w:gridCol w:w="1276"/>
        <w:gridCol w:w="1115"/>
        <w:gridCol w:w="991"/>
        <w:gridCol w:w="1054"/>
        <w:gridCol w:w="362"/>
        <w:gridCol w:w="1559"/>
        <w:gridCol w:w="2027"/>
      </w:tblGrid>
      <w:tr w:rsidR="005E07C0" w:rsidRPr="00260115" w:rsidTr="006676AB">
        <w:trPr>
          <w:trHeight w:val="245"/>
        </w:trPr>
        <w:tc>
          <w:tcPr>
            <w:tcW w:w="2100" w:type="pct"/>
            <w:gridSpan w:val="4"/>
            <w:vAlign w:val="center"/>
          </w:tcPr>
          <w:p w:rsidR="005E07C0" w:rsidRPr="00260115" w:rsidRDefault="005E07C0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hAnsi="Franklin Gothic Book"/>
                <w:sz w:val="20"/>
              </w:rPr>
              <w:t>Лаборатория НК АО «Транснефть-Диаскан»</w:t>
            </w:r>
          </w:p>
        </w:tc>
        <w:tc>
          <w:tcPr>
            <w:tcW w:w="1601" w:type="pct"/>
            <w:gridSpan w:val="5"/>
            <w:vMerge w:val="restart"/>
            <w:vAlign w:val="center"/>
          </w:tcPr>
          <w:p w:rsidR="005E07C0" w:rsidRDefault="005E07C0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</w:pPr>
          </w:p>
          <w:p w:rsidR="005E07C0" w:rsidRPr="00AD13B0" w:rsidRDefault="005E07C0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ЗАКЛЮЧЕНИЕ №</w:t>
            </w:r>
            <w:r w:rsidR="00EC552B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1</w:t>
            </w:r>
            <w:r w:rsidR="00CB3E2C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1</w:t>
            </w:r>
            <w:r w:rsidR="00AD13B0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1</w:t>
            </w:r>
            <w:r w:rsidR="00054848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72</w:t>
            </w:r>
          </w:p>
          <w:p w:rsidR="005E07C0" w:rsidRDefault="005E07C0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</w:pPr>
          </w:p>
          <w:p w:rsidR="005E07C0" w:rsidRPr="00260115" w:rsidRDefault="00E63944" w:rsidP="00054848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</w:pPr>
            <w:r w:rsidRPr="006A0F19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от «</w:t>
            </w:r>
            <w:r w:rsidR="00054848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8</w:t>
            </w:r>
            <w:r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»</w:t>
            </w:r>
            <w:r w:rsidRPr="006A0F19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 xml:space="preserve"> </w:t>
            </w:r>
            <w:r w:rsidR="009E69A2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августа</w:t>
            </w:r>
            <w:r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 xml:space="preserve"> </w:t>
            </w:r>
            <w:r w:rsidRPr="006A0F19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202</w:t>
            </w:r>
            <w:r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4</w:t>
            </w:r>
            <w:r w:rsidRPr="006A0F19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299" w:type="pct"/>
            <w:gridSpan w:val="3"/>
            <w:vAlign w:val="center"/>
          </w:tcPr>
          <w:p w:rsidR="005E07C0" w:rsidRPr="003069BF" w:rsidRDefault="005E07C0" w:rsidP="006676AB">
            <w:pPr>
              <w:spacing w:after="0" w:line="240" w:lineRule="auto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hAnsi="Franklin Gothic Book" w:cs="Arial"/>
                <w:sz w:val="20"/>
                <w:szCs w:val="20"/>
              </w:rPr>
              <w:t>Объект контроля:</w:t>
            </w:r>
          </w:p>
        </w:tc>
      </w:tr>
      <w:tr w:rsidR="00E63944" w:rsidRPr="00260115" w:rsidTr="006676AB">
        <w:trPr>
          <w:trHeight w:val="218"/>
        </w:trPr>
        <w:tc>
          <w:tcPr>
            <w:tcW w:w="2100" w:type="pct"/>
            <w:gridSpan w:val="4"/>
            <w:vAlign w:val="center"/>
          </w:tcPr>
          <w:p w:rsidR="00E63944" w:rsidRPr="00260115" w:rsidRDefault="00E63944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Россия, Московская обл., г.Луховицы, ул.Куйбышева 7.</w:t>
            </w:r>
          </w:p>
        </w:tc>
        <w:tc>
          <w:tcPr>
            <w:tcW w:w="1601" w:type="pct"/>
            <w:gridSpan w:val="5"/>
            <w:vMerge/>
            <w:vAlign w:val="center"/>
          </w:tcPr>
          <w:p w:rsidR="00E63944" w:rsidRPr="00260115" w:rsidRDefault="00E63944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99" w:type="pct"/>
            <w:gridSpan w:val="3"/>
            <w:vAlign w:val="center"/>
          </w:tcPr>
          <w:p w:rsidR="00E63944" w:rsidRPr="00E26161" w:rsidRDefault="00054848" w:rsidP="006676AB">
            <w:pPr>
              <w:spacing w:after="0" w:line="240" w:lineRule="auto"/>
              <w:rPr>
                <w:rFonts w:ascii="Franklin Gothic Book" w:hAnsi="Franklin Gothic Book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 w:cs="Calibri"/>
                <w:color w:val="000000"/>
                <w:sz w:val="20"/>
                <w:szCs w:val="20"/>
              </w:rPr>
              <w:t>40-МД.02-05.080</w:t>
            </w:r>
          </w:p>
        </w:tc>
      </w:tr>
      <w:tr w:rsidR="00E63944" w:rsidRPr="00260115" w:rsidTr="006676AB">
        <w:trPr>
          <w:trHeight w:val="192"/>
        </w:trPr>
        <w:tc>
          <w:tcPr>
            <w:tcW w:w="2100" w:type="pct"/>
            <w:gridSpan w:val="4"/>
            <w:vAlign w:val="center"/>
          </w:tcPr>
          <w:p w:rsidR="00E63944" w:rsidRPr="00260115" w:rsidRDefault="00E63944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hAnsi="Franklin Gothic Book"/>
                <w:sz w:val="20"/>
              </w:rPr>
              <w:t xml:space="preserve">Свидетельство об аттестации </w:t>
            </w:r>
            <w:r w:rsidRPr="006A0F19">
              <w:rPr>
                <w:rFonts w:ascii="Franklin Gothic Book" w:hAnsi="Franklin Gothic Book"/>
                <w:sz w:val="20"/>
                <w:szCs w:val="20"/>
              </w:rPr>
              <w:t xml:space="preserve">№ </w:t>
            </w:r>
            <w:r>
              <w:rPr>
                <w:rFonts w:ascii="Franklin Gothic Book" w:hAnsi="Franklin Gothic Book"/>
                <w:sz w:val="20"/>
                <w:szCs w:val="20"/>
              </w:rPr>
              <w:t>ЛНК-000А0473</w:t>
            </w:r>
          </w:p>
        </w:tc>
        <w:tc>
          <w:tcPr>
            <w:tcW w:w="1601" w:type="pct"/>
            <w:gridSpan w:val="5"/>
            <w:vMerge/>
            <w:vAlign w:val="center"/>
          </w:tcPr>
          <w:p w:rsidR="00E63944" w:rsidRPr="00260115" w:rsidRDefault="00E63944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99" w:type="pct"/>
            <w:gridSpan w:val="3"/>
            <w:vAlign w:val="center"/>
          </w:tcPr>
          <w:p w:rsidR="00E63944" w:rsidRPr="00A250C9" w:rsidRDefault="00E63944" w:rsidP="006676AB">
            <w:pPr>
              <w:spacing w:after="0" w:line="240" w:lineRule="auto"/>
              <w:rPr>
                <w:rFonts w:ascii="Franklin Gothic Book" w:hAnsi="Franklin Gothic Book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8F2CAD" w:rsidRPr="00260115" w:rsidTr="006676AB">
        <w:trPr>
          <w:trHeight w:val="2"/>
        </w:trPr>
        <w:tc>
          <w:tcPr>
            <w:tcW w:w="2100" w:type="pct"/>
            <w:gridSpan w:val="4"/>
            <w:tcBorders>
              <w:bottom w:val="single" w:sz="4" w:space="0" w:color="auto"/>
            </w:tcBorders>
            <w:vAlign w:val="center"/>
          </w:tcPr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hAnsi="Franklin Gothic Book"/>
                <w:sz w:val="20"/>
              </w:rPr>
              <w:t>АО «НТЦ «Промышленная безопасность»</w:t>
            </w:r>
          </w:p>
        </w:tc>
        <w:tc>
          <w:tcPr>
            <w:tcW w:w="1601" w:type="pct"/>
            <w:gridSpan w:val="5"/>
            <w:vMerge/>
            <w:tcBorders>
              <w:bottom w:val="single" w:sz="4" w:space="0" w:color="auto"/>
            </w:tcBorders>
            <w:vAlign w:val="center"/>
          </w:tcPr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99" w:type="pct"/>
            <w:gridSpan w:val="3"/>
            <w:vAlign w:val="center"/>
          </w:tcPr>
          <w:p w:rsidR="008F2CAD" w:rsidRPr="002576C6" w:rsidRDefault="008F2CAD" w:rsidP="00054848">
            <w:pPr>
              <w:spacing w:after="0" w:line="240" w:lineRule="auto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6A0F19">
              <w:rPr>
                <w:rFonts w:ascii="Franklin Gothic Book" w:hAnsi="Franklin Gothic Book"/>
                <w:sz w:val="20"/>
                <w:szCs w:val="20"/>
              </w:rPr>
              <w:t xml:space="preserve">Заказчик: </w:t>
            </w:r>
            <w:r w:rsidR="00054848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МЦ</w:t>
            </w:r>
          </w:p>
        </w:tc>
      </w:tr>
      <w:tr w:rsidR="008F2CAD" w:rsidRPr="00260115" w:rsidTr="006676AB">
        <w:trPr>
          <w:trHeight w:val="2"/>
        </w:trPr>
        <w:tc>
          <w:tcPr>
            <w:tcW w:w="5000" w:type="pct"/>
            <w:gridSpan w:val="12"/>
          </w:tcPr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sz w:val="20"/>
                <w:szCs w:val="20"/>
                <w:lang w:eastAsia="ru-RU"/>
              </w:rPr>
              <w:t>ПО КОНТРОЛЮ СВАРНЫХ СОЕДИНЕНИЙ КАПИЛЛЯРНЫМ МЕТОДОМ</w:t>
            </w:r>
          </w:p>
        </w:tc>
      </w:tr>
      <w:tr w:rsidR="008F2CAD" w:rsidRPr="00260115" w:rsidTr="006676AB">
        <w:trPr>
          <w:trHeight w:val="2"/>
        </w:trPr>
        <w:tc>
          <w:tcPr>
            <w:tcW w:w="5000" w:type="pct"/>
            <w:gridSpan w:val="12"/>
            <w:vAlign w:val="center"/>
          </w:tcPr>
          <w:p w:rsidR="008F2CAD" w:rsidRPr="00260115" w:rsidRDefault="008F2CAD" w:rsidP="006676AB">
            <w:pPr>
              <w:spacing w:after="0" w:line="240" w:lineRule="auto"/>
              <w:rPr>
                <w:rFonts w:ascii="Franklin Gothic Book" w:hAnsi="Franklin Gothic Book" w:cs="Arial"/>
                <w:sz w:val="20"/>
                <w:szCs w:val="20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 xml:space="preserve">Контроль выполнен в соответствии с операционной технологической картой </w:t>
            </w:r>
            <w:r w:rsidRPr="00800E84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ТК-ЛНК-ПВК-УЗД.00-00.000</w:t>
            </w:r>
          </w:p>
        </w:tc>
      </w:tr>
      <w:tr w:rsidR="008F2CAD" w:rsidRPr="00260115" w:rsidTr="006676AB">
        <w:trPr>
          <w:trHeight w:val="2"/>
        </w:trPr>
        <w:tc>
          <w:tcPr>
            <w:tcW w:w="792" w:type="pct"/>
          </w:tcPr>
          <w:p w:rsidR="008F2CAD" w:rsidRPr="00260115" w:rsidRDefault="008F2CAD" w:rsidP="006676AB">
            <w:pPr>
              <w:spacing w:after="0" w:line="240" w:lineRule="auto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 xml:space="preserve">Оценка качества </w:t>
            </w:r>
          </w:p>
        </w:tc>
        <w:tc>
          <w:tcPr>
            <w:tcW w:w="4208" w:type="pct"/>
            <w:gridSpan w:val="11"/>
          </w:tcPr>
          <w:p w:rsidR="008F2CAD" w:rsidRPr="00260115" w:rsidRDefault="008F2CAD" w:rsidP="006676AB">
            <w:pPr>
              <w:spacing w:after="0" w:line="240" w:lineRule="auto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 xml:space="preserve">в соответствии с конструкторской документацией, </w:t>
            </w:r>
            <w:r w:rsidRPr="00260115">
              <w:rPr>
                <w:rFonts w:ascii="Franklin Gothic Book" w:hAnsi="Franklin Gothic Book"/>
                <w:sz w:val="20"/>
                <w:szCs w:val="24"/>
              </w:rPr>
              <w:t>ГОСТ 18442</w:t>
            </w:r>
          </w:p>
        </w:tc>
      </w:tr>
      <w:tr w:rsidR="008F2CAD" w:rsidRPr="00260115" w:rsidTr="006676AB">
        <w:trPr>
          <w:trHeight w:val="144"/>
        </w:trPr>
        <w:tc>
          <w:tcPr>
            <w:tcW w:w="792" w:type="pct"/>
          </w:tcPr>
          <w:p w:rsidR="008F2CAD" w:rsidRPr="00260115" w:rsidRDefault="008F2CAD" w:rsidP="006676AB">
            <w:pPr>
              <w:spacing w:after="0" w:line="240" w:lineRule="auto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Средства контроля</w:t>
            </w:r>
          </w:p>
        </w:tc>
        <w:tc>
          <w:tcPr>
            <w:tcW w:w="4208" w:type="pct"/>
            <w:gridSpan w:val="11"/>
          </w:tcPr>
          <w:p w:rsidR="008F2CAD" w:rsidRPr="00260115" w:rsidRDefault="008F2CAD" w:rsidP="00982B0D">
            <w:pPr>
              <w:spacing w:after="0" w:line="240" w:lineRule="auto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hAnsi="Franklin Gothic Book"/>
                <w:iCs/>
                <w:sz w:val="20"/>
              </w:rPr>
              <w:t xml:space="preserve">комплект для </w:t>
            </w:r>
            <w:r w:rsidRPr="00260115">
              <w:rPr>
                <w:rFonts w:ascii="Franklin Gothic Book" w:hAnsi="Franklin Gothic Book"/>
                <w:sz w:val="20"/>
                <w:szCs w:val="20"/>
              </w:rPr>
              <w:t>ПВК «</w:t>
            </w:r>
            <w:r w:rsidR="00982B0D">
              <w:rPr>
                <w:rFonts w:ascii="Franklin Gothic Book" w:hAnsi="Franklin Gothic Book"/>
                <w:sz w:val="20"/>
                <w:szCs w:val="20"/>
                <w:lang w:val="en-US"/>
              </w:rPr>
              <w:t>R</w:t>
            </w:r>
            <w:r w:rsidR="00982B0D">
              <w:rPr>
                <w:rFonts w:ascii="Franklin Gothic Book" w:hAnsi="Franklin Gothic Book"/>
                <w:sz w:val="20"/>
                <w:szCs w:val="20"/>
              </w:rPr>
              <w:t>-ТЕСТ</w:t>
            </w:r>
            <w:r w:rsidRPr="00260115">
              <w:rPr>
                <w:rFonts w:ascii="Franklin Gothic Book" w:hAnsi="Franklin Gothic Book"/>
                <w:sz w:val="20"/>
                <w:szCs w:val="20"/>
              </w:rPr>
              <w:t xml:space="preserve">» (до </w:t>
            </w:r>
            <w:r w:rsidR="00982B0D">
              <w:rPr>
                <w:rFonts w:ascii="Franklin Gothic Book" w:hAnsi="Franklin Gothic Book"/>
                <w:sz w:val="20"/>
                <w:szCs w:val="20"/>
              </w:rPr>
              <w:t>11</w:t>
            </w:r>
            <w:r w:rsidRPr="00260115">
              <w:rPr>
                <w:rFonts w:ascii="Franklin Gothic Book" w:hAnsi="Franklin Gothic Book"/>
                <w:sz w:val="20"/>
                <w:szCs w:val="20"/>
              </w:rPr>
              <w:t>.</w:t>
            </w:r>
            <w:r w:rsidR="00982B0D">
              <w:rPr>
                <w:rFonts w:ascii="Franklin Gothic Book" w:hAnsi="Franklin Gothic Book"/>
                <w:sz w:val="20"/>
                <w:szCs w:val="20"/>
              </w:rPr>
              <w:t>2025</w:t>
            </w:r>
            <w:r w:rsidRPr="00260115">
              <w:rPr>
                <w:rFonts w:ascii="Franklin Gothic Book" w:hAnsi="Franklin Gothic Book"/>
                <w:sz w:val="20"/>
                <w:szCs w:val="20"/>
              </w:rPr>
              <w:t>),</w:t>
            </w:r>
            <w:r>
              <w:rPr>
                <w:rFonts w:ascii="Franklin Gothic Book" w:hAnsi="Franklin Gothic Book"/>
                <w:iCs/>
                <w:sz w:val="20"/>
              </w:rPr>
              <w:t xml:space="preserve"> К.О. № 1223 (</w:t>
            </w:r>
            <w:r w:rsidR="00486B96">
              <w:rPr>
                <w:rFonts w:ascii="Franklin Gothic Book" w:hAnsi="Franklin Gothic Book"/>
                <w:iCs/>
                <w:sz w:val="20"/>
              </w:rPr>
              <w:t xml:space="preserve">до </w:t>
            </w:r>
            <w:r>
              <w:rPr>
                <w:rFonts w:ascii="Franklin Gothic Book" w:hAnsi="Franklin Gothic Book"/>
                <w:iCs/>
                <w:sz w:val="20"/>
              </w:rPr>
              <w:t>0</w:t>
            </w:r>
            <w:r w:rsidR="009E69A2">
              <w:rPr>
                <w:rFonts w:ascii="Franklin Gothic Book" w:hAnsi="Franklin Gothic Book"/>
                <w:iCs/>
                <w:sz w:val="20"/>
              </w:rPr>
              <w:t>8</w:t>
            </w:r>
            <w:r>
              <w:rPr>
                <w:rFonts w:ascii="Franklin Gothic Book" w:hAnsi="Franklin Gothic Book"/>
                <w:iCs/>
                <w:sz w:val="20"/>
              </w:rPr>
              <w:t>.2024</w:t>
            </w:r>
            <w:r w:rsidRPr="00260115">
              <w:rPr>
                <w:rFonts w:ascii="Franklin Gothic Book" w:hAnsi="Franklin Gothic Book"/>
                <w:iCs/>
                <w:sz w:val="20"/>
              </w:rPr>
              <w:t xml:space="preserve">), </w:t>
            </w:r>
            <w:r w:rsidRPr="00260115">
              <w:rPr>
                <w:rFonts w:ascii="Franklin Gothic Book" w:hAnsi="Franklin Gothic Book"/>
                <w:sz w:val="20"/>
                <w:szCs w:val="20"/>
              </w:rPr>
              <w:t>лупа изм</w:t>
            </w:r>
            <w:r>
              <w:rPr>
                <w:rFonts w:ascii="Franklin Gothic Book" w:hAnsi="Franklin Gothic Book"/>
                <w:sz w:val="20"/>
                <w:szCs w:val="20"/>
              </w:rPr>
              <w:t>ерительная 3-10х №35 (до 05.202</w:t>
            </w:r>
            <w:r w:rsidR="003E7DC5">
              <w:rPr>
                <w:rFonts w:ascii="Franklin Gothic Book" w:hAnsi="Franklin Gothic Book"/>
                <w:sz w:val="20"/>
                <w:szCs w:val="20"/>
              </w:rPr>
              <w:t>5</w:t>
            </w:r>
            <w:r w:rsidRPr="00260115">
              <w:rPr>
                <w:rFonts w:ascii="Franklin Gothic Book" w:hAnsi="Franklin Gothic Book"/>
                <w:sz w:val="20"/>
                <w:szCs w:val="20"/>
              </w:rPr>
              <w:t>), люксметр ТКА (ПКМ)(02) №0272</w:t>
            </w:r>
            <w:r>
              <w:rPr>
                <w:rFonts w:ascii="Franklin Gothic Book" w:hAnsi="Franklin Gothic Book"/>
                <w:sz w:val="20"/>
                <w:szCs w:val="20"/>
              </w:rPr>
              <w:t>53</w:t>
            </w:r>
            <w:r w:rsidRPr="00260115">
              <w:rPr>
                <w:rFonts w:ascii="Franklin Gothic Book" w:hAnsi="Franklin Gothic Book"/>
                <w:sz w:val="20"/>
                <w:szCs w:val="20"/>
              </w:rPr>
              <w:t xml:space="preserve"> (до 0</w:t>
            </w:r>
            <w:r>
              <w:rPr>
                <w:rFonts w:ascii="Franklin Gothic Book" w:hAnsi="Franklin Gothic Book"/>
                <w:sz w:val="20"/>
                <w:szCs w:val="20"/>
              </w:rPr>
              <w:t>3</w:t>
            </w:r>
            <w:r w:rsidRPr="00260115">
              <w:rPr>
                <w:rFonts w:ascii="Franklin Gothic Book" w:hAnsi="Franklin Gothic Book"/>
                <w:sz w:val="20"/>
                <w:szCs w:val="20"/>
              </w:rPr>
              <w:t>.20</w:t>
            </w:r>
            <w:r>
              <w:rPr>
                <w:rFonts w:ascii="Franklin Gothic Book" w:hAnsi="Franklin Gothic Book"/>
                <w:sz w:val="20"/>
                <w:szCs w:val="20"/>
              </w:rPr>
              <w:t>2</w:t>
            </w:r>
            <w:r w:rsidR="003739A1">
              <w:rPr>
                <w:rFonts w:ascii="Franklin Gothic Book" w:hAnsi="Franklin Gothic Book"/>
                <w:sz w:val="20"/>
                <w:szCs w:val="20"/>
              </w:rPr>
              <w:t>5</w:t>
            </w:r>
            <w:r w:rsidRPr="00260115">
              <w:rPr>
                <w:rFonts w:ascii="Franklin Gothic Book" w:hAnsi="Franklin Gothic Book"/>
                <w:sz w:val="20"/>
                <w:szCs w:val="20"/>
              </w:rPr>
              <w:t xml:space="preserve">), образцы шероховатости поверхности стальные </w:t>
            </w:r>
            <w:r w:rsidRPr="00260115">
              <w:rPr>
                <w:rFonts w:ascii="Franklin Gothic Book" w:hAnsi="Franklin Gothic Book"/>
                <w:sz w:val="20"/>
                <w:szCs w:val="20"/>
                <w:lang w:val="en-US"/>
              </w:rPr>
              <w:t>RUGOTEST</w:t>
            </w:r>
            <w:r w:rsidRPr="00260115">
              <w:rPr>
                <w:rFonts w:ascii="Franklin Gothic Book" w:hAnsi="Franklin Gothic Book"/>
                <w:sz w:val="20"/>
                <w:szCs w:val="20"/>
              </w:rPr>
              <w:t>-2 №1 (до 02.20</w:t>
            </w:r>
            <w:r>
              <w:rPr>
                <w:rFonts w:ascii="Franklin Gothic Book" w:hAnsi="Franklin Gothic Book"/>
                <w:sz w:val="20"/>
                <w:szCs w:val="20"/>
              </w:rPr>
              <w:t>2</w:t>
            </w:r>
            <w:r w:rsidR="00DC17B7">
              <w:rPr>
                <w:rFonts w:ascii="Franklin Gothic Book" w:hAnsi="Franklin Gothic Book"/>
                <w:sz w:val="20"/>
                <w:szCs w:val="20"/>
              </w:rPr>
              <w:t>5</w:t>
            </w:r>
            <w:r w:rsidRPr="00260115">
              <w:rPr>
                <w:rFonts w:ascii="Franklin Gothic Book" w:hAnsi="Franklin Gothic Book"/>
                <w:sz w:val="20"/>
                <w:szCs w:val="20"/>
              </w:rPr>
              <w:t>)</w:t>
            </w:r>
          </w:p>
        </w:tc>
      </w:tr>
      <w:tr w:rsidR="008F2CAD" w:rsidRPr="00260115" w:rsidTr="006676AB">
        <w:trPr>
          <w:trHeight w:val="315"/>
        </w:trPr>
        <w:tc>
          <w:tcPr>
            <w:tcW w:w="792" w:type="pct"/>
            <w:vMerge w:val="restart"/>
            <w:vAlign w:val="center"/>
          </w:tcPr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Номер сварного соединения по журналу сварки</w:t>
            </w:r>
          </w:p>
        </w:tc>
        <w:tc>
          <w:tcPr>
            <w:tcW w:w="326" w:type="pct"/>
            <w:vMerge w:val="restart"/>
            <w:vAlign w:val="center"/>
          </w:tcPr>
          <w:p w:rsidR="008F2CAD" w:rsidRPr="00260115" w:rsidRDefault="008F2CAD" w:rsidP="006676AB">
            <w:pPr>
              <w:spacing w:after="0" w:line="240" w:lineRule="auto"/>
              <w:ind w:right="-53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Тип сварного соединения, способ сварки</w:t>
            </w:r>
          </w:p>
        </w:tc>
        <w:tc>
          <w:tcPr>
            <w:tcW w:w="329" w:type="pct"/>
            <w:vMerge w:val="restart"/>
            <w:vAlign w:val="center"/>
          </w:tcPr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Диаметр, толщина стенки свариваемых элементов, мм</w:t>
            </w:r>
          </w:p>
        </w:tc>
        <w:tc>
          <w:tcPr>
            <w:tcW w:w="794" w:type="pct"/>
            <w:gridSpan w:val="2"/>
            <w:vMerge w:val="restart"/>
            <w:vAlign w:val="center"/>
          </w:tcPr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Тип секций (одношовная или двушовная)</w:t>
            </w:r>
          </w:p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Координаты продольных швов, наименьшее расс</w:t>
            </w:r>
            <w:r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тояние между продольными швами,</w:t>
            </w:r>
            <w:r w:rsidRPr="00FE192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 xml:space="preserve"> </w:t>
            </w: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420" w:type="pct"/>
            <w:vMerge w:val="restart"/>
            <w:vAlign w:val="center"/>
          </w:tcPr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Шифр (клеймо) сварщика (бригады сварщиков)</w:t>
            </w:r>
          </w:p>
        </w:tc>
        <w:tc>
          <w:tcPr>
            <w:tcW w:w="693" w:type="pct"/>
            <w:gridSpan w:val="2"/>
            <w:vAlign w:val="center"/>
          </w:tcPr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Параметры контроля</w:t>
            </w:r>
          </w:p>
        </w:tc>
        <w:tc>
          <w:tcPr>
            <w:tcW w:w="466" w:type="pct"/>
            <w:gridSpan w:val="2"/>
            <w:vMerge w:val="restart"/>
            <w:shd w:val="clear" w:color="auto" w:fill="auto"/>
            <w:vAlign w:val="center"/>
          </w:tcPr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Описание выявленных дефектов</w:t>
            </w:r>
          </w:p>
        </w:tc>
        <w:tc>
          <w:tcPr>
            <w:tcW w:w="513" w:type="pct"/>
            <w:vMerge w:val="restart"/>
            <w:vAlign w:val="center"/>
          </w:tcPr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ЗАКЛЮЧЕНИЕ о допустимости выявленных дефектов</w:t>
            </w:r>
          </w:p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(допустим/не допустим)</w:t>
            </w:r>
          </w:p>
        </w:tc>
        <w:tc>
          <w:tcPr>
            <w:tcW w:w="667" w:type="pct"/>
            <w:vMerge w:val="restart"/>
            <w:vAlign w:val="center"/>
          </w:tcPr>
          <w:p w:rsidR="008F2CAD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Примечания</w:t>
            </w:r>
          </w:p>
          <w:p w:rsidR="008F2CAD" w:rsidRPr="00260115" w:rsidRDefault="008F2CAD" w:rsidP="006676AB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6A0F1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 xml:space="preserve"> (зав. номер)</w:t>
            </w:r>
          </w:p>
        </w:tc>
      </w:tr>
      <w:tr w:rsidR="008F2CAD" w:rsidRPr="00260115" w:rsidTr="006676AB">
        <w:trPr>
          <w:trHeight w:val="661"/>
        </w:trPr>
        <w:tc>
          <w:tcPr>
            <w:tcW w:w="792" w:type="pct"/>
            <w:vMerge/>
            <w:tcBorders>
              <w:bottom w:val="single" w:sz="4" w:space="0" w:color="auto"/>
            </w:tcBorders>
          </w:tcPr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</w:tcPr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9" w:type="pct"/>
            <w:vMerge/>
            <w:tcBorders>
              <w:bottom w:val="single" w:sz="4" w:space="0" w:color="auto"/>
            </w:tcBorders>
          </w:tcPr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794" w:type="pct"/>
            <w:gridSpan w:val="2"/>
            <w:vMerge/>
            <w:tcBorders>
              <w:bottom w:val="single" w:sz="4" w:space="0" w:color="auto"/>
            </w:tcBorders>
          </w:tcPr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20" w:type="pct"/>
            <w:vMerge/>
            <w:tcBorders>
              <w:bottom w:val="single" w:sz="4" w:space="0" w:color="auto"/>
            </w:tcBorders>
          </w:tcPr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val="en-US"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Освещённ</w:t>
            </w:r>
          </w:p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ость, лк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vAlign w:val="center"/>
          </w:tcPr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260115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Шероховатость поверхности</w:t>
            </w:r>
          </w:p>
        </w:tc>
        <w:tc>
          <w:tcPr>
            <w:tcW w:w="466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13" w:type="pct"/>
            <w:vMerge/>
            <w:tcBorders>
              <w:bottom w:val="single" w:sz="4" w:space="0" w:color="auto"/>
            </w:tcBorders>
          </w:tcPr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67" w:type="pct"/>
            <w:vMerge/>
            <w:tcBorders>
              <w:bottom w:val="single" w:sz="4" w:space="0" w:color="auto"/>
            </w:tcBorders>
          </w:tcPr>
          <w:p w:rsidR="008F2CAD" w:rsidRPr="00260115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</w:p>
        </w:tc>
      </w:tr>
      <w:tr w:rsidR="008F2CAD" w:rsidRPr="00260115" w:rsidTr="006676AB">
        <w:trPr>
          <w:trHeight w:val="2"/>
        </w:trPr>
        <w:tc>
          <w:tcPr>
            <w:tcW w:w="792" w:type="pct"/>
            <w:tcBorders>
              <w:bottom w:val="single" w:sz="4" w:space="0" w:color="auto"/>
            </w:tcBorders>
            <w:vAlign w:val="center"/>
          </w:tcPr>
          <w:p w:rsidR="008F2CAD" w:rsidRPr="00DE1759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vAlign w:val="center"/>
          </w:tcPr>
          <w:p w:rsidR="008F2CAD" w:rsidRPr="00DE1759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vAlign w:val="center"/>
          </w:tcPr>
          <w:p w:rsidR="008F2CAD" w:rsidRPr="00DE1759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4" w:type="pct"/>
            <w:gridSpan w:val="2"/>
            <w:tcBorders>
              <w:bottom w:val="single" w:sz="4" w:space="0" w:color="auto"/>
            </w:tcBorders>
            <w:vAlign w:val="center"/>
          </w:tcPr>
          <w:p w:rsidR="008F2CAD" w:rsidRPr="00DE1759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20" w:type="pct"/>
            <w:tcBorders>
              <w:bottom w:val="single" w:sz="4" w:space="0" w:color="auto"/>
            </w:tcBorders>
            <w:vAlign w:val="center"/>
          </w:tcPr>
          <w:p w:rsidR="008F2CAD" w:rsidRPr="00DE1759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:rsidR="008F2CAD" w:rsidRPr="00DE1759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vAlign w:val="center"/>
          </w:tcPr>
          <w:p w:rsidR="008F2CAD" w:rsidRPr="00DE1759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66" w:type="pct"/>
            <w:gridSpan w:val="2"/>
            <w:tcBorders>
              <w:bottom w:val="single" w:sz="4" w:space="0" w:color="auto"/>
            </w:tcBorders>
            <w:vAlign w:val="center"/>
          </w:tcPr>
          <w:p w:rsidR="008F2CAD" w:rsidRPr="00DE1759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vAlign w:val="center"/>
          </w:tcPr>
          <w:p w:rsidR="008F2CAD" w:rsidRPr="00DE1759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:rsidR="008F2CAD" w:rsidRPr="00DE1759" w:rsidRDefault="008F2CAD" w:rsidP="006676AB">
            <w:pPr>
              <w:spacing w:after="0" w:line="240" w:lineRule="auto"/>
              <w:ind w:left="-98" w:right="-109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10</w:t>
            </w:r>
          </w:p>
        </w:tc>
      </w:tr>
      <w:tr w:rsidR="00054848" w:rsidRPr="00260115" w:rsidTr="00054848">
        <w:trPr>
          <w:trHeight w:val="756"/>
        </w:trPr>
        <w:tc>
          <w:tcPr>
            <w:tcW w:w="7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Default="00054848" w:rsidP="00054848">
            <w:pPr>
              <w:spacing w:after="0" w:line="240" w:lineRule="auto"/>
              <w:rPr>
                <w:rFonts w:ascii="Franklin Gothic Book" w:hAnsi="Franklin Gothic Book" w:cs="Calibr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20"/>
                <w:szCs w:val="20"/>
              </w:rPr>
              <w:t>Гильза</w:t>
            </w:r>
          </w:p>
          <w:p w:rsidR="00054848" w:rsidRPr="004B4A85" w:rsidRDefault="00054848" w:rsidP="00054848">
            <w:pPr>
              <w:spacing w:after="0" w:line="240" w:lineRule="auto"/>
              <w:rPr>
                <w:rFonts w:ascii="Franklin Gothic Book" w:hAnsi="Franklin Gothic Book" w:cs="Calibr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20"/>
                <w:szCs w:val="20"/>
              </w:rPr>
              <w:t>40-МД.02-05.080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РДС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</w:pPr>
            <w:r w:rsidRPr="00FF5EBA"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spacing w:after="0" w:line="240" w:lineRule="auto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 w:rsidRPr="00FF5EBA"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4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spacing w:after="0" w:line="240" w:lineRule="auto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 w:rsidRPr="00FF5EBA"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3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 w:rsidRPr="00FF5EBA">
              <w:rPr>
                <w:rFonts w:ascii="Franklin Gothic Book" w:hAnsi="Franklin Gothic Book"/>
                <w:sz w:val="18"/>
                <w:szCs w:val="18"/>
              </w:rPr>
              <w:t>2000 лк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</w:pPr>
            <w:r w:rsidRPr="00FF5EBA">
              <w:rPr>
                <w:rFonts w:ascii="Franklin Gothic Book" w:eastAsia="Times New Roman" w:hAnsi="Franklin Gothic Book"/>
                <w:iCs/>
                <w:sz w:val="18"/>
                <w:szCs w:val="18"/>
                <w:lang w:val="en-US" w:eastAsia="ru-RU"/>
              </w:rPr>
              <w:t>Rz</w:t>
            </w:r>
            <w:r w:rsidRPr="00FF5EBA"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  <w:t xml:space="preserve"> 40</w:t>
            </w:r>
          </w:p>
        </w:tc>
        <w:tc>
          <w:tcPr>
            <w:tcW w:w="4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 w:rsidRPr="00FF5EBA">
              <w:rPr>
                <w:rFonts w:ascii="Franklin Gothic Book" w:hAnsi="Franklin Gothic Book"/>
                <w:sz w:val="18"/>
                <w:szCs w:val="18"/>
              </w:rPr>
              <w:t>Дефектов не обнаружено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</w:pPr>
            <w:r w:rsidRPr="00FF5EBA">
              <w:rPr>
                <w:rFonts w:ascii="Franklin Gothic Book" w:hAnsi="Franklin Gothic Book"/>
                <w:sz w:val="18"/>
                <w:szCs w:val="18"/>
              </w:rPr>
              <w:t>-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E02F79" w:rsidRDefault="00054848" w:rsidP="00054848">
            <w:pPr>
              <w:spacing w:after="0" w:line="240" w:lineRule="auto"/>
              <w:jc w:val="center"/>
              <w:rPr>
                <w:rFonts w:ascii="Franklin Gothic Book" w:hAnsi="Franklin Gothic Book" w:cs="Calibri"/>
                <w:color w:val="000000"/>
                <w:sz w:val="18"/>
                <w:szCs w:val="18"/>
              </w:rPr>
            </w:pPr>
            <w:r>
              <w:rPr>
                <w:rFonts w:ascii="Franklin Gothic Book" w:hAnsi="Franklin Gothic Book" w:cs="Calibri"/>
                <w:color w:val="000000"/>
                <w:sz w:val="20"/>
                <w:szCs w:val="20"/>
              </w:rPr>
              <w:t>ТП 32209220-1.. 4</w:t>
            </w:r>
          </w:p>
        </w:tc>
      </w:tr>
      <w:tr w:rsidR="00054848" w:rsidRPr="00260115" w:rsidTr="00054848">
        <w:trPr>
          <w:trHeight w:val="695"/>
        </w:trPr>
        <w:tc>
          <w:tcPr>
            <w:tcW w:w="7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Default="00054848" w:rsidP="00054848">
            <w:pPr>
              <w:spacing w:after="0" w:line="240" w:lineRule="auto"/>
              <w:rPr>
                <w:rFonts w:ascii="Franklin Gothic Book" w:hAnsi="Franklin Gothic Book" w:cs="Calibr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20"/>
                <w:szCs w:val="20"/>
              </w:rPr>
              <w:t>Гильза</w:t>
            </w:r>
          </w:p>
          <w:p w:rsidR="00054848" w:rsidRDefault="00054848" w:rsidP="00054848">
            <w:pPr>
              <w:spacing w:after="0" w:line="240" w:lineRule="auto"/>
              <w:rPr>
                <w:rFonts w:ascii="Franklin Gothic Book" w:hAnsi="Franklin Gothic Book" w:cs="Calibr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20"/>
                <w:szCs w:val="20"/>
              </w:rPr>
              <w:t>40-МД.02-05.080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РДС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</w:pPr>
            <w:r w:rsidRPr="00FF5EBA"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spacing w:after="0" w:line="240" w:lineRule="auto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 w:rsidRPr="00FF5EBA"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4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spacing w:after="0" w:line="240" w:lineRule="auto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 w:rsidRPr="00FF5EBA"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3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 w:rsidRPr="00FF5EBA">
              <w:rPr>
                <w:rFonts w:ascii="Franklin Gothic Book" w:hAnsi="Franklin Gothic Book"/>
                <w:sz w:val="18"/>
                <w:szCs w:val="18"/>
              </w:rPr>
              <w:t>2000 лк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</w:pPr>
            <w:r w:rsidRPr="00FF5EBA">
              <w:rPr>
                <w:rFonts w:ascii="Franklin Gothic Book" w:eastAsia="Times New Roman" w:hAnsi="Franklin Gothic Book"/>
                <w:iCs/>
                <w:sz w:val="18"/>
                <w:szCs w:val="18"/>
                <w:lang w:val="en-US" w:eastAsia="ru-RU"/>
              </w:rPr>
              <w:t>Rz</w:t>
            </w:r>
            <w:r w:rsidRPr="00FF5EBA"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  <w:t xml:space="preserve"> 40</w:t>
            </w:r>
          </w:p>
        </w:tc>
        <w:tc>
          <w:tcPr>
            <w:tcW w:w="4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 w:rsidRPr="00FF5EBA">
              <w:rPr>
                <w:rFonts w:ascii="Franklin Gothic Book" w:hAnsi="Franklin Gothic Book"/>
                <w:sz w:val="18"/>
                <w:szCs w:val="18"/>
              </w:rPr>
              <w:t>Дефектов не обнаружено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FF5EBA" w:rsidRDefault="00054848" w:rsidP="00054848">
            <w:pPr>
              <w:pStyle w:val="ac"/>
              <w:jc w:val="center"/>
              <w:rPr>
                <w:rFonts w:ascii="Franklin Gothic Book" w:eastAsia="Times New Roman" w:hAnsi="Franklin Gothic Book"/>
                <w:iCs/>
                <w:sz w:val="18"/>
                <w:szCs w:val="18"/>
                <w:lang w:eastAsia="ru-RU"/>
              </w:rPr>
            </w:pPr>
            <w:r w:rsidRPr="00FF5EBA">
              <w:rPr>
                <w:rFonts w:ascii="Franklin Gothic Book" w:hAnsi="Franklin Gothic Book"/>
                <w:sz w:val="18"/>
                <w:szCs w:val="18"/>
              </w:rPr>
              <w:t>-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4848" w:rsidRPr="00E02F79" w:rsidRDefault="00054848" w:rsidP="00054848">
            <w:pPr>
              <w:spacing w:after="0" w:line="240" w:lineRule="auto"/>
              <w:jc w:val="center"/>
              <w:rPr>
                <w:rFonts w:ascii="Franklin Gothic Book" w:hAnsi="Franklin Gothic Book" w:cs="Calibri"/>
                <w:color w:val="000000"/>
                <w:sz w:val="18"/>
                <w:szCs w:val="18"/>
              </w:rPr>
            </w:pPr>
            <w:r>
              <w:rPr>
                <w:rFonts w:ascii="Franklin Gothic Book" w:hAnsi="Franklin Gothic Book" w:cs="Calibri"/>
                <w:color w:val="000000"/>
                <w:sz w:val="20"/>
                <w:szCs w:val="20"/>
              </w:rPr>
              <w:t>ТП 32304376-1.. 4</w:t>
            </w:r>
          </w:p>
        </w:tc>
      </w:tr>
    </w:tbl>
    <w:p w:rsidR="00566112" w:rsidRPr="00DE1759" w:rsidRDefault="00566112" w:rsidP="00BA5A95">
      <w:pPr>
        <w:spacing w:after="0" w:line="240" w:lineRule="auto"/>
        <w:rPr>
          <w:rFonts w:ascii="Franklin Gothic Book" w:eastAsia="Times New Roman" w:hAnsi="Franklin Gothic Book"/>
          <w:sz w:val="20"/>
          <w:szCs w:val="20"/>
          <w:lang w:eastAsia="ru-RU"/>
        </w:rPr>
      </w:pPr>
      <w:r w:rsidRPr="00DE1759">
        <w:rPr>
          <w:rFonts w:ascii="Franklin Gothic Book" w:eastAsia="Times New Roman" w:hAnsi="Franklin Gothic Book"/>
          <w:sz w:val="20"/>
          <w:szCs w:val="20"/>
          <w:lang w:eastAsia="ru-RU"/>
        </w:rPr>
        <w:t>Суммарная протяжённость дефектов по всей длине (периметру) шва, 0 мм</w:t>
      </w:r>
    </w:p>
    <w:p w:rsidR="002C034E" w:rsidRPr="00DE1759" w:rsidRDefault="00566112" w:rsidP="00566112">
      <w:pPr>
        <w:spacing w:after="0" w:line="240" w:lineRule="auto"/>
        <w:rPr>
          <w:rFonts w:ascii="Franklin Gothic Book" w:hAnsi="Franklin Gothic Book" w:cs="Calibri"/>
          <w:color w:val="000000"/>
          <w:sz w:val="20"/>
          <w:szCs w:val="20"/>
        </w:rPr>
      </w:pPr>
      <w:r w:rsidRPr="00DE1759">
        <w:rPr>
          <w:rFonts w:ascii="Franklin Gothic Book" w:hAnsi="Franklin Gothic Book"/>
          <w:sz w:val="20"/>
          <w:szCs w:val="20"/>
          <w:lang w:eastAsia="ru-RU"/>
        </w:rPr>
        <w:t>Заключение о годности сварного соединения:</w:t>
      </w:r>
      <w:r w:rsidRPr="00DE1759">
        <w:rPr>
          <w:rFonts w:ascii="Franklin Gothic Book" w:hAnsi="Franklin Gothic Book" w:cs="Calibri"/>
          <w:color w:val="000000"/>
          <w:sz w:val="20"/>
          <w:szCs w:val="20"/>
        </w:rPr>
        <w:t xml:space="preserve"> годен</w:t>
      </w:r>
      <w:r w:rsidR="00DF40A8">
        <w:rPr>
          <w:rFonts w:ascii="Franklin Gothic Book" w:hAnsi="Franklin Gothic Book" w:cs="Calibri"/>
          <w:color w:val="000000"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Y="213"/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7"/>
        <w:gridCol w:w="2258"/>
        <w:gridCol w:w="3064"/>
        <w:gridCol w:w="1421"/>
        <w:gridCol w:w="1725"/>
      </w:tblGrid>
      <w:tr w:rsidR="00054848" w:rsidRPr="00DE1759" w:rsidTr="006676AB">
        <w:trPr>
          <w:trHeight w:val="680"/>
        </w:trPr>
        <w:tc>
          <w:tcPr>
            <w:tcW w:w="2217" w:type="pct"/>
            <w:vAlign w:val="center"/>
          </w:tcPr>
          <w:p w:rsidR="00054848" w:rsidRPr="00DE1759" w:rsidRDefault="00054848" w:rsidP="00054848">
            <w:pPr>
              <w:spacing w:after="0" w:line="240" w:lineRule="auto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Контроль произвёл</w:t>
            </w:r>
          </w:p>
        </w:tc>
        <w:tc>
          <w:tcPr>
            <w:tcW w:w="742" w:type="pct"/>
            <w:vAlign w:val="center"/>
          </w:tcPr>
          <w:p w:rsidR="00054848" w:rsidRPr="006A0F19" w:rsidRDefault="00054848" w:rsidP="00054848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6A0F1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Инженер ЛНК УНК</w:t>
            </w:r>
          </w:p>
          <w:p w:rsidR="00054848" w:rsidRPr="00995965" w:rsidRDefault="00054848" w:rsidP="00054848">
            <w:pPr>
              <w:spacing w:after="0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Агальцов А.А.</w:t>
            </w:r>
          </w:p>
        </w:tc>
        <w:tc>
          <w:tcPr>
            <w:tcW w:w="1007" w:type="pct"/>
            <w:vAlign w:val="center"/>
          </w:tcPr>
          <w:p w:rsidR="00054848" w:rsidRPr="006A0F19" w:rsidRDefault="00054848" w:rsidP="00054848">
            <w:pPr>
              <w:pStyle w:val="ac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 w:rsidRPr="006A0F19">
              <w:rPr>
                <w:rFonts w:ascii="Franklin Gothic Book" w:hAnsi="Franklin Gothic Book"/>
                <w:sz w:val="20"/>
                <w:szCs w:val="20"/>
                <w:lang w:eastAsia="ru-RU"/>
              </w:rPr>
              <w:t>«НУЦ «Контроль и диагностика»,</w:t>
            </w:r>
          </w:p>
          <w:p w:rsidR="00054848" w:rsidRPr="006A0F19" w:rsidRDefault="00054848" w:rsidP="00054848">
            <w:pPr>
              <w:spacing w:after="0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6A0F1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 xml:space="preserve">II </w:t>
            </w:r>
            <w:r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уровень, уд. № 0018-9866</w:t>
            </w:r>
          </w:p>
        </w:tc>
        <w:tc>
          <w:tcPr>
            <w:tcW w:w="467" w:type="pct"/>
            <w:vAlign w:val="center"/>
          </w:tcPr>
          <w:p w:rsidR="00054848" w:rsidRPr="006A0F19" w:rsidRDefault="00054848" w:rsidP="00054848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67" w:type="pct"/>
            <w:vAlign w:val="center"/>
          </w:tcPr>
          <w:p w:rsidR="00054848" w:rsidRDefault="00054848" w:rsidP="00054848">
            <w:pPr>
              <w:spacing w:after="0" w:line="240" w:lineRule="auto"/>
              <w:jc w:val="center"/>
            </w:pPr>
            <w:r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08.08.</w:t>
            </w:r>
            <w:r w:rsidRPr="0090624B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202</w:t>
            </w:r>
            <w:r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4</w:t>
            </w:r>
          </w:p>
        </w:tc>
      </w:tr>
      <w:tr w:rsidR="00054848" w:rsidRPr="00DE1759" w:rsidTr="006676AB">
        <w:trPr>
          <w:trHeight w:val="680"/>
        </w:trPr>
        <w:tc>
          <w:tcPr>
            <w:tcW w:w="2217" w:type="pct"/>
            <w:vAlign w:val="center"/>
          </w:tcPr>
          <w:p w:rsidR="00054848" w:rsidRPr="00DE1759" w:rsidRDefault="00054848" w:rsidP="00054848">
            <w:pPr>
              <w:pStyle w:val="ac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hAnsi="Franklin Gothic Book"/>
                <w:sz w:val="20"/>
                <w:szCs w:val="20"/>
                <w:lang w:eastAsia="ru-RU"/>
              </w:rPr>
              <w:t>Заключение выдал</w:t>
            </w:r>
          </w:p>
        </w:tc>
        <w:tc>
          <w:tcPr>
            <w:tcW w:w="742" w:type="pct"/>
            <w:vAlign w:val="center"/>
          </w:tcPr>
          <w:p w:rsidR="00054848" w:rsidRPr="006A0F19" w:rsidRDefault="00054848" w:rsidP="00054848">
            <w:pPr>
              <w:spacing w:after="0" w:line="240" w:lineRule="auto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6A0F1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Инженер ЛНК УНК</w:t>
            </w:r>
          </w:p>
          <w:p w:rsidR="00054848" w:rsidRPr="00995965" w:rsidRDefault="00054848" w:rsidP="00054848">
            <w:pPr>
              <w:spacing w:after="0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Агальцов А.А.</w:t>
            </w:r>
          </w:p>
        </w:tc>
        <w:tc>
          <w:tcPr>
            <w:tcW w:w="1007" w:type="pct"/>
            <w:vAlign w:val="center"/>
          </w:tcPr>
          <w:p w:rsidR="00054848" w:rsidRPr="006A0F19" w:rsidRDefault="00054848" w:rsidP="00054848">
            <w:pPr>
              <w:pStyle w:val="ac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 w:rsidRPr="006A0F19">
              <w:rPr>
                <w:rFonts w:ascii="Franklin Gothic Book" w:hAnsi="Franklin Gothic Book"/>
                <w:sz w:val="20"/>
                <w:szCs w:val="20"/>
                <w:lang w:eastAsia="ru-RU"/>
              </w:rPr>
              <w:t>«НУЦ «Контроль и диагностика»,</w:t>
            </w:r>
          </w:p>
          <w:p w:rsidR="00054848" w:rsidRPr="006A0F19" w:rsidRDefault="00054848" w:rsidP="00054848">
            <w:pPr>
              <w:spacing w:after="0"/>
              <w:jc w:val="center"/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</w:pPr>
            <w:r w:rsidRPr="006A0F19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 xml:space="preserve">II </w:t>
            </w:r>
            <w:r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уровень, уд. № 0018-9866</w:t>
            </w:r>
          </w:p>
        </w:tc>
        <w:tc>
          <w:tcPr>
            <w:tcW w:w="467" w:type="pct"/>
            <w:vAlign w:val="center"/>
          </w:tcPr>
          <w:p w:rsidR="00054848" w:rsidRPr="006A0F19" w:rsidRDefault="00054848" w:rsidP="00054848">
            <w:pPr>
              <w:pStyle w:val="ac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</w:p>
        </w:tc>
        <w:tc>
          <w:tcPr>
            <w:tcW w:w="567" w:type="pct"/>
            <w:vAlign w:val="center"/>
          </w:tcPr>
          <w:p w:rsidR="00054848" w:rsidRDefault="00054848" w:rsidP="00054848">
            <w:pPr>
              <w:spacing w:after="0" w:line="240" w:lineRule="auto"/>
              <w:jc w:val="center"/>
            </w:pPr>
            <w:r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08.08.</w:t>
            </w:r>
            <w:r w:rsidRPr="0090624B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202</w:t>
            </w:r>
            <w:r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4</w:t>
            </w:r>
          </w:p>
        </w:tc>
      </w:tr>
      <w:tr w:rsidR="00054848" w:rsidRPr="00DE1759" w:rsidTr="006676AB">
        <w:trPr>
          <w:trHeight w:val="680"/>
        </w:trPr>
        <w:tc>
          <w:tcPr>
            <w:tcW w:w="2217" w:type="pct"/>
            <w:vAlign w:val="center"/>
          </w:tcPr>
          <w:p w:rsidR="00054848" w:rsidRPr="00DE1759" w:rsidRDefault="00054848" w:rsidP="00054848">
            <w:pPr>
              <w:pStyle w:val="ac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hAnsi="Franklin Gothic Book"/>
                <w:sz w:val="20"/>
                <w:szCs w:val="20"/>
                <w:lang w:eastAsia="ru-RU"/>
              </w:rPr>
              <w:t>Подтвердил полноту проведённого контроля и соответствие оценки качества проконтролированных соединений требованиям НД. Проведение последующего контроля разрешаю.</w:t>
            </w:r>
          </w:p>
        </w:tc>
        <w:tc>
          <w:tcPr>
            <w:tcW w:w="742" w:type="pct"/>
            <w:vAlign w:val="center"/>
          </w:tcPr>
          <w:p w:rsidR="00054848" w:rsidRPr="006A0F19" w:rsidRDefault="00054848" w:rsidP="00054848">
            <w:pPr>
              <w:pStyle w:val="ac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  <w:t>Начальник ЛНК УНК</w:t>
            </w:r>
            <w:r w:rsidRPr="006A0F19"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  <w:t>Тюрин А.А.</w:t>
            </w:r>
          </w:p>
        </w:tc>
        <w:tc>
          <w:tcPr>
            <w:tcW w:w="1007" w:type="pct"/>
            <w:vAlign w:val="center"/>
          </w:tcPr>
          <w:p w:rsidR="00054848" w:rsidRPr="006A0F19" w:rsidRDefault="00054848" w:rsidP="00054848">
            <w:pPr>
              <w:pStyle w:val="ac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 w:rsidRPr="006A0F19">
              <w:rPr>
                <w:rFonts w:ascii="Franklin Gothic Book" w:hAnsi="Franklin Gothic Book"/>
                <w:sz w:val="20"/>
                <w:szCs w:val="20"/>
                <w:lang w:eastAsia="ru-RU"/>
              </w:rPr>
              <w:t>«НУЦ «Контроль и диагностика»,</w:t>
            </w:r>
          </w:p>
          <w:p w:rsidR="00054848" w:rsidRPr="006A0F19" w:rsidRDefault="00054848" w:rsidP="00054848">
            <w:pPr>
              <w:pStyle w:val="ac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 w:rsidRPr="006A0F19">
              <w:rPr>
                <w:rFonts w:ascii="Franklin Gothic Book" w:hAnsi="Franklin Gothic Book"/>
                <w:sz w:val="20"/>
                <w:szCs w:val="20"/>
                <w:lang w:eastAsia="ru-RU"/>
              </w:rPr>
              <w:t xml:space="preserve">II уровень, уд. № </w:t>
            </w:r>
            <w:r w:rsidRPr="007B4966">
              <w:rPr>
                <w:rFonts w:ascii="Franklin Gothic Book" w:hAnsi="Franklin Gothic Book"/>
                <w:sz w:val="20"/>
                <w:szCs w:val="20"/>
                <w:lang w:eastAsia="ru-RU"/>
              </w:rPr>
              <w:t>00</w:t>
            </w:r>
            <w:r w:rsidRPr="006A0F19">
              <w:rPr>
                <w:rFonts w:ascii="Franklin Gothic Book" w:hAnsi="Franklin Gothic Book"/>
                <w:sz w:val="20"/>
                <w:szCs w:val="20"/>
                <w:lang w:eastAsia="ru-RU"/>
              </w:rPr>
              <w:t>18-</w:t>
            </w: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1647</w:t>
            </w:r>
          </w:p>
        </w:tc>
        <w:tc>
          <w:tcPr>
            <w:tcW w:w="467" w:type="pct"/>
            <w:vAlign w:val="center"/>
          </w:tcPr>
          <w:p w:rsidR="00054848" w:rsidRPr="006A0F19" w:rsidRDefault="00054848" w:rsidP="00054848">
            <w:pPr>
              <w:pStyle w:val="ac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67" w:type="pct"/>
            <w:vAlign w:val="center"/>
          </w:tcPr>
          <w:p w:rsidR="00054848" w:rsidRDefault="00054848" w:rsidP="00054848">
            <w:pPr>
              <w:spacing w:after="0" w:line="240" w:lineRule="auto"/>
              <w:jc w:val="center"/>
            </w:pPr>
            <w:r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08.08.</w:t>
            </w:r>
            <w:r w:rsidRPr="0090624B"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202</w:t>
            </w:r>
            <w:r>
              <w:rPr>
                <w:rFonts w:ascii="Franklin Gothic Book" w:eastAsia="Times New Roman" w:hAnsi="Franklin Gothic Book"/>
                <w:iCs/>
                <w:sz w:val="20"/>
                <w:szCs w:val="20"/>
                <w:lang w:eastAsia="ru-RU"/>
              </w:rPr>
              <w:t>4</w:t>
            </w:r>
          </w:p>
        </w:tc>
      </w:tr>
      <w:tr w:rsidR="00054848" w:rsidRPr="00DE1759" w:rsidTr="006676AB">
        <w:trPr>
          <w:trHeight w:val="680"/>
        </w:trPr>
        <w:tc>
          <w:tcPr>
            <w:tcW w:w="2217" w:type="pct"/>
            <w:vAlign w:val="center"/>
          </w:tcPr>
          <w:p w:rsidR="00054848" w:rsidRPr="00DE1759" w:rsidRDefault="00054848" w:rsidP="00054848">
            <w:pPr>
              <w:pStyle w:val="ac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 w:rsidRPr="00DE1759">
              <w:rPr>
                <w:rFonts w:ascii="Franklin Gothic Book" w:hAnsi="Franklin Gothic Book"/>
                <w:sz w:val="20"/>
                <w:szCs w:val="20"/>
                <w:lang w:eastAsia="ru-RU"/>
              </w:rPr>
              <w:t>Производитель сварочно-монтажных работ с результатами контроля ознакомлен и заключение получил</w:t>
            </w:r>
          </w:p>
        </w:tc>
        <w:tc>
          <w:tcPr>
            <w:tcW w:w="742" w:type="pct"/>
            <w:vAlign w:val="center"/>
          </w:tcPr>
          <w:p w:rsidR="00054848" w:rsidRPr="00DE1759" w:rsidRDefault="00054848" w:rsidP="00054848">
            <w:pPr>
              <w:pStyle w:val="ac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Align w:val="center"/>
          </w:tcPr>
          <w:p w:rsidR="00054848" w:rsidRPr="00DE1759" w:rsidRDefault="00054848" w:rsidP="00054848">
            <w:pPr>
              <w:pStyle w:val="ac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67" w:type="pct"/>
            <w:vAlign w:val="center"/>
          </w:tcPr>
          <w:p w:rsidR="00054848" w:rsidRPr="00DE1759" w:rsidRDefault="00054848" w:rsidP="00054848">
            <w:pPr>
              <w:pStyle w:val="ac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67" w:type="pct"/>
            <w:vAlign w:val="center"/>
          </w:tcPr>
          <w:p w:rsidR="00054848" w:rsidRPr="00DE1759" w:rsidRDefault="00054848" w:rsidP="00054848">
            <w:pPr>
              <w:pStyle w:val="ac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</w:p>
        </w:tc>
      </w:tr>
    </w:tbl>
    <w:p w:rsidR="005E07C0" w:rsidRPr="005E07C0" w:rsidRDefault="005E07C0" w:rsidP="005E07C0">
      <w:pPr>
        <w:tabs>
          <w:tab w:val="left" w:pos="1755"/>
        </w:tabs>
        <w:rPr>
          <w:rFonts w:ascii="Franklin Gothic Book" w:eastAsia="Times New Roman" w:hAnsi="Franklin Gothic Book"/>
          <w:sz w:val="2"/>
          <w:szCs w:val="2"/>
          <w:lang w:eastAsia="ru-RU"/>
        </w:rPr>
      </w:pPr>
      <w:bookmarkStart w:id="0" w:name="_GoBack"/>
      <w:bookmarkEnd w:id="0"/>
    </w:p>
    <w:sectPr w:rsidR="005E07C0" w:rsidRPr="005E07C0" w:rsidSect="00082A07">
      <w:pgSz w:w="16838" w:h="11906" w:orient="landscape"/>
      <w:pgMar w:top="1560" w:right="1103" w:bottom="567" w:left="1134" w:header="709" w:footer="7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CED" w:rsidRDefault="00D07CED" w:rsidP="003F3830">
      <w:pPr>
        <w:spacing w:after="0" w:line="240" w:lineRule="auto"/>
      </w:pPr>
      <w:r>
        <w:separator/>
      </w:r>
    </w:p>
  </w:endnote>
  <w:endnote w:type="continuationSeparator" w:id="0">
    <w:p w:rsidR="00D07CED" w:rsidRDefault="00D07CED" w:rsidP="003F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CED" w:rsidRDefault="00D07CED" w:rsidP="003F3830">
      <w:pPr>
        <w:spacing w:after="0" w:line="240" w:lineRule="auto"/>
      </w:pPr>
      <w:r>
        <w:separator/>
      </w:r>
    </w:p>
  </w:footnote>
  <w:footnote w:type="continuationSeparator" w:id="0">
    <w:p w:rsidR="00D07CED" w:rsidRDefault="00D07CED" w:rsidP="003F3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5A"/>
    <w:rsid w:val="00002598"/>
    <w:rsid w:val="00002665"/>
    <w:rsid w:val="00004689"/>
    <w:rsid w:val="00005800"/>
    <w:rsid w:val="000120D1"/>
    <w:rsid w:val="00012E4A"/>
    <w:rsid w:val="00013705"/>
    <w:rsid w:val="000154CF"/>
    <w:rsid w:val="0002135F"/>
    <w:rsid w:val="00024482"/>
    <w:rsid w:val="0002509F"/>
    <w:rsid w:val="000276F4"/>
    <w:rsid w:val="00027AF7"/>
    <w:rsid w:val="00031C4C"/>
    <w:rsid w:val="000323E6"/>
    <w:rsid w:val="000335B2"/>
    <w:rsid w:val="0003420D"/>
    <w:rsid w:val="00041878"/>
    <w:rsid w:val="00045D52"/>
    <w:rsid w:val="00046F93"/>
    <w:rsid w:val="00047C57"/>
    <w:rsid w:val="0005086A"/>
    <w:rsid w:val="00051E3E"/>
    <w:rsid w:val="00054848"/>
    <w:rsid w:val="000551C6"/>
    <w:rsid w:val="00055465"/>
    <w:rsid w:val="00056752"/>
    <w:rsid w:val="00060D18"/>
    <w:rsid w:val="000613CF"/>
    <w:rsid w:val="00063A04"/>
    <w:rsid w:val="0006507F"/>
    <w:rsid w:val="00065864"/>
    <w:rsid w:val="00065A04"/>
    <w:rsid w:val="0006649C"/>
    <w:rsid w:val="000734CF"/>
    <w:rsid w:val="00074128"/>
    <w:rsid w:val="000741F1"/>
    <w:rsid w:val="00074BCB"/>
    <w:rsid w:val="000765B5"/>
    <w:rsid w:val="000777BB"/>
    <w:rsid w:val="0008248C"/>
    <w:rsid w:val="00082A07"/>
    <w:rsid w:val="0008332D"/>
    <w:rsid w:val="000849AD"/>
    <w:rsid w:val="0009010D"/>
    <w:rsid w:val="0009093B"/>
    <w:rsid w:val="00090A3F"/>
    <w:rsid w:val="0009134F"/>
    <w:rsid w:val="000931AA"/>
    <w:rsid w:val="00094A79"/>
    <w:rsid w:val="000A0E1D"/>
    <w:rsid w:val="000A4700"/>
    <w:rsid w:val="000A6760"/>
    <w:rsid w:val="000B05D7"/>
    <w:rsid w:val="000B0AAF"/>
    <w:rsid w:val="000B6C34"/>
    <w:rsid w:val="000B7EAE"/>
    <w:rsid w:val="000C5383"/>
    <w:rsid w:val="000D11EB"/>
    <w:rsid w:val="000D5EEF"/>
    <w:rsid w:val="000D6EDC"/>
    <w:rsid w:val="000D7B2B"/>
    <w:rsid w:val="000D7DDE"/>
    <w:rsid w:val="000E1B43"/>
    <w:rsid w:val="000E70DE"/>
    <w:rsid w:val="000F6CEA"/>
    <w:rsid w:val="000F7430"/>
    <w:rsid w:val="00106E32"/>
    <w:rsid w:val="001131C9"/>
    <w:rsid w:val="001142D0"/>
    <w:rsid w:val="001159C3"/>
    <w:rsid w:val="0011780D"/>
    <w:rsid w:val="00122824"/>
    <w:rsid w:val="00130AD7"/>
    <w:rsid w:val="00131CC8"/>
    <w:rsid w:val="001377A8"/>
    <w:rsid w:val="00141309"/>
    <w:rsid w:val="001414CC"/>
    <w:rsid w:val="00144E1C"/>
    <w:rsid w:val="00144F49"/>
    <w:rsid w:val="0014664E"/>
    <w:rsid w:val="001467D2"/>
    <w:rsid w:val="001471D2"/>
    <w:rsid w:val="00150A59"/>
    <w:rsid w:val="0015562A"/>
    <w:rsid w:val="00162F4D"/>
    <w:rsid w:val="00170D35"/>
    <w:rsid w:val="00172245"/>
    <w:rsid w:val="00173B9F"/>
    <w:rsid w:val="001746F1"/>
    <w:rsid w:val="00175EC5"/>
    <w:rsid w:val="00181A8D"/>
    <w:rsid w:val="00182835"/>
    <w:rsid w:val="00182D69"/>
    <w:rsid w:val="001871D8"/>
    <w:rsid w:val="00187DFE"/>
    <w:rsid w:val="0019384A"/>
    <w:rsid w:val="00196D4F"/>
    <w:rsid w:val="001A127C"/>
    <w:rsid w:val="001A2616"/>
    <w:rsid w:val="001A26F5"/>
    <w:rsid w:val="001A3782"/>
    <w:rsid w:val="001A3E61"/>
    <w:rsid w:val="001A5292"/>
    <w:rsid w:val="001B1204"/>
    <w:rsid w:val="001B1983"/>
    <w:rsid w:val="001B2BCC"/>
    <w:rsid w:val="001C402D"/>
    <w:rsid w:val="001D08A3"/>
    <w:rsid w:val="001D333A"/>
    <w:rsid w:val="001D37A0"/>
    <w:rsid w:val="001D7542"/>
    <w:rsid w:val="001E61E1"/>
    <w:rsid w:val="001E7527"/>
    <w:rsid w:val="001E7EB5"/>
    <w:rsid w:val="001F27FF"/>
    <w:rsid w:val="001F3A56"/>
    <w:rsid w:val="001F49D0"/>
    <w:rsid w:val="001F5665"/>
    <w:rsid w:val="001F5AA6"/>
    <w:rsid w:val="001F6096"/>
    <w:rsid w:val="001F6CFD"/>
    <w:rsid w:val="002031B9"/>
    <w:rsid w:val="00206C85"/>
    <w:rsid w:val="00207B4C"/>
    <w:rsid w:val="0021139C"/>
    <w:rsid w:val="00211449"/>
    <w:rsid w:val="0021424D"/>
    <w:rsid w:val="00217097"/>
    <w:rsid w:val="0022050F"/>
    <w:rsid w:val="002230BF"/>
    <w:rsid w:val="00225A19"/>
    <w:rsid w:val="00230709"/>
    <w:rsid w:val="00230C95"/>
    <w:rsid w:val="00234DEA"/>
    <w:rsid w:val="00240C6C"/>
    <w:rsid w:val="00243858"/>
    <w:rsid w:val="0024628A"/>
    <w:rsid w:val="00250B1E"/>
    <w:rsid w:val="00256611"/>
    <w:rsid w:val="002568C8"/>
    <w:rsid w:val="00260115"/>
    <w:rsid w:val="00261B3F"/>
    <w:rsid w:val="00262A86"/>
    <w:rsid w:val="002640BE"/>
    <w:rsid w:val="002746C7"/>
    <w:rsid w:val="00274B49"/>
    <w:rsid w:val="00276019"/>
    <w:rsid w:val="00280574"/>
    <w:rsid w:val="00282297"/>
    <w:rsid w:val="0028286E"/>
    <w:rsid w:val="00286E18"/>
    <w:rsid w:val="00287730"/>
    <w:rsid w:val="00287E09"/>
    <w:rsid w:val="00290304"/>
    <w:rsid w:val="0029097B"/>
    <w:rsid w:val="00290EEE"/>
    <w:rsid w:val="002929C7"/>
    <w:rsid w:val="002968D9"/>
    <w:rsid w:val="002A0960"/>
    <w:rsid w:val="002A2BF9"/>
    <w:rsid w:val="002A5B57"/>
    <w:rsid w:val="002A7F11"/>
    <w:rsid w:val="002B0C37"/>
    <w:rsid w:val="002B3464"/>
    <w:rsid w:val="002B43AE"/>
    <w:rsid w:val="002B5B11"/>
    <w:rsid w:val="002B76BE"/>
    <w:rsid w:val="002C034E"/>
    <w:rsid w:val="002C4AF6"/>
    <w:rsid w:val="002C5AC5"/>
    <w:rsid w:val="002D1018"/>
    <w:rsid w:val="002D1A6F"/>
    <w:rsid w:val="002D3287"/>
    <w:rsid w:val="002D3711"/>
    <w:rsid w:val="002D433D"/>
    <w:rsid w:val="002E2170"/>
    <w:rsid w:val="002E3DD8"/>
    <w:rsid w:val="002E4D10"/>
    <w:rsid w:val="002E6142"/>
    <w:rsid w:val="002F0578"/>
    <w:rsid w:val="002F7C75"/>
    <w:rsid w:val="00300732"/>
    <w:rsid w:val="0030085E"/>
    <w:rsid w:val="0030497D"/>
    <w:rsid w:val="003069BF"/>
    <w:rsid w:val="00310768"/>
    <w:rsid w:val="00313890"/>
    <w:rsid w:val="00313A69"/>
    <w:rsid w:val="0032152E"/>
    <w:rsid w:val="00321EA1"/>
    <w:rsid w:val="00325E23"/>
    <w:rsid w:val="00330484"/>
    <w:rsid w:val="003307CF"/>
    <w:rsid w:val="00332828"/>
    <w:rsid w:val="00340BC4"/>
    <w:rsid w:val="00342689"/>
    <w:rsid w:val="00344D44"/>
    <w:rsid w:val="003478BC"/>
    <w:rsid w:val="00351750"/>
    <w:rsid w:val="00353550"/>
    <w:rsid w:val="00353829"/>
    <w:rsid w:val="00353B13"/>
    <w:rsid w:val="0036237C"/>
    <w:rsid w:val="00362CFE"/>
    <w:rsid w:val="00365389"/>
    <w:rsid w:val="0036561A"/>
    <w:rsid w:val="003657E8"/>
    <w:rsid w:val="0036649B"/>
    <w:rsid w:val="00367168"/>
    <w:rsid w:val="003701B0"/>
    <w:rsid w:val="00370527"/>
    <w:rsid w:val="003739A1"/>
    <w:rsid w:val="00374A87"/>
    <w:rsid w:val="00374C36"/>
    <w:rsid w:val="003760B1"/>
    <w:rsid w:val="0037681E"/>
    <w:rsid w:val="00376CA8"/>
    <w:rsid w:val="003773EB"/>
    <w:rsid w:val="00380F4C"/>
    <w:rsid w:val="0038137D"/>
    <w:rsid w:val="00383AF3"/>
    <w:rsid w:val="0038598C"/>
    <w:rsid w:val="00393F03"/>
    <w:rsid w:val="00394E73"/>
    <w:rsid w:val="00396759"/>
    <w:rsid w:val="003A0269"/>
    <w:rsid w:val="003A47EE"/>
    <w:rsid w:val="003A65FD"/>
    <w:rsid w:val="003A77E1"/>
    <w:rsid w:val="003B5D3E"/>
    <w:rsid w:val="003B6BE4"/>
    <w:rsid w:val="003B6D0E"/>
    <w:rsid w:val="003C1868"/>
    <w:rsid w:val="003C48F7"/>
    <w:rsid w:val="003C7204"/>
    <w:rsid w:val="003C7A6B"/>
    <w:rsid w:val="003D3279"/>
    <w:rsid w:val="003D7C38"/>
    <w:rsid w:val="003E01A6"/>
    <w:rsid w:val="003E104E"/>
    <w:rsid w:val="003E2416"/>
    <w:rsid w:val="003E3198"/>
    <w:rsid w:val="003E59C2"/>
    <w:rsid w:val="003E7DC5"/>
    <w:rsid w:val="003E7E13"/>
    <w:rsid w:val="003F3830"/>
    <w:rsid w:val="003F4603"/>
    <w:rsid w:val="003F4A7F"/>
    <w:rsid w:val="003F5435"/>
    <w:rsid w:val="003F7DF3"/>
    <w:rsid w:val="004057AC"/>
    <w:rsid w:val="00407068"/>
    <w:rsid w:val="00413C35"/>
    <w:rsid w:val="00413E48"/>
    <w:rsid w:val="00414406"/>
    <w:rsid w:val="004145FB"/>
    <w:rsid w:val="0041733A"/>
    <w:rsid w:val="00420652"/>
    <w:rsid w:val="00424FD7"/>
    <w:rsid w:val="004304B5"/>
    <w:rsid w:val="00432FB2"/>
    <w:rsid w:val="0043466A"/>
    <w:rsid w:val="00443AC2"/>
    <w:rsid w:val="0044433E"/>
    <w:rsid w:val="00447D61"/>
    <w:rsid w:val="0045244C"/>
    <w:rsid w:val="00455A1E"/>
    <w:rsid w:val="004573D8"/>
    <w:rsid w:val="00463E96"/>
    <w:rsid w:val="004641C7"/>
    <w:rsid w:val="00466B18"/>
    <w:rsid w:val="00467B25"/>
    <w:rsid w:val="00467E83"/>
    <w:rsid w:val="00472744"/>
    <w:rsid w:val="00474C1E"/>
    <w:rsid w:val="00475427"/>
    <w:rsid w:val="00475DEA"/>
    <w:rsid w:val="00481E0C"/>
    <w:rsid w:val="00482E13"/>
    <w:rsid w:val="004835B4"/>
    <w:rsid w:val="004835C9"/>
    <w:rsid w:val="00486414"/>
    <w:rsid w:val="0048642F"/>
    <w:rsid w:val="00486B96"/>
    <w:rsid w:val="00486BFE"/>
    <w:rsid w:val="00486D55"/>
    <w:rsid w:val="00487344"/>
    <w:rsid w:val="00491796"/>
    <w:rsid w:val="00492829"/>
    <w:rsid w:val="00492B44"/>
    <w:rsid w:val="00493905"/>
    <w:rsid w:val="004971C3"/>
    <w:rsid w:val="004A6FD5"/>
    <w:rsid w:val="004A7F0A"/>
    <w:rsid w:val="004B1299"/>
    <w:rsid w:val="004B1593"/>
    <w:rsid w:val="004B28A2"/>
    <w:rsid w:val="004B501E"/>
    <w:rsid w:val="004B6AD8"/>
    <w:rsid w:val="004C237D"/>
    <w:rsid w:val="004C26C9"/>
    <w:rsid w:val="004C3CAA"/>
    <w:rsid w:val="004C4771"/>
    <w:rsid w:val="004C4D61"/>
    <w:rsid w:val="004D295C"/>
    <w:rsid w:val="004E0B87"/>
    <w:rsid w:val="004E225F"/>
    <w:rsid w:val="004E2BDD"/>
    <w:rsid w:val="004E32AA"/>
    <w:rsid w:val="004E52D4"/>
    <w:rsid w:val="004E64A2"/>
    <w:rsid w:val="004F018F"/>
    <w:rsid w:val="004F2767"/>
    <w:rsid w:val="004F4090"/>
    <w:rsid w:val="00503388"/>
    <w:rsid w:val="005046F9"/>
    <w:rsid w:val="0051116F"/>
    <w:rsid w:val="0051425D"/>
    <w:rsid w:val="00514631"/>
    <w:rsid w:val="00514CB1"/>
    <w:rsid w:val="005174E7"/>
    <w:rsid w:val="005245C8"/>
    <w:rsid w:val="00524A73"/>
    <w:rsid w:val="00525D91"/>
    <w:rsid w:val="00525F93"/>
    <w:rsid w:val="0052631F"/>
    <w:rsid w:val="00527F22"/>
    <w:rsid w:val="00531000"/>
    <w:rsid w:val="0053234D"/>
    <w:rsid w:val="00532547"/>
    <w:rsid w:val="00534B32"/>
    <w:rsid w:val="00534D90"/>
    <w:rsid w:val="0053522C"/>
    <w:rsid w:val="005421BA"/>
    <w:rsid w:val="00543A7D"/>
    <w:rsid w:val="00547087"/>
    <w:rsid w:val="005536B4"/>
    <w:rsid w:val="00554146"/>
    <w:rsid w:val="005554A4"/>
    <w:rsid w:val="005569C0"/>
    <w:rsid w:val="0056084E"/>
    <w:rsid w:val="00561A06"/>
    <w:rsid w:val="00561A2B"/>
    <w:rsid w:val="00563044"/>
    <w:rsid w:val="0056384B"/>
    <w:rsid w:val="00566112"/>
    <w:rsid w:val="00566DFC"/>
    <w:rsid w:val="00572326"/>
    <w:rsid w:val="005756F0"/>
    <w:rsid w:val="00575CC8"/>
    <w:rsid w:val="0057766D"/>
    <w:rsid w:val="005777EC"/>
    <w:rsid w:val="00580352"/>
    <w:rsid w:val="0058093C"/>
    <w:rsid w:val="00582CD9"/>
    <w:rsid w:val="00582FFB"/>
    <w:rsid w:val="005841E4"/>
    <w:rsid w:val="00595A94"/>
    <w:rsid w:val="00595C00"/>
    <w:rsid w:val="005A5699"/>
    <w:rsid w:val="005B3ABE"/>
    <w:rsid w:val="005B50A8"/>
    <w:rsid w:val="005B5776"/>
    <w:rsid w:val="005C01D8"/>
    <w:rsid w:val="005C117A"/>
    <w:rsid w:val="005C119B"/>
    <w:rsid w:val="005C68D2"/>
    <w:rsid w:val="005D1A07"/>
    <w:rsid w:val="005D7AE7"/>
    <w:rsid w:val="005E07C0"/>
    <w:rsid w:val="005E33A4"/>
    <w:rsid w:val="005E4D58"/>
    <w:rsid w:val="005E554E"/>
    <w:rsid w:val="005F1B7F"/>
    <w:rsid w:val="005F295D"/>
    <w:rsid w:val="005F7F5D"/>
    <w:rsid w:val="006028F7"/>
    <w:rsid w:val="00602C11"/>
    <w:rsid w:val="006036C1"/>
    <w:rsid w:val="00607AFD"/>
    <w:rsid w:val="00610149"/>
    <w:rsid w:val="00611440"/>
    <w:rsid w:val="0061335A"/>
    <w:rsid w:val="00614580"/>
    <w:rsid w:val="00616B36"/>
    <w:rsid w:val="00617646"/>
    <w:rsid w:val="006216D6"/>
    <w:rsid w:val="00621F3E"/>
    <w:rsid w:val="006227B2"/>
    <w:rsid w:val="006240A4"/>
    <w:rsid w:val="0062498B"/>
    <w:rsid w:val="006263DA"/>
    <w:rsid w:val="006275B7"/>
    <w:rsid w:val="00631169"/>
    <w:rsid w:val="006313C1"/>
    <w:rsid w:val="00631B47"/>
    <w:rsid w:val="006330C9"/>
    <w:rsid w:val="00637090"/>
    <w:rsid w:val="00637216"/>
    <w:rsid w:val="00640837"/>
    <w:rsid w:val="006423A8"/>
    <w:rsid w:val="0064251D"/>
    <w:rsid w:val="0064495B"/>
    <w:rsid w:val="00645ED8"/>
    <w:rsid w:val="00650538"/>
    <w:rsid w:val="00656752"/>
    <w:rsid w:val="00660F47"/>
    <w:rsid w:val="00662CE7"/>
    <w:rsid w:val="006660F4"/>
    <w:rsid w:val="006670B3"/>
    <w:rsid w:val="00667546"/>
    <w:rsid w:val="006676AB"/>
    <w:rsid w:val="00671E69"/>
    <w:rsid w:val="00673C4B"/>
    <w:rsid w:val="00675B64"/>
    <w:rsid w:val="006770DF"/>
    <w:rsid w:val="006777D2"/>
    <w:rsid w:val="00677C58"/>
    <w:rsid w:val="00681D87"/>
    <w:rsid w:val="0069293E"/>
    <w:rsid w:val="00693EAA"/>
    <w:rsid w:val="006A0240"/>
    <w:rsid w:val="006A2578"/>
    <w:rsid w:val="006A4FA8"/>
    <w:rsid w:val="006B47ED"/>
    <w:rsid w:val="006C0AE3"/>
    <w:rsid w:val="006C1C5B"/>
    <w:rsid w:val="006C5214"/>
    <w:rsid w:val="006D2D4E"/>
    <w:rsid w:val="006D6CC9"/>
    <w:rsid w:val="006E1B0B"/>
    <w:rsid w:val="006E3B62"/>
    <w:rsid w:val="006E67E9"/>
    <w:rsid w:val="006F02DC"/>
    <w:rsid w:val="00701E47"/>
    <w:rsid w:val="00703739"/>
    <w:rsid w:val="00703829"/>
    <w:rsid w:val="00707BEA"/>
    <w:rsid w:val="0071308D"/>
    <w:rsid w:val="007207A1"/>
    <w:rsid w:val="00721D78"/>
    <w:rsid w:val="00722DCC"/>
    <w:rsid w:val="00726B00"/>
    <w:rsid w:val="0073074A"/>
    <w:rsid w:val="00730822"/>
    <w:rsid w:val="007311FD"/>
    <w:rsid w:val="00750A9F"/>
    <w:rsid w:val="00755718"/>
    <w:rsid w:val="00761FA5"/>
    <w:rsid w:val="00762B6E"/>
    <w:rsid w:val="00763B5B"/>
    <w:rsid w:val="0076652F"/>
    <w:rsid w:val="00770E34"/>
    <w:rsid w:val="00774C7F"/>
    <w:rsid w:val="00775DAA"/>
    <w:rsid w:val="00783E67"/>
    <w:rsid w:val="007851D8"/>
    <w:rsid w:val="00786F63"/>
    <w:rsid w:val="00791DEC"/>
    <w:rsid w:val="00793195"/>
    <w:rsid w:val="00793480"/>
    <w:rsid w:val="0079434E"/>
    <w:rsid w:val="00794537"/>
    <w:rsid w:val="00796EF7"/>
    <w:rsid w:val="007A422C"/>
    <w:rsid w:val="007B3C9A"/>
    <w:rsid w:val="007B73F5"/>
    <w:rsid w:val="007C1088"/>
    <w:rsid w:val="007C418F"/>
    <w:rsid w:val="007C7611"/>
    <w:rsid w:val="007D1086"/>
    <w:rsid w:val="007E0D64"/>
    <w:rsid w:val="007E13D8"/>
    <w:rsid w:val="007E36A1"/>
    <w:rsid w:val="007F24CF"/>
    <w:rsid w:val="007F50D8"/>
    <w:rsid w:val="00800E84"/>
    <w:rsid w:val="008019AC"/>
    <w:rsid w:val="00802CFB"/>
    <w:rsid w:val="008038DC"/>
    <w:rsid w:val="00806D7C"/>
    <w:rsid w:val="0081062E"/>
    <w:rsid w:val="00812ED2"/>
    <w:rsid w:val="0081331C"/>
    <w:rsid w:val="0081520D"/>
    <w:rsid w:val="00825CA8"/>
    <w:rsid w:val="00830256"/>
    <w:rsid w:val="00830E7D"/>
    <w:rsid w:val="00832AE8"/>
    <w:rsid w:val="00835B92"/>
    <w:rsid w:val="00836925"/>
    <w:rsid w:val="0083726B"/>
    <w:rsid w:val="0083776B"/>
    <w:rsid w:val="00840D12"/>
    <w:rsid w:val="00845AD9"/>
    <w:rsid w:val="00850ECB"/>
    <w:rsid w:val="008522E4"/>
    <w:rsid w:val="00854981"/>
    <w:rsid w:val="0085615D"/>
    <w:rsid w:val="00856755"/>
    <w:rsid w:val="0086292D"/>
    <w:rsid w:val="00866C2B"/>
    <w:rsid w:val="008736B1"/>
    <w:rsid w:val="00874448"/>
    <w:rsid w:val="00874CDA"/>
    <w:rsid w:val="008752B4"/>
    <w:rsid w:val="00875BA9"/>
    <w:rsid w:val="00883A24"/>
    <w:rsid w:val="00883A88"/>
    <w:rsid w:val="0088428E"/>
    <w:rsid w:val="00884B4F"/>
    <w:rsid w:val="008855DD"/>
    <w:rsid w:val="00886BCA"/>
    <w:rsid w:val="00886C87"/>
    <w:rsid w:val="0089092E"/>
    <w:rsid w:val="00891141"/>
    <w:rsid w:val="00892836"/>
    <w:rsid w:val="008937AC"/>
    <w:rsid w:val="00896EDF"/>
    <w:rsid w:val="00897898"/>
    <w:rsid w:val="008A1DCE"/>
    <w:rsid w:val="008A1DED"/>
    <w:rsid w:val="008A265E"/>
    <w:rsid w:val="008A2DFC"/>
    <w:rsid w:val="008A4CEC"/>
    <w:rsid w:val="008B4964"/>
    <w:rsid w:val="008B6D21"/>
    <w:rsid w:val="008C2566"/>
    <w:rsid w:val="008C2AE2"/>
    <w:rsid w:val="008C3B5A"/>
    <w:rsid w:val="008C523A"/>
    <w:rsid w:val="008C776B"/>
    <w:rsid w:val="008C77F8"/>
    <w:rsid w:val="008D0316"/>
    <w:rsid w:val="008D2551"/>
    <w:rsid w:val="008D4AC9"/>
    <w:rsid w:val="008E005A"/>
    <w:rsid w:val="008E259E"/>
    <w:rsid w:val="008F2CAD"/>
    <w:rsid w:val="008F2FE0"/>
    <w:rsid w:val="008F33B8"/>
    <w:rsid w:val="008F490B"/>
    <w:rsid w:val="008F5B39"/>
    <w:rsid w:val="008F7F92"/>
    <w:rsid w:val="00902AD3"/>
    <w:rsid w:val="00904F30"/>
    <w:rsid w:val="009053DC"/>
    <w:rsid w:val="009068CE"/>
    <w:rsid w:val="009113F9"/>
    <w:rsid w:val="00911935"/>
    <w:rsid w:val="0091406F"/>
    <w:rsid w:val="009152BC"/>
    <w:rsid w:val="009165D5"/>
    <w:rsid w:val="00917E6D"/>
    <w:rsid w:val="00920A55"/>
    <w:rsid w:val="0092133C"/>
    <w:rsid w:val="00923ADF"/>
    <w:rsid w:val="009335D6"/>
    <w:rsid w:val="00936674"/>
    <w:rsid w:val="00937384"/>
    <w:rsid w:val="009440A8"/>
    <w:rsid w:val="00944470"/>
    <w:rsid w:val="00946FAB"/>
    <w:rsid w:val="00954AFF"/>
    <w:rsid w:val="00960C49"/>
    <w:rsid w:val="00963F14"/>
    <w:rsid w:val="00965C69"/>
    <w:rsid w:val="00966C7B"/>
    <w:rsid w:val="00971407"/>
    <w:rsid w:val="00974CA5"/>
    <w:rsid w:val="0097668F"/>
    <w:rsid w:val="00982B0D"/>
    <w:rsid w:val="00983D33"/>
    <w:rsid w:val="00983E4D"/>
    <w:rsid w:val="0098626D"/>
    <w:rsid w:val="009874A1"/>
    <w:rsid w:val="00994F63"/>
    <w:rsid w:val="009A0765"/>
    <w:rsid w:val="009A2FC7"/>
    <w:rsid w:val="009A59A4"/>
    <w:rsid w:val="009A7984"/>
    <w:rsid w:val="009B0E60"/>
    <w:rsid w:val="009B1C13"/>
    <w:rsid w:val="009B25B0"/>
    <w:rsid w:val="009B29FA"/>
    <w:rsid w:val="009B43D7"/>
    <w:rsid w:val="009B761F"/>
    <w:rsid w:val="009C582D"/>
    <w:rsid w:val="009C5866"/>
    <w:rsid w:val="009C5AD0"/>
    <w:rsid w:val="009D0912"/>
    <w:rsid w:val="009D0EAA"/>
    <w:rsid w:val="009D2038"/>
    <w:rsid w:val="009D2CDD"/>
    <w:rsid w:val="009D2F8D"/>
    <w:rsid w:val="009E00C3"/>
    <w:rsid w:val="009E1986"/>
    <w:rsid w:val="009E2914"/>
    <w:rsid w:val="009E2BE7"/>
    <w:rsid w:val="009E2CA6"/>
    <w:rsid w:val="009E41A3"/>
    <w:rsid w:val="009E56DF"/>
    <w:rsid w:val="009E5D3F"/>
    <w:rsid w:val="009E69A2"/>
    <w:rsid w:val="009F2A89"/>
    <w:rsid w:val="009F67D4"/>
    <w:rsid w:val="009F6AD5"/>
    <w:rsid w:val="00A061C1"/>
    <w:rsid w:val="00A071E1"/>
    <w:rsid w:val="00A0730E"/>
    <w:rsid w:val="00A07912"/>
    <w:rsid w:val="00A12840"/>
    <w:rsid w:val="00A12D94"/>
    <w:rsid w:val="00A132A3"/>
    <w:rsid w:val="00A15A4E"/>
    <w:rsid w:val="00A2037E"/>
    <w:rsid w:val="00A2411C"/>
    <w:rsid w:val="00A24CD9"/>
    <w:rsid w:val="00A250C9"/>
    <w:rsid w:val="00A33864"/>
    <w:rsid w:val="00A4183B"/>
    <w:rsid w:val="00A421A3"/>
    <w:rsid w:val="00A431C9"/>
    <w:rsid w:val="00A47D42"/>
    <w:rsid w:val="00A50D2C"/>
    <w:rsid w:val="00A50FFE"/>
    <w:rsid w:val="00A51ABF"/>
    <w:rsid w:val="00A52F41"/>
    <w:rsid w:val="00A53C55"/>
    <w:rsid w:val="00A56DC2"/>
    <w:rsid w:val="00A60756"/>
    <w:rsid w:val="00A6409A"/>
    <w:rsid w:val="00A6792C"/>
    <w:rsid w:val="00A70E51"/>
    <w:rsid w:val="00A73C28"/>
    <w:rsid w:val="00A803FE"/>
    <w:rsid w:val="00A81BA7"/>
    <w:rsid w:val="00A8355E"/>
    <w:rsid w:val="00A84CC3"/>
    <w:rsid w:val="00A87E41"/>
    <w:rsid w:val="00A90DC6"/>
    <w:rsid w:val="00A924A4"/>
    <w:rsid w:val="00A975A8"/>
    <w:rsid w:val="00AA0846"/>
    <w:rsid w:val="00AA20EC"/>
    <w:rsid w:val="00AA2875"/>
    <w:rsid w:val="00AA4FD2"/>
    <w:rsid w:val="00AA545F"/>
    <w:rsid w:val="00AB247A"/>
    <w:rsid w:val="00AB4184"/>
    <w:rsid w:val="00AB4C77"/>
    <w:rsid w:val="00AB7B6D"/>
    <w:rsid w:val="00AC0B52"/>
    <w:rsid w:val="00AC1312"/>
    <w:rsid w:val="00AC1E68"/>
    <w:rsid w:val="00AC245E"/>
    <w:rsid w:val="00AC5BC1"/>
    <w:rsid w:val="00AC7747"/>
    <w:rsid w:val="00AD13B0"/>
    <w:rsid w:val="00AD6642"/>
    <w:rsid w:val="00AD681E"/>
    <w:rsid w:val="00AD68E5"/>
    <w:rsid w:val="00AD6EE5"/>
    <w:rsid w:val="00AD7FFC"/>
    <w:rsid w:val="00AE3BC1"/>
    <w:rsid w:val="00AE4385"/>
    <w:rsid w:val="00AE43D8"/>
    <w:rsid w:val="00AF017C"/>
    <w:rsid w:val="00AF08CF"/>
    <w:rsid w:val="00AF62D2"/>
    <w:rsid w:val="00AF6BEC"/>
    <w:rsid w:val="00B00F06"/>
    <w:rsid w:val="00B030A9"/>
    <w:rsid w:val="00B05131"/>
    <w:rsid w:val="00B10E6C"/>
    <w:rsid w:val="00B118AD"/>
    <w:rsid w:val="00B154F7"/>
    <w:rsid w:val="00B17EE1"/>
    <w:rsid w:val="00B2411F"/>
    <w:rsid w:val="00B30298"/>
    <w:rsid w:val="00B35CF1"/>
    <w:rsid w:val="00B37901"/>
    <w:rsid w:val="00B41502"/>
    <w:rsid w:val="00B42061"/>
    <w:rsid w:val="00B42FBD"/>
    <w:rsid w:val="00B44591"/>
    <w:rsid w:val="00B52189"/>
    <w:rsid w:val="00B568B4"/>
    <w:rsid w:val="00B5773A"/>
    <w:rsid w:val="00B608E7"/>
    <w:rsid w:val="00B650E2"/>
    <w:rsid w:val="00B703B1"/>
    <w:rsid w:val="00B7501D"/>
    <w:rsid w:val="00B75BB6"/>
    <w:rsid w:val="00B771C5"/>
    <w:rsid w:val="00B832CA"/>
    <w:rsid w:val="00B87DEF"/>
    <w:rsid w:val="00B915FA"/>
    <w:rsid w:val="00B91C51"/>
    <w:rsid w:val="00B9448E"/>
    <w:rsid w:val="00B94831"/>
    <w:rsid w:val="00BA1072"/>
    <w:rsid w:val="00BA24BA"/>
    <w:rsid w:val="00BA5A95"/>
    <w:rsid w:val="00BA6082"/>
    <w:rsid w:val="00BA641B"/>
    <w:rsid w:val="00BB2017"/>
    <w:rsid w:val="00BB67C7"/>
    <w:rsid w:val="00BB7B08"/>
    <w:rsid w:val="00BC0862"/>
    <w:rsid w:val="00BC0BD2"/>
    <w:rsid w:val="00BC136F"/>
    <w:rsid w:val="00BC32E2"/>
    <w:rsid w:val="00BC370B"/>
    <w:rsid w:val="00BC396D"/>
    <w:rsid w:val="00BC4E6F"/>
    <w:rsid w:val="00BC5E62"/>
    <w:rsid w:val="00BD4355"/>
    <w:rsid w:val="00BD5446"/>
    <w:rsid w:val="00BE053E"/>
    <w:rsid w:val="00BE7A38"/>
    <w:rsid w:val="00BF12BC"/>
    <w:rsid w:val="00C0013A"/>
    <w:rsid w:val="00C0211C"/>
    <w:rsid w:val="00C07A9E"/>
    <w:rsid w:val="00C07DC1"/>
    <w:rsid w:val="00C11B4F"/>
    <w:rsid w:val="00C11F2F"/>
    <w:rsid w:val="00C14B97"/>
    <w:rsid w:val="00C152E4"/>
    <w:rsid w:val="00C20638"/>
    <w:rsid w:val="00C23EF2"/>
    <w:rsid w:val="00C245D7"/>
    <w:rsid w:val="00C25EC2"/>
    <w:rsid w:val="00C2679D"/>
    <w:rsid w:val="00C3030A"/>
    <w:rsid w:val="00C31FAF"/>
    <w:rsid w:val="00C35166"/>
    <w:rsid w:val="00C3554B"/>
    <w:rsid w:val="00C35F9B"/>
    <w:rsid w:val="00C433B7"/>
    <w:rsid w:val="00C53195"/>
    <w:rsid w:val="00C55844"/>
    <w:rsid w:val="00C6486E"/>
    <w:rsid w:val="00C7012F"/>
    <w:rsid w:val="00C71CEF"/>
    <w:rsid w:val="00C71EE6"/>
    <w:rsid w:val="00C809AE"/>
    <w:rsid w:val="00C80DCC"/>
    <w:rsid w:val="00C8215F"/>
    <w:rsid w:val="00C833C5"/>
    <w:rsid w:val="00C87510"/>
    <w:rsid w:val="00C903BF"/>
    <w:rsid w:val="00C93BF8"/>
    <w:rsid w:val="00C96E11"/>
    <w:rsid w:val="00C97139"/>
    <w:rsid w:val="00C979D2"/>
    <w:rsid w:val="00CA0D81"/>
    <w:rsid w:val="00CA1680"/>
    <w:rsid w:val="00CA3865"/>
    <w:rsid w:val="00CA5646"/>
    <w:rsid w:val="00CA5BDE"/>
    <w:rsid w:val="00CA5D60"/>
    <w:rsid w:val="00CA7E5D"/>
    <w:rsid w:val="00CB3862"/>
    <w:rsid w:val="00CB3E2C"/>
    <w:rsid w:val="00CB5DFA"/>
    <w:rsid w:val="00CB68BB"/>
    <w:rsid w:val="00CC2E57"/>
    <w:rsid w:val="00CC304E"/>
    <w:rsid w:val="00CC7899"/>
    <w:rsid w:val="00CD0138"/>
    <w:rsid w:val="00CD203C"/>
    <w:rsid w:val="00CD2C21"/>
    <w:rsid w:val="00CE21E0"/>
    <w:rsid w:val="00CE48C6"/>
    <w:rsid w:val="00CE6869"/>
    <w:rsid w:val="00CF1854"/>
    <w:rsid w:val="00CF31ED"/>
    <w:rsid w:val="00CF47C3"/>
    <w:rsid w:val="00CF7C7D"/>
    <w:rsid w:val="00D0542A"/>
    <w:rsid w:val="00D06DF0"/>
    <w:rsid w:val="00D07CED"/>
    <w:rsid w:val="00D13775"/>
    <w:rsid w:val="00D200BE"/>
    <w:rsid w:val="00D26CD4"/>
    <w:rsid w:val="00D35FD9"/>
    <w:rsid w:val="00D40A55"/>
    <w:rsid w:val="00D449DF"/>
    <w:rsid w:val="00D50968"/>
    <w:rsid w:val="00D54E24"/>
    <w:rsid w:val="00D56B0F"/>
    <w:rsid w:val="00D6211A"/>
    <w:rsid w:val="00D635CC"/>
    <w:rsid w:val="00D63669"/>
    <w:rsid w:val="00D6754B"/>
    <w:rsid w:val="00D74B44"/>
    <w:rsid w:val="00D74D89"/>
    <w:rsid w:val="00D7573E"/>
    <w:rsid w:val="00D76216"/>
    <w:rsid w:val="00D8009C"/>
    <w:rsid w:val="00D81DA3"/>
    <w:rsid w:val="00D83644"/>
    <w:rsid w:val="00D83F99"/>
    <w:rsid w:val="00D85574"/>
    <w:rsid w:val="00D877A3"/>
    <w:rsid w:val="00D878C0"/>
    <w:rsid w:val="00D87DC7"/>
    <w:rsid w:val="00D91285"/>
    <w:rsid w:val="00D91F63"/>
    <w:rsid w:val="00D93394"/>
    <w:rsid w:val="00D940A8"/>
    <w:rsid w:val="00DA00AD"/>
    <w:rsid w:val="00DA04C5"/>
    <w:rsid w:val="00DA06EC"/>
    <w:rsid w:val="00DA5E51"/>
    <w:rsid w:val="00DA6A69"/>
    <w:rsid w:val="00DA6C89"/>
    <w:rsid w:val="00DB1EBF"/>
    <w:rsid w:val="00DB4E0C"/>
    <w:rsid w:val="00DB685A"/>
    <w:rsid w:val="00DB71B5"/>
    <w:rsid w:val="00DC17B7"/>
    <w:rsid w:val="00DC22C7"/>
    <w:rsid w:val="00DC5EFD"/>
    <w:rsid w:val="00DD474D"/>
    <w:rsid w:val="00DD4FC2"/>
    <w:rsid w:val="00DD6B1B"/>
    <w:rsid w:val="00DE167F"/>
    <w:rsid w:val="00DE1759"/>
    <w:rsid w:val="00DE2DAD"/>
    <w:rsid w:val="00DE724F"/>
    <w:rsid w:val="00DF30D0"/>
    <w:rsid w:val="00DF40A8"/>
    <w:rsid w:val="00DF7470"/>
    <w:rsid w:val="00DF7E8C"/>
    <w:rsid w:val="00E01A1E"/>
    <w:rsid w:val="00E0307E"/>
    <w:rsid w:val="00E03F2A"/>
    <w:rsid w:val="00E047FD"/>
    <w:rsid w:val="00E164A3"/>
    <w:rsid w:val="00E207C1"/>
    <w:rsid w:val="00E227BD"/>
    <w:rsid w:val="00E22AFB"/>
    <w:rsid w:val="00E276E6"/>
    <w:rsid w:val="00E31232"/>
    <w:rsid w:val="00E340F6"/>
    <w:rsid w:val="00E34A04"/>
    <w:rsid w:val="00E357C6"/>
    <w:rsid w:val="00E4097B"/>
    <w:rsid w:val="00E41A22"/>
    <w:rsid w:val="00E41B4F"/>
    <w:rsid w:val="00E53482"/>
    <w:rsid w:val="00E56447"/>
    <w:rsid w:val="00E574CB"/>
    <w:rsid w:val="00E63944"/>
    <w:rsid w:val="00E64522"/>
    <w:rsid w:val="00E64DCE"/>
    <w:rsid w:val="00E669DA"/>
    <w:rsid w:val="00E67E82"/>
    <w:rsid w:val="00E70369"/>
    <w:rsid w:val="00E72B57"/>
    <w:rsid w:val="00E7404A"/>
    <w:rsid w:val="00E76EA6"/>
    <w:rsid w:val="00E77EC4"/>
    <w:rsid w:val="00E86A03"/>
    <w:rsid w:val="00E9173F"/>
    <w:rsid w:val="00E926AE"/>
    <w:rsid w:val="00E97C69"/>
    <w:rsid w:val="00EA1AC7"/>
    <w:rsid w:val="00EA3B5E"/>
    <w:rsid w:val="00EA56C2"/>
    <w:rsid w:val="00EA6767"/>
    <w:rsid w:val="00EB4167"/>
    <w:rsid w:val="00EC00AC"/>
    <w:rsid w:val="00EC01B9"/>
    <w:rsid w:val="00EC552B"/>
    <w:rsid w:val="00EC7B78"/>
    <w:rsid w:val="00ED3220"/>
    <w:rsid w:val="00ED38C9"/>
    <w:rsid w:val="00ED3FA7"/>
    <w:rsid w:val="00ED5290"/>
    <w:rsid w:val="00ED5E32"/>
    <w:rsid w:val="00EE01FD"/>
    <w:rsid w:val="00EE2ADE"/>
    <w:rsid w:val="00EE772F"/>
    <w:rsid w:val="00EF1680"/>
    <w:rsid w:val="00EF3DDD"/>
    <w:rsid w:val="00EF3E7F"/>
    <w:rsid w:val="00EF410A"/>
    <w:rsid w:val="00EF546C"/>
    <w:rsid w:val="00F0008C"/>
    <w:rsid w:val="00F04FA2"/>
    <w:rsid w:val="00F10CC8"/>
    <w:rsid w:val="00F11A02"/>
    <w:rsid w:val="00F15BC6"/>
    <w:rsid w:val="00F15C89"/>
    <w:rsid w:val="00F17B78"/>
    <w:rsid w:val="00F21F76"/>
    <w:rsid w:val="00F22E26"/>
    <w:rsid w:val="00F264D3"/>
    <w:rsid w:val="00F26CD5"/>
    <w:rsid w:val="00F27A48"/>
    <w:rsid w:val="00F312B2"/>
    <w:rsid w:val="00F32A70"/>
    <w:rsid w:val="00F35417"/>
    <w:rsid w:val="00F3600E"/>
    <w:rsid w:val="00F46F5A"/>
    <w:rsid w:val="00F47637"/>
    <w:rsid w:val="00F532AB"/>
    <w:rsid w:val="00F5638E"/>
    <w:rsid w:val="00F627F0"/>
    <w:rsid w:val="00F6299C"/>
    <w:rsid w:val="00F639E1"/>
    <w:rsid w:val="00F667F4"/>
    <w:rsid w:val="00F70125"/>
    <w:rsid w:val="00F71D1F"/>
    <w:rsid w:val="00F75EC8"/>
    <w:rsid w:val="00F81C20"/>
    <w:rsid w:val="00F84765"/>
    <w:rsid w:val="00F90F6D"/>
    <w:rsid w:val="00F91158"/>
    <w:rsid w:val="00F942D2"/>
    <w:rsid w:val="00F97514"/>
    <w:rsid w:val="00FA00A2"/>
    <w:rsid w:val="00FA0A4D"/>
    <w:rsid w:val="00FA326B"/>
    <w:rsid w:val="00FA7753"/>
    <w:rsid w:val="00FA7D19"/>
    <w:rsid w:val="00FB0A26"/>
    <w:rsid w:val="00FB2F04"/>
    <w:rsid w:val="00FB4B72"/>
    <w:rsid w:val="00FB6629"/>
    <w:rsid w:val="00FC0BA4"/>
    <w:rsid w:val="00FC57E4"/>
    <w:rsid w:val="00FC62FB"/>
    <w:rsid w:val="00FC6DF4"/>
    <w:rsid w:val="00FD48E0"/>
    <w:rsid w:val="00FD5505"/>
    <w:rsid w:val="00FD659E"/>
    <w:rsid w:val="00FD6964"/>
    <w:rsid w:val="00FE00B7"/>
    <w:rsid w:val="00FE1925"/>
    <w:rsid w:val="00FE1B4D"/>
    <w:rsid w:val="00FF0F5A"/>
    <w:rsid w:val="00FF306C"/>
    <w:rsid w:val="00FF54CF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93BE1B"/>
  <w15:docId w15:val="{FC60DAEC-E14F-4C3A-B9F2-6C1096A1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16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F383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link w:val="a3"/>
    <w:uiPriority w:val="99"/>
    <w:semiHidden/>
    <w:rsid w:val="003F3830"/>
    <w:rPr>
      <w:sz w:val="20"/>
      <w:szCs w:val="20"/>
    </w:rPr>
  </w:style>
  <w:style w:type="character" w:styleId="a5">
    <w:name w:val="footnote reference"/>
    <w:rsid w:val="003F3830"/>
    <w:rPr>
      <w:rFonts w:cs="Times New Roman"/>
      <w:vertAlign w:val="superscript"/>
    </w:rPr>
  </w:style>
  <w:style w:type="paragraph" w:styleId="a6">
    <w:name w:val="header"/>
    <w:basedOn w:val="a"/>
    <w:link w:val="a7"/>
    <w:uiPriority w:val="99"/>
    <w:unhideWhenUsed/>
    <w:rsid w:val="00AA08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0846"/>
  </w:style>
  <w:style w:type="paragraph" w:styleId="a8">
    <w:name w:val="footer"/>
    <w:basedOn w:val="a"/>
    <w:link w:val="a9"/>
    <w:uiPriority w:val="99"/>
    <w:unhideWhenUsed/>
    <w:rsid w:val="00AA08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0846"/>
  </w:style>
  <w:style w:type="paragraph" w:styleId="aa">
    <w:name w:val="Balloon Text"/>
    <w:basedOn w:val="a"/>
    <w:link w:val="ab"/>
    <w:uiPriority w:val="99"/>
    <w:semiHidden/>
    <w:unhideWhenUsed/>
    <w:rsid w:val="00AA0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A0846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2746C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65335-8E67-4EB9-8934-E3354B4C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ЦТД "Диаскан"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Агальцов Алексей Александрович,</dc:creator>
  <cp:lastModifiedBy>Агальцов Алексей Александрович</cp:lastModifiedBy>
  <cp:revision>8</cp:revision>
  <cp:lastPrinted>2024-06-26T12:38:00Z</cp:lastPrinted>
  <dcterms:created xsi:type="dcterms:W3CDTF">2024-07-01T11:34:00Z</dcterms:created>
  <dcterms:modified xsi:type="dcterms:W3CDTF">2024-08-08T06:16:00Z</dcterms:modified>
</cp:coreProperties>
</file>