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A10" w:rsidRPr="007930BE" w:rsidRDefault="006D2D2C" w:rsidP="007930BE">
      <w:pPr>
        <w:spacing w:after="0"/>
        <w:rPr>
          <w:rFonts w:ascii="Times New Roman" w:hAnsi="Times New Roman" w:cs="Times New Roman"/>
          <w:sz w:val="24"/>
          <w:szCs w:val="24"/>
        </w:rPr>
      </w:pPr>
      <w:r w:rsidRPr="007930BE">
        <w:rPr>
          <w:rFonts w:ascii="Times New Roman" w:hAnsi="Times New Roman" w:cs="Times New Roman"/>
          <w:sz w:val="24"/>
          <w:szCs w:val="24"/>
        </w:rPr>
        <w:t>Как визуализировать данные с помощью лиц Чернова</w:t>
      </w:r>
    </w:p>
    <w:p w:rsidR="00033294" w:rsidRDefault="00033294" w:rsidP="007930BE">
      <w:pPr>
        <w:shd w:val="clear" w:color="auto" w:fill="FFFFFF"/>
        <w:spacing w:before="100" w:beforeAutospacing="1" w:after="0" w:line="240" w:lineRule="atLeast"/>
        <w:rPr>
          <w:rFonts w:ascii="Times New Roman" w:eastAsia="Times New Roman" w:hAnsi="Times New Roman" w:cs="Times New Roman"/>
          <w:sz w:val="24"/>
          <w:szCs w:val="24"/>
          <w:lang w:eastAsia="ru-RU"/>
        </w:rPr>
      </w:pPr>
      <w:hyperlink r:id="rId5" w:history="1">
        <w:r w:rsidRPr="00610FB2">
          <w:rPr>
            <w:rStyle w:val="a3"/>
            <w:rFonts w:ascii="Times New Roman" w:eastAsia="Times New Roman" w:hAnsi="Times New Roman" w:cs="Times New Roman"/>
            <w:sz w:val="24"/>
            <w:szCs w:val="24"/>
            <w:lang w:eastAsia="ru-RU"/>
          </w:rPr>
          <w:t>https://docs.google.com/presentation/d/1MzO5TtLgBMnzAO_nckMGdFBW1L93bCV4fp2L0i-jasY/edit#slide=id.g1100790d91_0_50</w:t>
        </w:r>
      </w:hyperlink>
    </w:p>
    <w:p w:rsidR="00033294" w:rsidRDefault="00033294" w:rsidP="007930BE">
      <w:pPr>
        <w:shd w:val="clear" w:color="auto" w:fill="FFFFFF"/>
        <w:spacing w:before="100" w:beforeAutospacing="1" w:after="0" w:line="240" w:lineRule="atLeast"/>
        <w:rPr>
          <w:rFonts w:ascii="Times New Roman" w:eastAsia="Times New Roman" w:hAnsi="Times New Roman" w:cs="Times New Roman"/>
          <w:sz w:val="24"/>
          <w:szCs w:val="24"/>
          <w:lang w:eastAsia="ru-RU"/>
        </w:rPr>
      </w:pPr>
      <w:r w:rsidRPr="00033294">
        <w:rPr>
          <w:rFonts w:ascii="Times New Roman" w:eastAsia="Times New Roman" w:hAnsi="Times New Roman" w:cs="Times New Roman"/>
          <w:sz w:val="24"/>
          <w:szCs w:val="24"/>
          <w:lang w:eastAsia="ru-RU"/>
        </w:rPr>
        <w:t>http://www.cs.middlebury.edu/~jwood/chernoff.html</w:t>
      </w:r>
    </w:p>
    <w:p w:rsidR="00033294" w:rsidRDefault="00033294" w:rsidP="007930BE">
      <w:pPr>
        <w:shd w:val="clear" w:color="auto" w:fill="FFFFFF"/>
        <w:spacing w:before="100" w:beforeAutospacing="1" w:after="0" w:line="240" w:lineRule="atLeast"/>
        <w:rPr>
          <w:rFonts w:ascii="Times New Roman" w:eastAsia="Times New Roman" w:hAnsi="Times New Roman" w:cs="Times New Roman"/>
          <w:sz w:val="24"/>
          <w:szCs w:val="24"/>
          <w:lang w:eastAsia="ru-RU"/>
        </w:rPr>
      </w:pPr>
      <w:hyperlink r:id="rId6" w:history="1">
        <w:r w:rsidRPr="00610FB2">
          <w:rPr>
            <w:rStyle w:val="a3"/>
            <w:rFonts w:ascii="Times New Roman" w:eastAsia="Times New Roman" w:hAnsi="Times New Roman" w:cs="Times New Roman"/>
            <w:sz w:val="24"/>
            <w:szCs w:val="24"/>
            <w:lang w:eastAsia="ru-RU"/>
          </w:rPr>
          <w:t>https://ru.wikipedia.org/wiki/%D0%9B%D0%B8%D1%86%D0%B0_%D0%A7%D0%B5%D1%80%D0%BD%D0%BE%D0%B2%D0%B0</w:t>
        </w:r>
      </w:hyperlink>
    </w:p>
    <w:p w:rsidR="00033294" w:rsidRDefault="00033294" w:rsidP="007930BE">
      <w:pPr>
        <w:shd w:val="clear" w:color="auto" w:fill="FFFFFF"/>
        <w:spacing w:before="100" w:beforeAutospacing="1" w:after="0" w:line="240" w:lineRule="atLeast"/>
        <w:rPr>
          <w:rFonts w:ascii="Times New Roman" w:eastAsia="Times New Roman" w:hAnsi="Times New Roman" w:cs="Times New Roman"/>
          <w:sz w:val="24"/>
          <w:szCs w:val="24"/>
          <w:lang w:eastAsia="ru-RU"/>
        </w:rPr>
      </w:pPr>
      <w:hyperlink r:id="rId7" w:history="1">
        <w:r w:rsidRPr="00610FB2">
          <w:rPr>
            <w:rStyle w:val="a3"/>
            <w:rFonts w:ascii="Times New Roman" w:eastAsia="Times New Roman" w:hAnsi="Times New Roman" w:cs="Times New Roman"/>
            <w:sz w:val="24"/>
            <w:szCs w:val="24"/>
            <w:lang w:eastAsia="ru-RU"/>
          </w:rPr>
          <w:t>https://searchengineland.com/my-data-have-feelings-49512</w:t>
        </w:r>
      </w:hyperlink>
    </w:p>
    <w:p w:rsidR="00033294" w:rsidRDefault="00033294" w:rsidP="007930BE">
      <w:pPr>
        <w:shd w:val="clear" w:color="auto" w:fill="FFFFFF"/>
        <w:spacing w:before="100" w:beforeAutospacing="1" w:after="0" w:line="240" w:lineRule="atLeast"/>
        <w:rPr>
          <w:rFonts w:ascii="Times New Roman" w:eastAsia="Times New Roman" w:hAnsi="Times New Roman" w:cs="Times New Roman"/>
          <w:sz w:val="24"/>
          <w:szCs w:val="24"/>
          <w:lang w:eastAsia="ru-RU"/>
        </w:rPr>
      </w:pPr>
      <w:r w:rsidRPr="00033294">
        <w:rPr>
          <w:rFonts w:ascii="Times New Roman" w:eastAsia="Times New Roman" w:hAnsi="Times New Roman" w:cs="Times New Roman"/>
          <w:sz w:val="24"/>
          <w:szCs w:val="24"/>
          <w:lang w:eastAsia="ru-RU"/>
        </w:rPr>
        <w:t>https://www.improbable.com/airchives/paperair/volume16/v16i4/about%20Chernoff%20faces%20AIR%2016-4.pdf</w:t>
      </w:r>
    </w:p>
    <w:p w:rsidR="00033294" w:rsidRDefault="00033294" w:rsidP="007930BE">
      <w:pPr>
        <w:shd w:val="clear" w:color="auto" w:fill="FFFFFF"/>
        <w:spacing w:before="100" w:beforeAutospacing="1" w:after="0" w:line="240"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слайд про визуализацию</w:t>
      </w:r>
    </w:p>
    <w:p w:rsidR="00033294" w:rsidRPr="00033294" w:rsidRDefault="00033294" w:rsidP="00033294">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033294">
        <w:rPr>
          <w:rFonts w:ascii="Tahoma" w:eastAsia="Times New Roman" w:hAnsi="Tahoma" w:cs="Tahoma"/>
          <w:b/>
          <w:bCs/>
          <w:color w:val="000000"/>
          <w:sz w:val="24"/>
          <w:szCs w:val="24"/>
          <w:lang w:eastAsia="ru-RU"/>
        </w:rPr>
        <w:t>Методы визуализации</w:t>
      </w:r>
    </w:p>
    <w:p w:rsidR="00033294" w:rsidRPr="00033294" w:rsidRDefault="00033294" w:rsidP="000332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Методы визуализации, в зависимости от количества используемых измерений, принято классифицировать на две группы [22]:</w:t>
      </w:r>
    </w:p>
    <w:p w:rsidR="00033294" w:rsidRPr="00033294" w:rsidRDefault="00033294" w:rsidP="00033294">
      <w:pPr>
        <w:numPr>
          <w:ilvl w:val="0"/>
          <w:numId w:val="4"/>
        </w:numPr>
        <w:spacing w:before="36" w:after="36" w:line="240" w:lineRule="atLeast"/>
        <w:ind w:left="120"/>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представление данных в одном, двух и трех измерениях;</w:t>
      </w:r>
    </w:p>
    <w:p w:rsidR="00033294" w:rsidRPr="00033294" w:rsidRDefault="00033294" w:rsidP="00033294">
      <w:pPr>
        <w:numPr>
          <w:ilvl w:val="0"/>
          <w:numId w:val="4"/>
        </w:numPr>
        <w:spacing w:before="36" w:after="36" w:line="240" w:lineRule="atLeast"/>
        <w:ind w:left="120"/>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представление данных в четырех и более измерениях.</w:t>
      </w:r>
    </w:p>
    <w:p w:rsidR="00033294" w:rsidRPr="00033294" w:rsidRDefault="00033294" w:rsidP="00033294">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0" w:name="sect5"/>
      <w:bookmarkEnd w:id="0"/>
      <w:r w:rsidRPr="00033294">
        <w:rPr>
          <w:rFonts w:ascii="Tahoma" w:eastAsia="Times New Roman" w:hAnsi="Tahoma" w:cs="Tahoma"/>
          <w:b/>
          <w:bCs/>
          <w:color w:val="000000"/>
          <w:sz w:val="24"/>
          <w:szCs w:val="24"/>
          <w:lang w:eastAsia="ru-RU"/>
        </w:rPr>
        <w:t>Представление данных в одном, двух и трех измерениях</w:t>
      </w:r>
    </w:p>
    <w:p w:rsidR="00033294" w:rsidRPr="00033294" w:rsidRDefault="00033294" w:rsidP="000332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К этой группе методов относятся хорошо известные способы отображения информации, которые доступны для восприятия человеческим воображением. Практически любой современный инструмент </w:t>
      </w:r>
      <w:bookmarkStart w:id="1" w:name="keyword45"/>
      <w:bookmarkEnd w:id="1"/>
      <w:proofErr w:type="spellStart"/>
      <w:r w:rsidRPr="00033294">
        <w:rPr>
          <w:rFonts w:ascii="Tahoma" w:eastAsia="Times New Roman" w:hAnsi="Tahoma" w:cs="Tahoma"/>
          <w:i/>
          <w:iCs/>
          <w:color w:val="000000"/>
          <w:sz w:val="18"/>
          <w:lang w:eastAsia="ru-RU"/>
        </w:rPr>
        <w:t>Data</w:t>
      </w:r>
      <w:proofErr w:type="spellEnd"/>
      <w:r w:rsidRPr="00033294">
        <w:rPr>
          <w:rFonts w:ascii="Tahoma" w:eastAsia="Times New Roman" w:hAnsi="Tahoma" w:cs="Tahoma"/>
          <w:i/>
          <w:iCs/>
          <w:color w:val="000000"/>
          <w:sz w:val="18"/>
          <w:lang w:eastAsia="ru-RU"/>
        </w:rPr>
        <w:t xml:space="preserve"> </w:t>
      </w:r>
      <w:proofErr w:type="spellStart"/>
      <w:r w:rsidRPr="00033294">
        <w:rPr>
          <w:rFonts w:ascii="Tahoma" w:eastAsia="Times New Roman" w:hAnsi="Tahoma" w:cs="Tahoma"/>
          <w:i/>
          <w:iCs/>
          <w:color w:val="000000"/>
          <w:sz w:val="18"/>
          <w:lang w:eastAsia="ru-RU"/>
        </w:rPr>
        <w:t>Mining</w:t>
      </w:r>
      <w:proofErr w:type="spellEnd"/>
      <w:r w:rsidRPr="00033294">
        <w:rPr>
          <w:rFonts w:ascii="Tahoma" w:eastAsia="Times New Roman" w:hAnsi="Tahoma" w:cs="Tahoma"/>
          <w:color w:val="000000"/>
          <w:sz w:val="18"/>
          <w:szCs w:val="18"/>
          <w:lang w:eastAsia="ru-RU"/>
        </w:rPr>
        <w:t> включает способы визуального представления из этой группы.</w:t>
      </w:r>
    </w:p>
    <w:p w:rsidR="00033294" w:rsidRPr="00033294" w:rsidRDefault="00033294" w:rsidP="000332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В соответствии с количеством измерений представления это могут быть следующие способы:</w:t>
      </w:r>
    </w:p>
    <w:p w:rsidR="00033294" w:rsidRPr="00033294" w:rsidRDefault="00033294" w:rsidP="00033294">
      <w:pPr>
        <w:numPr>
          <w:ilvl w:val="0"/>
          <w:numId w:val="5"/>
        </w:numPr>
        <w:spacing w:before="36" w:after="36" w:line="240" w:lineRule="atLeast"/>
        <w:ind w:left="120"/>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одномерное (</w:t>
      </w:r>
      <w:proofErr w:type="spellStart"/>
      <w:r w:rsidRPr="00033294">
        <w:rPr>
          <w:rFonts w:ascii="Tahoma" w:eastAsia="Times New Roman" w:hAnsi="Tahoma" w:cs="Tahoma"/>
          <w:color w:val="000000"/>
          <w:sz w:val="18"/>
          <w:szCs w:val="18"/>
          <w:lang w:eastAsia="ru-RU"/>
        </w:rPr>
        <w:t>univariate</w:t>
      </w:r>
      <w:proofErr w:type="spellEnd"/>
      <w:r w:rsidRPr="00033294">
        <w:rPr>
          <w:rFonts w:ascii="Tahoma" w:eastAsia="Times New Roman" w:hAnsi="Tahoma" w:cs="Tahoma"/>
          <w:color w:val="000000"/>
          <w:sz w:val="18"/>
          <w:szCs w:val="18"/>
          <w:lang w:eastAsia="ru-RU"/>
        </w:rPr>
        <w:t>) измерение, или </w:t>
      </w:r>
      <w:bookmarkStart w:id="2" w:name="keyword46"/>
      <w:bookmarkEnd w:id="2"/>
      <w:r w:rsidRPr="00033294">
        <w:rPr>
          <w:rFonts w:ascii="Tahoma" w:eastAsia="Times New Roman" w:hAnsi="Tahoma" w:cs="Tahoma"/>
          <w:b/>
          <w:bCs/>
          <w:i/>
          <w:iCs/>
          <w:color w:val="000000"/>
          <w:sz w:val="18"/>
          <w:lang w:eastAsia="ru-RU"/>
        </w:rPr>
        <w:t>1-D</w:t>
      </w:r>
      <w:proofErr w:type="gramStart"/>
      <w:r w:rsidRPr="00033294">
        <w:rPr>
          <w:rFonts w:ascii="Tahoma" w:eastAsia="Times New Roman" w:hAnsi="Tahoma" w:cs="Tahoma"/>
          <w:color w:val="000000"/>
          <w:sz w:val="18"/>
          <w:szCs w:val="18"/>
          <w:lang w:eastAsia="ru-RU"/>
        </w:rPr>
        <w:t> ;</w:t>
      </w:r>
      <w:proofErr w:type="gramEnd"/>
    </w:p>
    <w:p w:rsidR="00033294" w:rsidRPr="00033294" w:rsidRDefault="00033294" w:rsidP="00033294">
      <w:pPr>
        <w:numPr>
          <w:ilvl w:val="0"/>
          <w:numId w:val="5"/>
        </w:numPr>
        <w:spacing w:before="36" w:after="36" w:line="240" w:lineRule="atLeast"/>
        <w:ind w:left="120"/>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двумерное (</w:t>
      </w:r>
      <w:proofErr w:type="spellStart"/>
      <w:r w:rsidRPr="00033294">
        <w:rPr>
          <w:rFonts w:ascii="Tahoma" w:eastAsia="Times New Roman" w:hAnsi="Tahoma" w:cs="Tahoma"/>
          <w:color w:val="000000"/>
          <w:sz w:val="18"/>
          <w:szCs w:val="18"/>
          <w:lang w:eastAsia="ru-RU"/>
        </w:rPr>
        <w:t>bivariate</w:t>
      </w:r>
      <w:proofErr w:type="spellEnd"/>
      <w:r w:rsidRPr="00033294">
        <w:rPr>
          <w:rFonts w:ascii="Tahoma" w:eastAsia="Times New Roman" w:hAnsi="Tahoma" w:cs="Tahoma"/>
          <w:color w:val="000000"/>
          <w:sz w:val="18"/>
          <w:szCs w:val="18"/>
          <w:lang w:eastAsia="ru-RU"/>
        </w:rPr>
        <w:t>) измерение, или </w:t>
      </w:r>
      <w:bookmarkStart w:id="3" w:name="keyword47"/>
      <w:bookmarkEnd w:id="3"/>
      <w:r w:rsidRPr="00033294">
        <w:rPr>
          <w:rFonts w:ascii="Tahoma" w:eastAsia="Times New Roman" w:hAnsi="Tahoma" w:cs="Tahoma"/>
          <w:b/>
          <w:bCs/>
          <w:i/>
          <w:iCs/>
          <w:color w:val="000000"/>
          <w:sz w:val="18"/>
          <w:lang w:eastAsia="ru-RU"/>
        </w:rPr>
        <w:t>2-D</w:t>
      </w:r>
      <w:proofErr w:type="gramStart"/>
      <w:r w:rsidRPr="00033294">
        <w:rPr>
          <w:rFonts w:ascii="Tahoma" w:eastAsia="Times New Roman" w:hAnsi="Tahoma" w:cs="Tahoma"/>
          <w:color w:val="000000"/>
          <w:sz w:val="18"/>
          <w:szCs w:val="18"/>
          <w:lang w:eastAsia="ru-RU"/>
        </w:rPr>
        <w:t> ;</w:t>
      </w:r>
      <w:proofErr w:type="gramEnd"/>
    </w:p>
    <w:p w:rsidR="00033294" w:rsidRPr="00033294" w:rsidRDefault="00033294" w:rsidP="00033294">
      <w:pPr>
        <w:numPr>
          <w:ilvl w:val="0"/>
          <w:numId w:val="5"/>
        </w:numPr>
        <w:spacing w:before="36" w:after="36" w:line="240" w:lineRule="atLeast"/>
        <w:ind w:left="120"/>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трехмерное или проекционное (</w:t>
      </w:r>
      <w:proofErr w:type="spellStart"/>
      <w:r w:rsidRPr="00033294">
        <w:rPr>
          <w:rFonts w:ascii="Tahoma" w:eastAsia="Times New Roman" w:hAnsi="Tahoma" w:cs="Tahoma"/>
          <w:color w:val="000000"/>
          <w:sz w:val="18"/>
          <w:szCs w:val="18"/>
          <w:lang w:eastAsia="ru-RU"/>
        </w:rPr>
        <w:t>projection</w:t>
      </w:r>
      <w:proofErr w:type="spellEnd"/>
      <w:r w:rsidRPr="00033294">
        <w:rPr>
          <w:rFonts w:ascii="Tahoma" w:eastAsia="Times New Roman" w:hAnsi="Tahoma" w:cs="Tahoma"/>
          <w:color w:val="000000"/>
          <w:sz w:val="18"/>
          <w:szCs w:val="18"/>
          <w:lang w:eastAsia="ru-RU"/>
        </w:rPr>
        <w:t>) измерение, или </w:t>
      </w:r>
      <w:bookmarkStart w:id="4" w:name="keyword48"/>
      <w:bookmarkEnd w:id="4"/>
      <w:r w:rsidRPr="00033294">
        <w:rPr>
          <w:rFonts w:ascii="Tahoma" w:eastAsia="Times New Roman" w:hAnsi="Tahoma" w:cs="Tahoma"/>
          <w:b/>
          <w:bCs/>
          <w:i/>
          <w:iCs/>
          <w:color w:val="000000"/>
          <w:sz w:val="18"/>
          <w:lang w:eastAsia="ru-RU"/>
        </w:rPr>
        <w:t>3-D</w:t>
      </w:r>
      <w:r w:rsidRPr="00033294">
        <w:rPr>
          <w:rFonts w:ascii="Tahoma" w:eastAsia="Times New Roman" w:hAnsi="Tahoma" w:cs="Tahoma"/>
          <w:color w:val="000000"/>
          <w:sz w:val="18"/>
          <w:szCs w:val="18"/>
          <w:lang w:eastAsia="ru-RU"/>
        </w:rPr>
        <w:t>.</w:t>
      </w:r>
    </w:p>
    <w:p w:rsidR="00033294" w:rsidRPr="00033294" w:rsidRDefault="00033294" w:rsidP="000332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Следует заметить, что наиболее естественно человеческий глаз воспринимает двухмерные представления информации.</w:t>
      </w:r>
    </w:p>
    <w:p w:rsidR="00033294" w:rsidRPr="00033294" w:rsidRDefault="00033294" w:rsidP="000332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При использовании двух- и трехмерного представления информации </w:t>
      </w:r>
      <w:bookmarkStart w:id="5" w:name="keyword49"/>
      <w:bookmarkEnd w:id="5"/>
      <w:r w:rsidRPr="00033294">
        <w:rPr>
          <w:rFonts w:ascii="Tahoma" w:eastAsia="Times New Roman" w:hAnsi="Tahoma" w:cs="Tahoma"/>
          <w:i/>
          <w:iCs/>
          <w:color w:val="000000"/>
          <w:sz w:val="18"/>
          <w:lang w:eastAsia="ru-RU"/>
        </w:rPr>
        <w:t>пользователь</w:t>
      </w:r>
      <w:r w:rsidRPr="00033294">
        <w:rPr>
          <w:rFonts w:ascii="Tahoma" w:eastAsia="Times New Roman" w:hAnsi="Tahoma" w:cs="Tahoma"/>
          <w:color w:val="000000"/>
          <w:sz w:val="18"/>
          <w:szCs w:val="18"/>
          <w:lang w:eastAsia="ru-RU"/>
        </w:rPr>
        <w:t> имеет возможность увидеть закономерности набора данных:</w:t>
      </w:r>
    </w:p>
    <w:p w:rsidR="00033294" w:rsidRPr="00033294" w:rsidRDefault="00033294" w:rsidP="00033294">
      <w:pPr>
        <w:numPr>
          <w:ilvl w:val="0"/>
          <w:numId w:val="6"/>
        </w:numPr>
        <w:spacing w:before="36" w:after="36" w:line="240" w:lineRule="atLeast"/>
        <w:ind w:left="120"/>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его кластерную структуру и распределение объектов на классы (например, на диаграмме рассеивания);</w:t>
      </w:r>
    </w:p>
    <w:p w:rsidR="00033294" w:rsidRPr="00033294" w:rsidRDefault="00033294" w:rsidP="00033294">
      <w:pPr>
        <w:numPr>
          <w:ilvl w:val="0"/>
          <w:numId w:val="6"/>
        </w:numPr>
        <w:spacing w:before="36" w:after="36" w:line="240" w:lineRule="atLeast"/>
        <w:ind w:left="120"/>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топологические особенности;</w:t>
      </w:r>
    </w:p>
    <w:p w:rsidR="00033294" w:rsidRPr="00033294" w:rsidRDefault="00033294" w:rsidP="00033294">
      <w:pPr>
        <w:numPr>
          <w:ilvl w:val="0"/>
          <w:numId w:val="6"/>
        </w:numPr>
        <w:spacing w:before="36" w:after="36" w:line="240" w:lineRule="atLeast"/>
        <w:ind w:left="120"/>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наличие трендов;</w:t>
      </w:r>
    </w:p>
    <w:p w:rsidR="00033294" w:rsidRPr="00033294" w:rsidRDefault="00033294" w:rsidP="00033294">
      <w:pPr>
        <w:numPr>
          <w:ilvl w:val="0"/>
          <w:numId w:val="6"/>
        </w:numPr>
        <w:spacing w:before="36" w:after="36" w:line="240" w:lineRule="atLeast"/>
        <w:ind w:left="120"/>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информацию о взаимном расположении данных;</w:t>
      </w:r>
    </w:p>
    <w:p w:rsidR="00033294" w:rsidRPr="00033294" w:rsidRDefault="00033294" w:rsidP="00033294">
      <w:pPr>
        <w:numPr>
          <w:ilvl w:val="0"/>
          <w:numId w:val="6"/>
        </w:numPr>
        <w:spacing w:before="36" w:after="36" w:line="240" w:lineRule="atLeast"/>
        <w:ind w:left="120"/>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существование других зависимостей, присущих исследуемому набору данных.</w:t>
      </w:r>
    </w:p>
    <w:p w:rsidR="00033294" w:rsidRPr="00033294" w:rsidRDefault="00033294" w:rsidP="000332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Если набор данных имеет более трех измерений, то возможны такие варианты:</w:t>
      </w:r>
    </w:p>
    <w:p w:rsidR="00033294" w:rsidRPr="00033294" w:rsidRDefault="00033294" w:rsidP="00033294">
      <w:pPr>
        <w:numPr>
          <w:ilvl w:val="0"/>
          <w:numId w:val="7"/>
        </w:numPr>
        <w:spacing w:before="36" w:after="36" w:line="240" w:lineRule="atLeast"/>
        <w:ind w:left="120"/>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использование многомерных методов представления информации (они рассмотрены ниже);</w:t>
      </w:r>
    </w:p>
    <w:p w:rsidR="00033294" w:rsidRPr="00033294" w:rsidRDefault="00033294" w:rsidP="00033294">
      <w:pPr>
        <w:numPr>
          <w:ilvl w:val="0"/>
          <w:numId w:val="7"/>
        </w:numPr>
        <w:spacing w:before="36" w:after="36" w:line="240" w:lineRule="atLeast"/>
        <w:ind w:left="120"/>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 xml:space="preserve">снижение размерности </w:t>
      </w:r>
      <w:proofErr w:type="gramStart"/>
      <w:r w:rsidRPr="00033294">
        <w:rPr>
          <w:rFonts w:ascii="Tahoma" w:eastAsia="Times New Roman" w:hAnsi="Tahoma" w:cs="Tahoma"/>
          <w:color w:val="000000"/>
          <w:sz w:val="18"/>
          <w:szCs w:val="18"/>
          <w:lang w:eastAsia="ru-RU"/>
        </w:rPr>
        <w:t>до</w:t>
      </w:r>
      <w:proofErr w:type="gramEnd"/>
      <w:r w:rsidRPr="00033294">
        <w:rPr>
          <w:rFonts w:ascii="Tahoma" w:eastAsia="Times New Roman" w:hAnsi="Tahoma" w:cs="Tahoma"/>
          <w:color w:val="000000"/>
          <w:sz w:val="18"/>
          <w:szCs w:val="18"/>
          <w:lang w:eastAsia="ru-RU"/>
        </w:rPr>
        <w:t xml:space="preserve"> </w:t>
      </w:r>
      <w:proofErr w:type="gramStart"/>
      <w:r w:rsidRPr="00033294">
        <w:rPr>
          <w:rFonts w:ascii="Tahoma" w:eastAsia="Times New Roman" w:hAnsi="Tahoma" w:cs="Tahoma"/>
          <w:color w:val="000000"/>
          <w:sz w:val="18"/>
          <w:szCs w:val="18"/>
          <w:lang w:eastAsia="ru-RU"/>
        </w:rPr>
        <w:t>одно</w:t>
      </w:r>
      <w:proofErr w:type="gramEnd"/>
      <w:r w:rsidRPr="00033294">
        <w:rPr>
          <w:rFonts w:ascii="Tahoma" w:eastAsia="Times New Roman" w:hAnsi="Tahoma" w:cs="Tahoma"/>
          <w:color w:val="000000"/>
          <w:sz w:val="18"/>
          <w:szCs w:val="18"/>
          <w:lang w:eastAsia="ru-RU"/>
        </w:rPr>
        <w:t>-, двух- или трехмерного представления. Существуют различные способы снижения размерности, один из них - факторный анализ - был рассмотрен в одной из предыдущих лекций. Для снижения размерности и одновременного визуального представления информации на двумерной карте используются </w:t>
      </w:r>
      <w:bookmarkStart w:id="6" w:name="keyword50"/>
      <w:bookmarkEnd w:id="6"/>
      <w:r w:rsidRPr="00033294">
        <w:rPr>
          <w:rFonts w:ascii="Tahoma" w:eastAsia="Times New Roman" w:hAnsi="Tahoma" w:cs="Tahoma"/>
          <w:i/>
          <w:iCs/>
          <w:color w:val="000000"/>
          <w:sz w:val="18"/>
          <w:lang w:eastAsia="ru-RU"/>
        </w:rPr>
        <w:t>самоорганизующиеся карты</w:t>
      </w:r>
      <w:r w:rsidRPr="00033294">
        <w:rPr>
          <w:rFonts w:ascii="Tahoma" w:eastAsia="Times New Roman" w:hAnsi="Tahoma" w:cs="Tahoma"/>
          <w:color w:val="000000"/>
          <w:sz w:val="18"/>
          <w:szCs w:val="18"/>
          <w:lang w:eastAsia="ru-RU"/>
        </w:rPr>
        <w:t> </w:t>
      </w:r>
      <w:proofErr w:type="spellStart"/>
      <w:r w:rsidRPr="00033294">
        <w:rPr>
          <w:rFonts w:ascii="Tahoma" w:eastAsia="Times New Roman" w:hAnsi="Tahoma" w:cs="Tahoma"/>
          <w:color w:val="000000"/>
          <w:sz w:val="18"/>
          <w:szCs w:val="18"/>
          <w:lang w:eastAsia="ru-RU"/>
        </w:rPr>
        <w:t>Кохонена</w:t>
      </w:r>
      <w:proofErr w:type="spellEnd"/>
      <w:r w:rsidRPr="00033294">
        <w:rPr>
          <w:rFonts w:ascii="Tahoma" w:eastAsia="Times New Roman" w:hAnsi="Tahoma" w:cs="Tahoma"/>
          <w:color w:val="000000"/>
          <w:sz w:val="18"/>
          <w:szCs w:val="18"/>
          <w:lang w:eastAsia="ru-RU"/>
        </w:rPr>
        <w:t>.</w:t>
      </w:r>
    </w:p>
    <w:p w:rsidR="00033294" w:rsidRPr="00033294" w:rsidRDefault="00033294" w:rsidP="00033294">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7" w:name="sect6"/>
      <w:bookmarkEnd w:id="7"/>
      <w:r w:rsidRPr="00033294">
        <w:rPr>
          <w:rFonts w:ascii="Tahoma" w:eastAsia="Times New Roman" w:hAnsi="Tahoma" w:cs="Tahoma"/>
          <w:b/>
          <w:bCs/>
          <w:color w:val="000000"/>
          <w:sz w:val="24"/>
          <w:szCs w:val="24"/>
          <w:lang w:eastAsia="ru-RU"/>
        </w:rPr>
        <w:lastRenderedPageBreak/>
        <w:t>Представление данных в 4 + измерениях</w:t>
      </w:r>
    </w:p>
    <w:p w:rsidR="00033294" w:rsidRPr="00033294" w:rsidRDefault="00033294" w:rsidP="000332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 xml:space="preserve">Представления информации в </w:t>
      </w:r>
      <w:proofErr w:type="gramStart"/>
      <w:r w:rsidRPr="00033294">
        <w:rPr>
          <w:rFonts w:ascii="Tahoma" w:eastAsia="Times New Roman" w:hAnsi="Tahoma" w:cs="Tahoma"/>
          <w:color w:val="000000"/>
          <w:sz w:val="18"/>
          <w:szCs w:val="18"/>
          <w:lang w:eastAsia="ru-RU"/>
        </w:rPr>
        <w:t>четырехмерном</w:t>
      </w:r>
      <w:proofErr w:type="gramEnd"/>
      <w:r w:rsidRPr="00033294">
        <w:rPr>
          <w:rFonts w:ascii="Tahoma" w:eastAsia="Times New Roman" w:hAnsi="Tahoma" w:cs="Tahoma"/>
          <w:color w:val="000000"/>
          <w:sz w:val="18"/>
          <w:szCs w:val="18"/>
          <w:lang w:eastAsia="ru-RU"/>
        </w:rPr>
        <w:t xml:space="preserve"> и более измерениях недоступны для человеческого восприятия. Однако разработаны специальные методы для возможности отображения и восприятия человеком такой информации.</w:t>
      </w:r>
    </w:p>
    <w:p w:rsidR="00033294" w:rsidRPr="00033294" w:rsidRDefault="00033294" w:rsidP="00033294">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Наиболее известные способы многомерного представления информации:</w:t>
      </w:r>
    </w:p>
    <w:p w:rsidR="00033294" w:rsidRPr="00033294" w:rsidRDefault="00033294" w:rsidP="00033294">
      <w:pPr>
        <w:numPr>
          <w:ilvl w:val="0"/>
          <w:numId w:val="8"/>
        </w:numPr>
        <w:spacing w:before="36" w:after="36" w:line="240" w:lineRule="atLeast"/>
        <w:ind w:left="120"/>
        <w:rPr>
          <w:rFonts w:ascii="Tahoma" w:eastAsia="Times New Roman" w:hAnsi="Tahoma" w:cs="Tahoma"/>
          <w:color w:val="000000"/>
          <w:sz w:val="18"/>
          <w:szCs w:val="18"/>
          <w:lang w:eastAsia="ru-RU"/>
        </w:rPr>
      </w:pPr>
      <w:bookmarkStart w:id="8" w:name="keyword51"/>
      <w:bookmarkEnd w:id="8"/>
      <w:r w:rsidRPr="00033294">
        <w:rPr>
          <w:rFonts w:ascii="Tahoma" w:eastAsia="Times New Roman" w:hAnsi="Tahoma" w:cs="Tahoma"/>
          <w:i/>
          <w:iCs/>
          <w:color w:val="000000"/>
          <w:sz w:val="18"/>
          <w:lang w:eastAsia="ru-RU"/>
        </w:rPr>
        <w:t>параллельные координаты</w:t>
      </w:r>
      <w:proofErr w:type="gramStart"/>
      <w:r w:rsidRPr="00033294">
        <w:rPr>
          <w:rFonts w:ascii="Tahoma" w:eastAsia="Times New Roman" w:hAnsi="Tahoma" w:cs="Tahoma"/>
          <w:color w:val="000000"/>
          <w:sz w:val="18"/>
          <w:szCs w:val="18"/>
          <w:lang w:eastAsia="ru-RU"/>
        </w:rPr>
        <w:t> ;</w:t>
      </w:r>
      <w:proofErr w:type="gramEnd"/>
    </w:p>
    <w:p w:rsidR="00033294" w:rsidRPr="00033294" w:rsidRDefault="00033294" w:rsidP="00033294">
      <w:pPr>
        <w:numPr>
          <w:ilvl w:val="0"/>
          <w:numId w:val="8"/>
        </w:numPr>
        <w:spacing w:before="36" w:after="36" w:line="240" w:lineRule="atLeast"/>
        <w:ind w:left="120"/>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 </w:t>
      </w:r>
      <w:bookmarkStart w:id="9" w:name="keyword52"/>
      <w:bookmarkEnd w:id="9"/>
      <w:r w:rsidRPr="00033294">
        <w:rPr>
          <w:rFonts w:ascii="Tahoma" w:eastAsia="Times New Roman" w:hAnsi="Tahoma" w:cs="Tahoma"/>
          <w:i/>
          <w:iCs/>
          <w:color w:val="000000"/>
          <w:sz w:val="18"/>
          <w:lang w:eastAsia="ru-RU"/>
        </w:rPr>
        <w:t>лица Чернова</w:t>
      </w:r>
      <w:r w:rsidRPr="00033294">
        <w:rPr>
          <w:rFonts w:ascii="Tahoma" w:eastAsia="Times New Roman" w:hAnsi="Tahoma" w:cs="Tahoma"/>
          <w:color w:val="000000"/>
          <w:sz w:val="18"/>
          <w:szCs w:val="18"/>
          <w:lang w:eastAsia="ru-RU"/>
        </w:rPr>
        <w:t> ";</w:t>
      </w:r>
    </w:p>
    <w:p w:rsidR="00033294" w:rsidRPr="00033294" w:rsidRDefault="00033294" w:rsidP="00033294">
      <w:pPr>
        <w:numPr>
          <w:ilvl w:val="0"/>
          <w:numId w:val="8"/>
        </w:numPr>
        <w:spacing w:before="36" w:after="36" w:line="240" w:lineRule="atLeast"/>
        <w:ind w:left="120"/>
        <w:rPr>
          <w:rFonts w:ascii="Tahoma" w:eastAsia="Times New Roman" w:hAnsi="Tahoma" w:cs="Tahoma"/>
          <w:color w:val="000000"/>
          <w:sz w:val="18"/>
          <w:szCs w:val="18"/>
          <w:lang w:eastAsia="ru-RU"/>
        </w:rPr>
      </w:pPr>
      <w:r w:rsidRPr="00033294">
        <w:rPr>
          <w:rFonts w:ascii="Tahoma" w:eastAsia="Times New Roman" w:hAnsi="Tahoma" w:cs="Tahoma"/>
          <w:color w:val="000000"/>
          <w:sz w:val="18"/>
          <w:szCs w:val="18"/>
          <w:lang w:eastAsia="ru-RU"/>
        </w:rPr>
        <w:t>лепестковые диаграммы.</w:t>
      </w:r>
    </w:p>
    <w:p w:rsidR="00033294" w:rsidRDefault="00033294" w:rsidP="007930BE">
      <w:pPr>
        <w:shd w:val="clear" w:color="auto" w:fill="FFFFFF"/>
        <w:spacing w:before="100" w:beforeAutospacing="1" w:after="0" w:line="240" w:lineRule="atLeast"/>
        <w:rPr>
          <w:rFonts w:ascii="Times New Roman" w:eastAsia="Times New Roman" w:hAnsi="Times New Roman" w:cs="Times New Roman"/>
          <w:sz w:val="24"/>
          <w:szCs w:val="24"/>
          <w:lang w:eastAsia="ru-RU"/>
        </w:rPr>
      </w:pPr>
    </w:p>
    <w:p w:rsidR="00033294" w:rsidRDefault="00033294" w:rsidP="007930BE">
      <w:pPr>
        <w:shd w:val="clear" w:color="auto" w:fill="FFFFFF"/>
        <w:spacing w:before="100" w:beforeAutospacing="1" w:after="0" w:line="240" w:lineRule="atLeast"/>
        <w:rPr>
          <w:rFonts w:ascii="Times New Roman" w:eastAsia="Times New Roman" w:hAnsi="Times New Roman" w:cs="Times New Roman"/>
          <w:sz w:val="24"/>
          <w:szCs w:val="24"/>
          <w:lang w:eastAsia="ru-RU"/>
        </w:rPr>
      </w:pPr>
    </w:p>
    <w:p w:rsidR="00033294" w:rsidRDefault="00033294" w:rsidP="007930BE">
      <w:pPr>
        <w:shd w:val="clear" w:color="auto" w:fill="FFFFFF"/>
        <w:spacing w:before="100" w:beforeAutospacing="1" w:after="0" w:line="240" w:lineRule="atLeast"/>
        <w:rPr>
          <w:rFonts w:ascii="Times New Roman" w:eastAsia="Times New Roman" w:hAnsi="Times New Roman" w:cs="Times New Roman"/>
          <w:sz w:val="24"/>
          <w:szCs w:val="24"/>
          <w:lang w:eastAsia="ru-RU"/>
        </w:rPr>
      </w:pPr>
    </w:p>
    <w:p w:rsidR="00033294" w:rsidRDefault="00033294" w:rsidP="007930BE">
      <w:pPr>
        <w:shd w:val="clear" w:color="auto" w:fill="FFFFFF"/>
        <w:spacing w:before="100" w:beforeAutospacing="1" w:after="0" w:line="240" w:lineRule="atLeast"/>
        <w:rPr>
          <w:rFonts w:ascii="Times New Roman" w:eastAsia="Times New Roman" w:hAnsi="Times New Roman" w:cs="Times New Roman"/>
          <w:sz w:val="24"/>
          <w:szCs w:val="24"/>
          <w:lang w:eastAsia="ru-RU"/>
        </w:rPr>
      </w:pPr>
    </w:p>
    <w:p w:rsidR="007930BE" w:rsidRDefault="00231A10" w:rsidP="007930BE">
      <w:pPr>
        <w:shd w:val="clear" w:color="auto" w:fill="FFFFFF"/>
        <w:spacing w:before="100" w:beforeAutospacing="1" w:after="0" w:line="240" w:lineRule="atLeast"/>
        <w:rPr>
          <w:rFonts w:ascii="Times New Roman" w:eastAsia="Times New Roman" w:hAnsi="Times New Roman" w:cs="Times New Roman"/>
          <w:sz w:val="24"/>
          <w:szCs w:val="24"/>
          <w:lang w:eastAsia="ru-RU"/>
        </w:rPr>
      </w:pPr>
      <w:r w:rsidRPr="00231A10">
        <w:rPr>
          <w:rFonts w:ascii="Times New Roman" w:eastAsia="Times New Roman" w:hAnsi="Times New Roman" w:cs="Times New Roman"/>
          <w:sz w:val="24"/>
          <w:szCs w:val="24"/>
          <w:lang w:eastAsia="ru-RU"/>
        </w:rPr>
        <w:t>Основная идея представления информации в " </w:t>
      </w:r>
      <w:bookmarkStart w:id="10" w:name="keyword56"/>
      <w:bookmarkEnd w:id="10"/>
      <w:r w:rsidRPr="007930BE">
        <w:rPr>
          <w:rFonts w:ascii="Times New Roman" w:eastAsia="Times New Roman" w:hAnsi="Times New Roman" w:cs="Times New Roman"/>
          <w:b/>
          <w:bCs/>
          <w:i/>
          <w:iCs/>
          <w:sz w:val="24"/>
          <w:szCs w:val="24"/>
          <w:lang w:eastAsia="ru-RU"/>
        </w:rPr>
        <w:t>лицах Чернова</w:t>
      </w:r>
      <w:r w:rsidRPr="00231A10">
        <w:rPr>
          <w:rFonts w:ascii="Times New Roman" w:eastAsia="Times New Roman" w:hAnsi="Times New Roman" w:cs="Times New Roman"/>
          <w:sz w:val="24"/>
          <w:szCs w:val="24"/>
          <w:lang w:eastAsia="ru-RU"/>
        </w:rPr>
        <w:t> " состоит в кодировании значений различных переменных в характеристиках и</w:t>
      </w:r>
      <w:r w:rsidR="004C58CA" w:rsidRPr="007930BE">
        <w:rPr>
          <w:rFonts w:ascii="Times New Roman" w:eastAsia="Times New Roman" w:hAnsi="Times New Roman" w:cs="Times New Roman"/>
          <w:sz w:val="24"/>
          <w:szCs w:val="24"/>
          <w:lang w:eastAsia="ru-RU"/>
        </w:rPr>
        <w:t>ли чертах человеческого лица</w:t>
      </w:r>
      <w:r w:rsidRPr="00231A10">
        <w:rPr>
          <w:rFonts w:ascii="Times New Roman" w:eastAsia="Times New Roman" w:hAnsi="Times New Roman" w:cs="Times New Roman"/>
          <w:sz w:val="24"/>
          <w:szCs w:val="24"/>
          <w:lang w:eastAsia="ru-RU"/>
        </w:rPr>
        <w:t>. Пример такого "лица" приведен на </w:t>
      </w:r>
      <w:r w:rsidRPr="007930BE">
        <w:rPr>
          <w:rFonts w:ascii="Times New Roman" w:eastAsia="Times New Roman" w:hAnsi="Times New Roman" w:cs="Times New Roman"/>
          <w:sz w:val="24"/>
          <w:szCs w:val="24"/>
          <w:u w:val="single"/>
          <w:lang w:eastAsia="ru-RU"/>
        </w:rPr>
        <w:t>рис</w:t>
      </w:r>
      <w:r w:rsidRPr="00231A10">
        <w:rPr>
          <w:rFonts w:ascii="Times New Roman" w:eastAsia="Times New Roman" w:hAnsi="Times New Roman" w:cs="Times New Roman"/>
          <w:sz w:val="24"/>
          <w:szCs w:val="24"/>
          <w:lang w:eastAsia="ru-RU"/>
        </w:rPr>
        <w:t>.</w:t>
      </w:r>
      <w:bookmarkStart w:id="11" w:name="image.16.2"/>
      <w:bookmarkEnd w:id="11"/>
    </w:p>
    <w:p w:rsidR="00231A10" w:rsidRPr="00231A10" w:rsidRDefault="00231A10" w:rsidP="007930BE">
      <w:pPr>
        <w:shd w:val="clear" w:color="auto" w:fill="FFFFFF"/>
        <w:spacing w:before="100" w:beforeAutospacing="1" w:after="0" w:line="240" w:lineRule="atLeast"/>
        <w:rPr>
          <w:rFonts w:ascii="Times New Roman" w:eastAsia="Times New Roman" w:hAnsi="Times New Roman" w:cs="Times New Roman"/>
          <w:sz w:val="24"/>
          <w:szCs w:val="24"/>
          <w:lang w:eastAsia="ru-RU"/>
        </w:rPr>
      </w:pPr>
      <w:r w:rsidRPr="007930BE">
        <w:rPr>
          <w:rFonts w:ascii="Times New Roman" w:eastAsia="Times New Roman" w:hAnsi="Times New Roman" w:cs="Times New Roman"/>
          <w:noProof/>
          <w:sz w:val="24"/>
          <w:szCs w:val="24"/>
          <w:lang w:eastAsia="ru-RU"/>
        </w:rPr>
        <w:drawing>
          <wp:inline distT="0" distB="0" distL="0" distR="0">
            <wp:extent cx="3067050" cy="2133600"/>
            <wp:effectExtent l="0" t="0" r="0" b="0"/>
            <wp:docPr id="16" name="Рисунок 16" descr="&quot;Лицо Чернов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ot;Лицо Чернова&quot;"/>
                    <pic:cNvPicPr>
                      <a:picLocks noChangeAspect="1" noChangeArrowheads="1"/>
                    </pic:cNvPicPr>
                  </pic:nvPicPr>
                  <pic:blipFill>
                    <a:blip r:embed="rId8"/>
                    <a:srcRect/>
                    <a:stretch>
                      <a:fillRect/>
                    </a:stretch>
                  </pic:blipFill>
                  <pic:spPr bwMode="auto">
                    <a:xfrm>
                      <a:off x="0" y="0"/>
                      <a:ext cx="3067050" cy="2133600"/>
                    </a:xfrm>
                    <a:prstGeom prst="rect">
                      <a:avLst/>
                    </a:prstGeom>
                    <a:noFill/>
                    <a:ln w="9525">
                      <a:noFill/>
                      <a:miter lim="800000"/>
                      <a:headEnd/>
                      <a:tailEnd/>
                    </a:ln>
                  </pic:spPr>
                </pic:pic>
              </a:graphicData>
            </a:graphic>
          </wp:inline>
        </w:drawing>
      </w:r>
    </w:p>
    <w:p w:rsidR="004C58CA" w:rsidRPr="007930BE" w:rsidRDefault="004C58CA" w:rsidP="007930BE">
      <w:pPr>
        <w:pStyle w:val="a7"/>
        <w:shd w:val="clear" w:color="auto" w:fill="FFFFFF"/>
        <w:spacing w:after="0" w:afterAutospacing="0" w:line="240" w:lineRule="atLeast"/>
      </w:pPr>
      <w:r w:rsidRPr="007930BE">
        <w:t>Для каждого наблюдения рисуется отдельное "лицо". На каждом "лице" относительные значения переменных представлены как формы и размеры отдельных черт лица (например, </w:t>
      </w:r>
      <w:bookmarkStart w:id="12" w:name="keyword57"/>
      <w:bookmarkEnd w:id="12"/>
      <w:r w:rsidRPr="007930BE">
        <w:rPr>
          <w:rStyle w:val="keyword"/>
          <w:i/>
          <w:iCs/>
        </w:rPr>
        <w:t>длина</w:t>
      </w:r>
      <w:r w:rsidRPr="007930BE">
        <w:t> и ширина носа, размер глаз, размер зрачка, угол между бровями).</w:t>
      </w:r>
    </w:p>
    <w:p w:rsidR="00253B3C" w:rsidRPr="007930BE" w:rsidRDefault="004C58CA" w:rsidP="00423302">
      <w:pPr>
        <w:pStyle w:val="a7"/>
        <w:shd w:val="clear" w:color="auto" w:fill="FFFFFF"/>
        <w:spacing w:after="0" w:afterAutospacing="0" w:line="240" w:lineRule="atLeast"/>
      </w:pPr>
      <w:bookmarkStart w:id="13" w:name="keyword58"/>
      <w:bookmarkEnd w:id="13"/>
      <w:r w:rsidRPr="007930BE">
        <w:rPr>
          <w:rStyle w:val="keyword"/>
          <w:i/>
          <w:iCs/>
        </w:rPr>
        <w:t>Анализ</w:t>
      </w:r>
      <w:r w:rsidRPr="007930BE">
        <w:t xml:space="preserve"> информации при помощи такого способа отображения основан на способности человека интуитивно </w:t>
      </w:r>
      <w:proofErr w:type="gramStart"/>
      <w:r w:rsidRPr="007930BE">
        <w:t>находить</w:t>
      </w:r>
      <w:proofErr w:type="gramEnd"/>
      <w:r w:rsidRPr="007930BE">
        <w:t xml:space="preserve"> сходства и различия в чертах лица.</w:t>
      </w:r>
    </w:p>
    <w:p w:rsidR="0063169C" w:rsidRPr="0063169C" w:rsidRDefault="0063169C" w:rsidP="007930BE">
      <w:p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 xml:space="preserve">В 1981 году Бернард </w:t>
      </w:r>
      <w:proofErr w:type="spellStart"/>
      <w:r w:rsidRPr="0063169C">
        <w:rPr>
          <w:rFonts w:ascii="Times New Roman" w:eastAsia="Times New Roman" w:hAnsi="Times New Roman" w:cs="Times New Roman"/>
          <w:sz w:val="24"/>
          <w:szCs w:val="24"/>
          <w:lang w:eastAsia="ru-RU"/>
        </w:rPr>
        <w:t>Флури</w:t>
      </w:r>
      <w:proofErr w:type="spellEnd"/>
      <w:r w:rsidRPr="0063169C">
        <w:rPr>
          <w:rFonts w:ascii="Times New Roman" w:eastAsia="Times New Roman" w:hAnsi="Times New Roman" w:cs="Times New Roman"/>
          <w:sz w:val="24"/>
          <w:szCs w:val="24"/>
          <w:lang w:eastAsia="ru-RU"/>
        </w:rPr>
        <w:t xml:space="preserve"> и </w:t>
      </w:r>
      <w:proofErr w:type="spellStart"/>
      <w:r w:rsidRPr="0063169C">
        <w:rPr>
          <w:rFonts w:ascii="Times New Roman" w:eastAsia="Times New Roman" w:hAnsi="Times New Roman" w:cs="Times New Roman"/>
          <w:sz w:val="24"/>
          <w:szCs w:val="24"/>
          <w:lang w:eastAsia="ru-RU"/>
        </w:rPr>
        <w:t>Ганс</w:t>
      </w:r>
      <w:proofErr w:type="spellEnd"/>
      <w:r w:rsidRPr="0063169C">
        <w:rPr>
          <w:rFonts w:ascii="Times New Roman" w:eastAsia="Times New Roman" w:hAnsi="Times New Roman" w:cs="Times New Roman"/>
          <w:sz w:val="24"/>
          <w:szCs w:val="24"/>
          <w:lang w:eastAsia="ru-RU"/>
        </w:rPr>
        <w:t xml:space="preserve"> </w:t>
      </w:r>
      <w:proofErr w:type="spellStart"/>
      <w:r w:rsidRPr="0063169C">
        <w:rPr>
          <w:rFonts w:ascii="Times New Roman" w:eastAsia="Times New Roman" w:hAnsi="Times New Roman" w:cs="Times New Roman"/>
          <w:sz w:val="24"/>
          <w:szCs w:val="24"/>
          <w:lang w:eastAsia="ru-RU"/>
        </w:rPr>
        <w:t>Ридвил</w:t>
      </w:r>
      <w:proofErr w:type="spellEnd"/>
      <w:r w:rsidRPr="0063169C">
        <w:rPr>
          <w:rFonts w:ascii="Times New Roman" w:eastAsia="Times New Roman" w:hAnsi="Times New Roman" w:cs="Times New Roman"/>
          <w:sz w:val="24"/>
          <w:szCs w:val="24"/>
          <w:lang w:eastAsia="ru-RU"/>
        </w:rPr>
        <w:t xml:space="preserve"> (</w:t>
      </w:r>
      <w:proofErr w:type="spellStart"/>
      <w:r w:rsidRPr="0063169C">
        <w:rPr>
          <w:rFonts w:ascii="Times New Roman" w:eastAsia="Times New Roman" w:hAnsi="Times New Roman" w:cs="Times New Roman"/>
          <w:sz w:val="24"/>
          <w:szCs w:val="24"/>
          <w:lang w:eastAsia="ru-RU"/>
        </w:rPr>
        <w:t>Bernhard</w:t>
      </w:r>
      <w:proofErr w:type="spellEnd"/>
      <w:r w:rsidRPr="0063169C">
        <w:rPr>
          <w:rFonts w:ascii="Times New Roman" w:eastAsia="Times New Roman" w:hAnsi="Times New Roman" w:cs="Times New Roman"/>
          <w:sz w:val="24"/>
          <w:szCs w:val="24"/>
          <w:lang w:eastAsia="ru-RU"/>
        </w:rPr>
        <w:t xml:space="preserve"> </w:t>
      </w:r>
      <w:proofErr w:type="spellStart"/>
      <w:r w:rsidRPr="0063169C">
        <w:rPr>
          <w:rFonts w:ascii="Times New Roman" w:eastAsia="Times New Roman" w:hAnsi="Times New Roman" w:cs="Times New Roman"/>
          <w:sz w:val="24"/>
          <w:szCs w:val="24"/>
          <w:lang w:eastAsia="ru-RU"/>
        </w:rPr>
        <w:t>Flury</w:t>
      </w:r>
      <w:proofErr w:type="spellEnd"/>
      <w:r w:rsidRPr="0063169C">
        <w:rPr>
          <w:rFonts w:ascii="Times New Roman" w:eastAsia="Times New Roman" w:hAnsi="Times New Roman" w:cs="Times New Roman"/>
          <w:sz w:val="24"/>
          <w:szCs w:val="24"/>
          <w:lang w:eastAsia="ru-RU"/>
        </w:rPr>
        <w:t xml:space="preserve"> </w:t>
      </w:r>
      <w:proofErr w:type="spellStart"/>
      <w:r w:rsidRPr="0063169C">
        <w:rPr>
          <w:rFonts w:ascii="Times New Roman" w:eastAsia="Times New Roman" w:hAnsi="Times New Roman" w:cs="Times New Roman"/>
          <w:sz w:val="24"/>
          <w:szCs w:val="24"/>
          <w:lang w:eastAsia="ru-RU"/>
        </w:rPr>
        <w:t>and</w:t>
      </w:r>
      <w:proofErr w:type="spellEnd"/>
      <w:r w:rsidRPr="0063169C">
        <w:rPr>
          <w:rFonts w:ascii="Times New Roman" w:eastAsia="Times New Roman" w:hAnsi="Times New Roman" w:cs="Times New Roman"/>
          <w:sz w:val="24"/>
          <w:szCs w:val="24"/>
          <w:lang w:eastAsia="ru-RU"/>
        </w:rPr>
        <w:t xml:space="preserve"> </w:t>
      </w:r>
      <w:proofErr w:type="spellStart"/>
      <w:r w:rsidRPr="0063169C">
        <w:rPr>
          <w:rFonts w:ascii="Times New Roman" w:eastAsia="Times New Roman" w:hAnsi="Times New Roman" w:cs="Times New Roman"/>
          <w:sz w:val="24"/>
          <w:szCs w:val="24"/>
          <w:lang w:eastAsia="ru-RU"/>
        </w:rPr>
        <w:t>Hans</w:t>
      </w:r>
      <w:proofErr w:type="spellEnd"/>
      <w:r w:rsidRPr="0063169C">
        <w:rPr>
          <w:rFonts w:ascii="Times New Roman" w:eastAsia="Times New Roman" w:hAnsi="Times New Roman" w:cs="Times New Roman"/>
          <w:sz w:val="24"/>
          <w:szCs w:val="24"/>
          <w:lang w:eastAsia="ru-RU"/>
        </w:rPr>
        <w:t xml:space="preserve"> </w:t>
      </w:r>
      <w:proofErr w:type="spellStart"/>
      <w:r w:rsidRPr="0063169C">
        <w:rPr>
          <w:rFonts w:ascii="Times New Roman" w:eastAsia="Times New Roman" w:hAnsi="Times New Roman" w:cs="Times New Roman"/>
          <w:sz w:val="24"/>
          <w:szCs w:val="24"/>
          <w:lang w:eastAsia="ru-RU"/>
        </w:rPr>
        <w:t>Riedwyl</w:t>
      </w:r>
      <w:proofErr w:type="spellEnd"/>
      <w:r w:rsidRPr="0063169C">
        <w:rPr>
          <w:rFonts w:ascii="Times New Roman" w:eastAsia="Times New Roman" w:hAnsi="Times New Roman" w:cs="Times New Roman"/>
          <w:sz w:val="24"/>
          <w:szCs w:val="24"/>
          <w:lang w:eastAsia="ru-RU"/>
        </w:rPr>
        <w:t xml:space="preserve">) улучшили концепцию и добавили лицам Чернова асимметрию. Таким </w:t>
      </w:r>
      <w:proofErr w:type="gramStart"/>
      <w:r w:rsidRPr="0063169C">
        <w:rPr>
          <w:rFonts w:ascii="Times New Roman" w:eastAsia="Times New Roman" w:hAnsi="Times New Roman" w:cs="Times New Roman"/>
          <w:sz w:val="24"/>
          <w:szCs w:val="24"/>
          <w:lang w:eastAsia="ru-RU"/>
        </w:rPr>
        <w:t>образом</w:t>
      </w:r>
      <w:proofErr w:type="gramEnd"/>
      <w:r w:rsidRPr="0063169C">
        <w:rPr>
          <w:rFonts w:ascii="Times New Roman" w:eastAsia="Times New Roman" w:hAnsi="Times New Roman" w:cs="Times New Roman"/>
          <w:sz w:val="24"/>
          <w:szCs w:val="24"/>
          <w:lang w:eastAsia="ru-RU"/>
        </w:rPr>
        <w:t xml:space="preserve"> количество переменных увеличилось вдвое - до 36.</w:t>
      </w:r>
    </w:p>
    <w:p w:rsidR="0063169C" w:rsidRPr="0063169C" w:rsidRDefault="0063169C" w:rsidP="007930BE">
      <w:p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 xml:space="preserve">Итак, каждое лицо - это массив из 18 элементов, каждый из которых принимает значение от 0 до 1. Значению соответствует внешний вид соответствующей части лица. Параметры исследуемых объектов приводятся к этим значениям. Экстремумы реальных данных будут приняты как 0 и 1. </w:t>
      </w:r>
      <w:proofErr w:type="gramStart"/>
      <w:r w:rsidRPr="0063169C">
        <w:rPr>
          <w:rFonts w:ascii="Times New Roman" w:eastAsia="Times New Roman" w:hAnsi="Times New Roman" w:cs="Times New Roman"/>
          <w:sz w:val="24"/>
          <w:szCs w:val="24"/>
          <w:lang w:eastAsia="ru-RU"/>
        </w:rPr>
        <w:t>Все остальное - лежащим в этом промежутке.</w:t>
      </w:r>
      <w:proofErr w:type="gramEnd"/>
      <w:r w:rsidRPr="0063169C">
        <w:rPr>
          <w:rFonts w:ascii="Times New Roman" w:eastAsia="Times New Roman" w:hAnsi="Times New Roman" w:cs="Times New Roman"/>
          <w:sz w:val="24"/>
          <w:szCs w:val="24"/>
          <w:lang w:eastAsia="ru-RU"/>
        </w:rPr>
        <w:t xml:space="preserve"> По полученному массиву конструируется лицо.</w:t>
      </w:r>
    </w:p>
    <w:p w:rsidR="0063169C" w:rsidRPr="0063169C" w:rsidRDefault="0063169C" w:rsidP="007930BE">
      <w:p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lastRenderedPageBreak/>
        <w:t>Вот какие параметры задаются у лица:</w:t>
      </w:r>
    </w:p>
    <w:p w:rsidR="0063169C" w:rsidRPr="0063169C" w:rsidRDefault="0063169C" w:rsidP="007930B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Размер глаза</w:t>
      </w:r>
    </w:p>
    <w:p w:rsidR="0063169C" w:rsidRPr="0063169C" w:rsidRDefault="0063169C" w:rsidP="007930B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Размер зрачка</w:t>
      </w:r>
    </w:p>
    <w:p w:rsidR="0063169C" w:rsidRPr="0063169C" w:rsidRDefault="0063169C" w:rsidP="007930B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Позиция зрачка</w:t>
      </w:r>
    </w:p>
    <w:p w:rsidR="0063169C" w:rsidRPr="0063169C" w:rsidRDefault="0063169C" w:rsidP="007930B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Наклон глаза</w:t>
      </w:r>
    </w:p>
    <w:p w:rsidR="0063169C" w:rsidRPr="0063169C" w:rsidRDefault="0063169C" w:rsidP="007930B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Горизонтальная позиция глаза</w:t>
      </w:r>
    </w:p>
    <w:p w:rsidR="0063169C" w:rsidRPr="0063169C" w:rsidRDefault="0063169C" w:rsidP="007930B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Вертикальная позиция глаза</w:t>
      </w:r>
    </w:p>
    <w:p w:rsidR="0063169C" w:rsidRPr="0063169C" w:rsidRDefault="0063169C" w:rsidP="007930B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Изгиб брови</w:t>
      </w:r>
    </w:p>
    <w:p w:rsidR="0063169C" w:rsidRPr="0063169C" w:rsidRDefault="0063169C" w:rsidP="007930B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Плотность брови</w:t>
      </w:r>
    </w:p>
    <w:p w:rsidR="0063169C" w:rsidRPr="0063169C" w:rsidRDefault="0063169C" w:rsidP="007930B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Горизонтальная позиция брови</w:t>
      </w:r>
    </w:p>
    <w:p w:rsidR="0063169C" w:rsidRPr="0063169C" w:rsidRDefault="0063169C" w:rsidP="007930B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Вертикальная позиция брови</w:t>
      </w:r>
    </w:p>
    <w:p w:rsidR="0063169C" w:rsidRPr="0063169C" w:rsidRDefault="0063169C" w:rsidP="007930B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Верхняя граница волос</w:t>
      </w:r>
    </w:p>
    <w:p w:rsidR="0063169C" w:rsidRPr="0063169C" w:rsidRDefault="0063169C" w:rsidP="007930B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Нижняя граница волос</w:t>
      </w:r>
    </w:p>
    <w:p w:rsidR="0063169C" w:rsidRPr="0063169C" w:rsidRDefault="0063169C" w:rsidP="007930B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Обвод лица</w:t>
      </w:r>
    </w:p>
    <w:p w:rsidR="0063169C" w:rsidRPr="0063169C" w:rsidRDefault="0063169C" w:rsidP="007930B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Темнота волос</w:t>
      </w:r>
    </w:p>
    <w:p w:rsidR="0063169C" w:rsidRPr="0063169C" w:rsidRDefault="0063169C" w:rsidP="007930B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Наклон штриховки волос</w:t>
      </w:r>
    </w:p>
    <w:p w:rsidR="0063169C" w:rsidRPr="0063169C" w:rsidRDefault="0063169C" w:rsidP="007930B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Нос</w:t>
      </w:r>
    </w:p>
    <w:p w:rsidR="0063169C" w:rsidRPr="0063169C" w:rsidRDefault="0063169C" w:rsidP="007930B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Размер рта</w:t>
      </w:r>
    </w:p>
    <w:p w:rsidR="0063169C" w:rsidRPr="0063169C" w:rsidRDefault="0063169C" w:rsidP="007930BE">
      <w:pPr>
        <w:numPr>
          <w:ilvl w:val="0"/>
          <w:numId w:val="3"/>
        </w:num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Изгиб рта</w:t>
      </w:r>
    </w:p>
    <w:p w:rsidR="0063169C" w:rsidRPr="0063169C" w:rsidRDefault="0063169C" w:rsidP="007930BE">
      <w:p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Сложность заключается в правильном сопоставлении исследуемых переменных с частями лица. При ошибке важные закономерности могут остаться незамеченными.</w:t>
      </w:r>
    </w:p>
    <w:p w:rsidR="0063169C" w:rsidRPr="0063169C" w:rsidRDefault="0063169C" w:rsidP="007930BE">
      <w:pPr>
        <w:shd w:val="clear" w:color="auto" w:fill="FFFFFF"/>
        <w:spacing w:before="100" w:beforeAutospacing="1" w:after="0" w:line="240" w:lineRule="auto"/>
        <w:rPr>
          <w:rFonts w:ascii="Times New Roman" w:eastAsia="Times New Roman" w:hAnsi="Times New Roman" w:cs="Times New Roman"/>
          <w:sz w:val="24"/>
          <w:szCs w:val="24"/>
          <w:lang w:eastAsia="ru-RU"/>
        </w:rPr>
      </w:pPr>
      <w:proofErr w:type="spellStart"/>
      <w:r w:rsidRPr="0063169C">
        <w:rPr>
          <w:rFonts w:ascii="Times New Roman" w:eastAsia="Times New Roman" w:hAnsi="Times New Roman" w:cs="Times New Roman"/>
          <w:sz w:val="24"/>
          <w:szCs w:val="24"/>
          <w:lang w:eastAsia="ru-RU"/>
        </w:rPr>
        <w:t>Флури</w:t>
      </w:r>
      <w:proofErr w:type="spellEnd"/>
      <w:r w:rsidRPr="0063169C">
        <w:rPr>
          <w:rFonts w:ascii="Times New Roman" w:eastAsia="Times New Roman" w:hAnsi="Times New Roman" w:cs="Times New Roman"/>
          <w:sz w:val="24"/>
          <w:szCs w:val="24"/>
          <w:lang w:eastAsia="ru-RU"/>
        </w:rPr>
        <w:t xml:space="preserve"> приводит пример удачного многофакторного анализа с помощью лиц. Он проанализировал 100 реальных и 100 поддельных банкнот по параметрам размера границ, отступов и диагоналей. Вот что получилось:</w:t>
      </w:r>
    </w:p>
    <w:p w:rsidR="0063169C" w:rsidRPr="0063169C" w:rsidRDefault="0063169C" w:rsidP="007930BE">
      <w:p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7930BE">
        <w:rPr>
          <w:rFonts w:ascii="Times New Roman" w:eastAsia="Times New Roman" w:hAnsi="Times New Roman" w:cs="Times New Roman"/>
          <w:noProof/>
          <w:sz w:val="24"/>
          <w:szCs w:val="24"/>
          <w:lang w:eastAsia="ru-RU"/>
        </w:rPr>
        <w:drawing>
          <wp:inline distT="0" distB="0" distL="0" distR="0">
            <wp:extent cx="5600700" cy="3800475"/>
            <wp:effectExtent l="19050" t="0" r="0" b="0"/>
            <wp:docPr id="18" name="Рисунок 18" descr="http://nordisk.pp.ru/on-line/images/+blog/917511D1-7999-413A-BED4-6ED5D19763C1/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nordisk.pp.ru/on-line/images/+blog/917511D1-7999-413A-BED4-6ED5D19763C1/f1.jpg"/>
                    <pic:cNvPicPr>
                      <a:picLocks noChangeAspect="1" noChangeArrowheads="1"/>
                    </pic:cNvPicPr>
                  </pic:nvPicPr>
                  <pic:blipFill>
                    <a:blip r:embed="rId9"/>
                    <a:srcRect/>
                    <a:stretch>
                      <a:fillRect/>
                    </a:stretch>
                  </pic:blipFill>
                  <pic:spPr bwMode="auto">
                    <a:xfrm>
                      <a:off x="0" y="0"/>
                      <a:ext cx="5600700" cy="3800475"/>
                    </a:xfrm>
                    <a:prstGeom prst="rect">
                      <a:avLst/>
                    </a:prstGeom>
                    <a:noFill/>
                    <a:ln w="9525">
                      <a:noFill/>
                      <a:miter lim="800000"/>
                      <a:headEnd/>
                      <a:tailEnd/>
                    </a:ln>
                  </pic:spPr>
                </pic:pic>
              </a:graphicData>
            </a:graphic>
          </wp:inline>
        </w:drawing>
      </w:r>
    </w:p>
    <w:p w:rsidR="0063169C" w:rsidRPr="0063169C" w:rsidRDefault="0063169C" w:rsidP="007930BE">
      <w:p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t xml:space="preserve">Поддельные банкноты четко выделились в отдельную группу. Таким </w:t>
      </w:r>
      <w:proofErr w:type="gramStart"/>
      <w:r w:rsidRPr="0063169C">
        <w:rPr>
          <w:rFonts w:ascii="Times New Roman" w:eastAsia="Times New Roman" w:hAnsi="Times New Roman" w:cs="Times New Roman"/>
          <w:sz w:val="24"/>
          <w:szCs w:val="24"/>
          <w:lang w:eastAsia="ru-RU"/>
        </w:rPr>
        <w:t>образом</w:t>
      </w:r>
      <w:proofErr w:type="gramEnd"/>
      <w:r w:rsidRPr="0063169C">
        <w:rPr>
          <w:rFonts w:ascii="Times New Roman" w:eastAsia="Times New Roman" w:hAnsi="Times New Roman" w:cs="Times New Roman"/>
          <w:sz w:val="24"/>
          <w:szCs w:val="24"/>
          <w:lang w:eastAsia="ru-RU"/>
        </w:rPr>
        <w:t xml:space="preserve"> анализ позволил выявить различающиеся группы объектов.</w:t>
      </w:r>
    </w:p>
    <w:p w:rsidR="0063169C" w:rsidRPr="0063169C" w:rsidRDefault="0063169C" w:rsidP="007930BE">
      <w:p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63169C">
        <w:rPr>
          <w:rFonts w:ascii="Times New Roman" w:eastAsia="Times New Roman" w:hAnsi="Times New Roman" w:cs="Times New Roman"/>
          <w:sz w:val="24"/>
          <w:szCs w:val="24"/>
          <w:lang w:eastAsia="ru-RU"/>
        </w:rPr>
        <w:lastRenderedPageBreak/>
        <w:t>Асимметрия позволяет рассматривать объекты в прогрессе. Второй пример показывает различные факторы у пациентов, к которым применялось лечение. Левая сторона лица показывает значения параметров до, а правая - после лечения.</w:t>
      </w:r>
    </w:p>
    <w:p w:rsidR="0063169C" w:rsidRPr="0063169C" w:rsidRDefault="0063169C" w:rsidP="007930BE">
      <w:pPr>
        <w:shd w:val="clear" w:color="auto" w:fill="FFFFFF"/>
        <w:spacing w:before="100" w:beforeAutospacing="1" w:after="0" w:line="240" w:lineRule="auto"/>
        <w:rPr>
          <w:rFonts w:ascii="Times New Roman" w:eastAsia="Times New Roman" w:hAnsi="Times New Roman" w:cs="Times New Roman"/>
          <w:sz w:val="24"/>
          <w:szCs w:val="24"/>
          <w:lang w:eastAsia="ru-RU"/>
        </w:rPr>
      </w:pPr>
      <w:r w:rsidRPr="007930BE">
        <w:rPr>
          <w:rFonts w:ascii="Times New Roman" w:eastAsia="Times New Roman" w:hAnsi="Times New Roman" w:cs="Times New Roman"/>
          <w:noProof/>
          <w:sz w:val="24"/>
          <w:szCs w:val="24"/>
          <w:lang w:eastAsia="ru-RU"/>
        </w:rPr>
        <w:drawing>
          <wp:inline distT="0" distB="0" distL="0" distR="0">
            <wp:extent cx="3867150" cy="4029075"/>
            <wp:effectExtent l="19050" t="0" r="0" b="0"/>
            <wp:docPr id="19" name="Рисунок 19" descr="http://nordisk.pp.ru/on-line/images/+blog/917511D1-7999-413A-BED4-6ED5D19763C1/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nordisk.pp.ru/on-line/images/+blog/917511D1-7999-413A-BED4-6ED5D19763C1/f2.jpg"/>
                    <pic:cNvPicPr>
                      <a:picLocks noChangeAspect="1" noChangeArrowheads="1"/>
                    </pic:cNvPicPr>
                  </pic:nvPicPr>
                  <pic:blipFill>
                    <a:blip r:embed="rId10"/>
                    <a:srcRect/>
                    <a:stretch>
                      <a:fillRect/>
                    </a:stretch>
                  </pic:blipFill>
                  <pic:spPr bwMode="auto">
                    <a:xfrm>
                      <a:off x="0" y="0"/>
                      <a:ext cx="3867150" cy="4029075"/>
                    </a:xfrm>
                    <a:prstGeom prst="rect">
                      <a:avLst/>
                    </a:prstGeom>
                    <a:noFill/>
                    <a:ln w="9525">
                      <a:noFill/>
                      <a:miter lim="800000"/>
                      <a:headEnd/>
                      <a:tailEnd/>
                    </a:ln>
                  </pic:spPr>
                </pic:pic>
              </a:graphicData>
            </a:graphic>
          </wp:inline>
        </w:drawing>
      </w:r>
    </w:p>
    <w:p w:rsidR="0063169C" w:rsidRPr="0063169C" w:rsidRDefault="0063169C" w:rsidP="007930BE">
      <w:pPr>
        <w:shd w:val="clear" w:color="auto" w:fill="FFFFFF"/>
        <w:spacing w:before="100" w:beforeAutospacing="1" w:after="0" w:line="240" w:lineRule="auto"/>
        <w:rPr>
          <w:rFonts w:ascii="Times New Roman" w:eastAsia="Times New Roman" w:hAnsi="Times New Roman" w:cs="Times New Roman"/>
          <w:sz w:val="24"/>
          <w:szCs w:val="24"/>
          <w:lang w:eastAsia="ru-RU"/>
        </w:rPr>
      </w:pPr>
      <w:proofErr w:type="gramStart"/>
      <w:r w:rsidRPr="0063169C">
        <w:rPr>
          <w:rFonts w:ascii="Times New Roman" w:eastAsia="Times New Roman" w:hAnsi="Times New Roman" w:cs="Times New Roman"/>
          <w:sz w:val="24"/>
          <w:szCs w:val="24"/>
          <w:lang w:eastAsia="ru-RU"/>
        </w:rPr>
        <w:t>Посмотрите</w:t>
      </w:r>
      <w:proofErr w:type="gramEnd"/>
      <w:r w:rsidRPr="0063169C">
        <w:rPr>
          <w:rFonts w:ascii="Times New Roman" w:eastAsia="Times New Roman" w:hAnsi="Times New Roman" w:cs="Times New Roman"/>
          <w:sz w:val="24"/>
          <w:szCs w:val="24"/>
          <w:lang w:eastAsia="ru-RU"/>
        </w:rPr>
        <w:t xml:space="preserve"> как изменилось состояние параметров. Легко можно </w:t>
      </w:r>
      <w:proofErr w:type="gramStart"/>
      <w:r w:rsidRPr="0063169C">
        <w:rPr>
          <w:rFonts w:ascii="Times New Roman" w:eastAsia="Times New Roman" w:hAnsi="Times New Roman" w:cs="Times New Roman"/>
          <w:sz w:val="24"/>
          <w:szCs w:val="24"/>
          <w:lang w:eastAsia="ru-RU"/>
        </w:rPr>
        <w:t>понять</w:t>
      </w:r>
      <w:proofErr w:type="gramEnd"/>
      <w:r w:rsidRPr="0063169C">
        <w:rPr>
          <w:rFonts w:ascii="Times New Roman" w:eastAsia="Times New Roman" w:hAnsi="Times New Roman" w:cs="Times New Roman"/>
          <w:sz w:val="24"/>
          <w:szCs w:val="24"/>
          <w:lang w:eastAsia="ru-RU"/>
        </w:rPr>
        <w:t xml:space="preserve"> кому и насколько стало лучше, даже не вникая в сущность исследуемых параметров.</w:t>
      </w:r>
    </w:p>
    <w:p w:rsidR="0063169C" w:rsidRPr="007930BE" w:rsidRDefault="0063169C" w:rsidP="007930BE">
      <w:pPr>
        <w:spacing w:after="0"/>
        <w:rPr>
          <w:rFonts w:ascii="Times New Roman" w:hAnsi="Times New Roman" w:cs="Times New Roman"/>
          <w:sz w:val="24"/>
          <w:szCs w:val="24"/>
        </w:rPr>
      </w:pPr>
    </w:p>
    <w:p w:rsidR="0063169C" w:rsidRPr="007930BE" w:rsidRDefault="0063169C" w:rsidP="007930BE">
      <w:pPr>
        <w:spacing w:after="0"/>
        <w:rPr>
          <w:rFonts w:ascii="Times New Roman" w:hAnsi="Times New Roman" w:cs="Times New Roman"/>
          <w:sz w:val="24"/>
          <w:szCs w:val="24"/>
        </w:rPr>
      </w:pPr>
    </w:p>
    <w:p w:rsidR="0063169C" w:rsidRPr="007930BE" w:rsidRDefault="0063169C" w:rsidP="007930BE">
      <w:pPr>
        <w:spacing w:after="0"/>
        <w:rPr>
          <w:rFonts w:ascii="Times New Roman" w:hAnsi="Times New Roman" w:cs="Times New Roman"/>
          <w:sz w:val="24"/>
          <w:szCs w:val="24"/>
        </w:rPr>
      </w:pPr>
    </w:p>
    <w:p w:rsidR="0063169C" w:rsidRPr="007930BE" w:rsidRDefault="0063169C" w:rsidP="007930BE">
      <w:pPr>
        <w:spacing w:after="0"/>
        <w:rPr>
          <w:rFonts w:ascii="Times New Roman" w:hAnsi="Times New Roman" w:cs="Times New Roman"/>
          <w:sz w:val="24"/>
          <w:szCs w:val="24"/>
        </w:rPr>
      </w:pPr>
    </w:p>
    <w:p w:rsidR="00253B3C" w:rsidRPr="007930BE" w:rsidRDefault="00253B3C" w:rsidP="007930BE">
      <w:pPr>
        <w:spacing w:after="0"/>
        <w:rPr>
          <w:rFonts w:ascii="Times New Roman" w:hAnsi="Times New Roman" w:cs="Times New Roman"/>
          <w:sz w:val="24"/>
          <w:szCs w:val="24"/>
        </w:rPr>
      </w:pPr>
    </w:p>
    <w:p w:rsidR="00103E3B" w:rsidRPr="007930BE" w:rsidRDefault="006D2D2C" w:rsidP="007930BE">
      <w:pPr>
        <w:spacing w:after="0"/>
        <w:rPr>
          <w:rFonts w:ascii="Times New Roman" w:hAnsi="Times New Roman" w:cs="Times New Roman"/>
          <w:bCs/>
          <w:sz w:val="24"/>
          <w:szCs w:val="24"/>
          <w:shd w:val="clear" w:color="auto" w:fill="FFFFFF"/>
        </w:rPr>
      </w:pPr>
      <w:r w:rsidRPr="007930BE">
        <w:rPr>
          <w:rFonts w:ascii="Times New Roman" w:hAnsi="Times New Roman" w:cs="Times New Roman"/>
          <w:sz w:val="24"/>
          <w:szCs w:val="24"/>
        </w:rPr>
        <w:t xml:space="preserve">Для начала следует установить пакет </w:t>
      </w:r>
      <w:r w:rsidRPr="007930BE">
        <w:rPr>
          <w:rFonts w:ascii="Times New Roman" w:hAnsi="Times New Roman" w:cs="Times New Roman"/>
          <w:sz w:val="24"/>
          <w:szCs w:val="24"/>
          <w:shd w:val="clear" w:color="auto" w:fill="FFFFFF"/>
        </w:rPr>
        <w:t> </w:t>
      </w:r>
      <w:proofErr w:type="spellStart"/>
      <w:r w:rsidRPr="007930BE">
        <w:rPr>
          <w:rFonts w:ascii="Times New Roman" w:hAnsi="Times New Roman" w:cs="Times New Roman"/>
          <w:sz w:val="24"/>
          <w:szCs w:val="24"/>
        </w:rPr>
        <w:fldChar w:fldCharType="begin"/>
      </w:r>
      <w:r w:rsidRPr="007930BE">
        <w:rPr>
          <w:rFonts w:ascii="Times New Roman" w:hAnsi="Times New Roman" w:cs="Times New Roman"/>
          <w:sz w:val="24"/>
          <w:szCs w:val="24"/>
        </w:rPr>
        <w:instrText xml:space="preserve"> HYPERLINK "http://cran.r-project.org/web/packages/aplpack/index.html" </w:instrText>
      </w:r>
      <w:r w:rsidRPr="007930BE">
        <w:rPr>
          <w:rFonts w:ascii="Times New Roman" w:hAnsi="Times New Roman" w:cs="Times New Roman"/>
          <w:sz w:val="24"/>
          <w:szCs w:val="24"/>
        </w:rPr>
        <w:fldChar w:fldCharType="separate"/>
      </w:r>
      <w:r w:rsidRPr="007930BE">
        <w:rPr>
          <w:rStyle w:val="a3"/>
          <w:rFonts w:ascii="Times New Roman" w:hAnsi="Times New Roman" w:cs="Times New Roman"/>
          <w:color w:val="auto"/>
          <w:sz w:val="24"/>
          <w:szCs w:val="24"/>
          <w:u w:val="none"/>
          <w:bdr w:val="none" w:sz="0" w:space="0" w:color="auto" w:frame="1"/>
          <w:shd w:val="clear" w:color="auto" w:fill="FFFFFF"/>
        </w:rPr>
        <w:t>aplpack</w:t>
      </w:r>
      <w:proofErr w:type="spellEnd"/>
      <w:r w:rsidRPr="007930BE">
        <w:rPr>
          <w:rFonts w:ascii="Times New Roman" w:hAnsi="Times New Roman" w:cs="Times New Roman"/>
          <w:sz w:val="24"/>
          <w:szCs w:val="24"/>
        </w:rPr>
        <w:fldChar w:fldCharType="end"/>
      </w:r>
      <w:r w:rsidRPr="007930BE">
        <w:rPr>
          <w:rFonts w:ascii="Times New Roman" w:hAnsi="Times New Roman" w:cs="Times New Roman"/>
          <w:sz w:val="24"/>
          <w:szCs w:val="24"/>
          <w:shd w:val="clear" w:color="auto" w:fill="FFFFFF"/>
        </w:rPr>
        <w:t>(</w:t>
      </w:r>
      <w:proofErr w:type="spellStart"/>
      <w:r w:rsidRPr="007930BE">
        <w:rPr>
          <w:rFonts w:ascii="Times New Roman" w:hAnsi="Times New Roman" w:cs="Times New Roman"/>
          <w:sz w:val="24"/>
          <w:szCs w:val="24"/>
          <w:shd w:val="clear" w:color="auto" w:fill="FFFFFF"/>
        </w:rPr>
        <w:t>Another</w:t>
      </w:r>
      <w:proofErr w:type="spellEnd"/>
      <w:r w:rsidRPr="007930BE">
        <w:rPr>
          <w:rFonts w:ascii="Times New Roman" w:hAnsi="Times New Roman" w:cs="Times New Roman"/>
          <w:sz w:val="24"/>
          <w:szCs w:val="24"/>
          <w:shd w:val="clear" w:color="auto" w:fill="FFFFFF"/>
        </w:rPr>
        <w:t xml:space="preserve"> </w:t>
      </w:r>
      <w:proofErr w:type="spellStart"/>
      <w:r w:rsidRPr="007930BE">
        <w:rPr>
          <w:rFonts w:ascii="Times New Roman" w:hAnsi="Times New Roman" w:cs="Times New Roman"/>
          <w:sz w:val="24"/>
          <w:szCs w:val="24"/>
          <w:shd w:val="clear" w:color="auto" w:fill="FFFFFF"/>
        </w:rPr>
        <w:t>Plot</w:t>
      </w:r>
      <w:proofErr w:type="spellEnd"/>
      <w:r w:rsidRPr="007930BE">
        <w:rPr>
          <w:rFonts w:ascii="Times New Roman" w:hAnsi="Times New Roman" w:cs="Times New Roman"/>
          <w:sz w:val="24"/>
          <w:szCs w:val="24"/>
          <w:shd w:val="clear" w:color="auto" w:fill="FFFFFF"/>
        </w:rPr>
        <w:t xml:space="preserve"> </w:t>
      </w:r>
      <w:proofErr w:type="spellStart"/>
      <w:r w:rsidRPr="007930BE">
        <w:rPr>
          <w:rFonts w:ascii="Times New Roman" w:hAnsi="Times New Roman" w:cs="Times New Roman"/>
          <w:sz w:val="24"/>
          <w:szCs w:val="24"/>
          <w:shd w:val="clear" w:color="auto" w:fill="FFFFFF"/>
        </w:rPr>
        <w:t>Package</w:t>
      </w:r>
      <w:proofErr w:type="spellEnd"/>
      <w:r w:rsidRPr="007930BE">
        <w:rPr>
          <w:rFonts w:ascii="Times New Roman" w:hAnsi="Times New Roman" w:cs="Times New Roman"/>
          <w:sz w:val="24"/>
          <w:szCs w:val="24"/>
          <w:shd w:val="clear" w:color="auto" w:fill="FFFFFF"/>
        </w:rPr>
        <w:t xml:space="preserve">). </w:t>
      </w:r>
      <w:r w:rsidR="00103E3B" w:rsidRPr="007930BE">
        <w:rPr>
          <w:rFonts w:ascii="Times New Roman" w:hAnsi="Times New Roman" w:cs="Times New Roman"/>
          <w:sz w:val="24"/>
          <w:szCs w:val="24"/>
          <w:shd w:val="clear" w:color="auto" w:fill="FFFFFF"/>
        </w:rPr>
        <w:t xml:space="preserve">После чего нужно загрузить данные (будем использовать выборку «уровень преступности по штатам»).  В выборке 8 столбцов. Первый столбец - это имя штата, за исключением строки для среднего значения для США и округа Колумбия. Остальные столбцы - семь категорий преступлений. После чего просто вызываем функцию </w:t>
      </w:r>
      <w:proofErr w:type="spellStart"/>
      <w:r w:rsidR="00103E3B" w:rsidRPr="007930BE">
        <w:rPr>
          <w:rFonts w:ascii="Times New Roman" w:hAnsi="Times New Roman" w:cs="Times New Roman"/>
          <w:b/>
          <w:bCs/>
          <w:sz w:val="24"/>
          <w:szCs w:val="24"/>
          <w:shd w:val="clear" w:color="auto" w:fill="FFFFFF"/>
        </w:rPr>
        <w:t>faces</w:t>
      </w:r>
      <w:proofErr w:type="spellEnd"/>
      <w:r w:rsidR="00103E3B" w:rsidRPr="007930BE">
        <w:rPr>
          <w:rFonts w:ascii="Times New Roman" w:hAnsi="Times New Roman" w:cs="Times New Roman"/>
          <w:b/>
          <w:bCs/>
          <w:sz w:val="24"/>
          <w:szCs w:val="24"/>
          <w:shd w:val="clear" w:color="auto" w:fill="FFFFFF"/>
        </w:rPr>
        <w:t>(</w:t>
      </w:r>
      <w:proofErr w:type="spellStart"/>
      <w:r w:rsidR="00103E3B" w:rsidRPr="007930BE">
        <w:rPr>
          <w:rFonts w:ascii="Times New Roman" w:hAnsi="Times New Roman" w:cs="Times New Roman"/>
          <w:b/>
          <w:bCs/>
          <w:sz w:val="24"/>
          <w:szCs w:val="24"/>
          <w:shd w:val="clear" w:color="auto" w:fill="FFFFFF"/>
        </w:rPr>
        <w:t>crime</w:t>
      </w:r>
      <w:proofErr w:type="spellEnd"/>
      <w:r w:rsidR="00103E3B" w:rsidRPr="007930BE">
        <w:rPr>
          <w:rFonts w:ascii="Times New Roman" w:hAnsi="Times New Roman" w:cs="Times New Roman"/>
          <w:b/>
          <w:bCs/>
          <w:sz w:val="24"/>
          <w:szCs w:val="24"/>
          <w:shd w:val="clear" w:color="auto" w:fill="FFFFFF"/>
        </w:rPr>
        <w:t>[,2:8])</w:t>
      </w:r>
      <w:r w:rsidR="00103E3B" w:rsidRPr="007930BE">
        <w:rPr>
          <w:rFonts w:ascii="Times New Roman" w:hAnsi="Times New Roman" w:cs="Times New Roman"/>
          <w:bCs/>
          <w:sz w:val="24"/>
          <w:szCs w:val="24"/>
          <w:shd w:val="clear" w:color="auto" w:fill="FFFFFF"/>
        </w:rPr>
        <w:t>с нужными параметрами. Получим следующее:</w:t>
      </w:r>
    </w:p>
    <w:p w:rsidR="00103E3B" w:rsidRPr="007930BE" w:rsidRDefault="00103E3B" w:rsidP="007930BE">
      <w:pPr>
        <w:spacing w:after="0"/>
        <w:rPr>
          <w:rFonts w:ascii="Times New Roman" w:hAnsi="Times New Roman" w:cs="Times New Roman"/>
          <w:sz w:val="24"/>
          <w:szCs w:val="24"/>
          <w:shd w:val="clear" w:color="auto" w:fill="FFFFFF"/>
        </w:rPr>
      </w:pPr>
      <w:r w:rsidRPr="007930BE">
        <w:rPr>
          <w:rFonts w:ascii="Times New Roman" w:hAnsi="Times New Roman" w:cs="Times New Roman"/>
          <w:noProof/>
          <w:sz w:val="24"/>
          <w:szCs w:val="24"/>
          <w:lang w:eastAsia="ru-RU"/>
        </w:rPr>
        <w:lastRenderedPageBreak/>
        <w:drawing>
          <wp:inline distT="0" distB="0" distL="0" distR="0">
            <wp:extent cx="5238750" cy="5762625"/>
            <wp:effectExtent l="19050" t="0" r="0" b="0"/>
            <wp:docPr id="1" name="Рисунок 1" descr="https://i0.wp.com/flowingdata.com/wp-content/uploads/2010/08/Chernoff-faces-showing-crime-part-1.png?resize=550%2C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flowingdata.com/wp-content/uploads/2010/08/Chernoff-faces-showing-crime-part-1.png?resize=550%2C605"/>
                    <pic:cNvPicPr>
                      <a:picLocks noChangeAspect="1" noChangeArrowheads="1"/>
                    </pic:cNvPicPr>
                  </pic:nvPicPr>
                  <pic:blipFill>
                    <a:blip r:embed="rId11"/>
                    <a:srcRect/>
                    <a:stretch>
                      <a:fillRect/>
                    </a:stretch>
                  </pic:blipFill>
                  <pic:spPr bwMode="auto">
                    <a:xfrm>
                      <a:off x="0" y="0"/>
                      <a:ext cx="5238750" cy="5762625"/>
                    </a:xfrm>
                    <a:prstGeom prst="rect">
                      <a:avLst/>
                    </a:prstGeom>
                    <a:noFill/>
                    <a:ln w="9525">
                      <a:noFill/>
                      <a:miter lim="800000"/>
                      <a:headEnd/>
                      <a:tailEnd/>
                    </a:ln>
                  </pic:spPr>
                </pic:pic>
              </a:graphicData>
            </a:graphic>
          </wp:inline>
        </w:drawing>
      </w:r>
    </w:p>
    <w:p w:rsidR="00103E3B" w:rsidRPr="007930BE" w:rsidRDefault="00103E3B" w:rsidP="007930BE">
      <w:pPr>
        <w:spacing w:after="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 xml:space="preserve">Можно увидеть, что некоторые лица улыбаются. Для </w:t>
      </w:r>
      <w:proofErr w:type="gramStart"/>
      <w:r w:rsidRPr="007930BE">
        <w:rPr>
          <w:rFonts w:ascii="Times New Roman" w:hAnsi="Times New Roman" w:cs="Times New Roman"/>
          <w:sz w:val="24"/>
          <w:szCs w:val="24"/>
          <w:shd w:val="clear" w:color="auto" w:fill="FFFFFF"/>
        </w:rPr>
        <w:t>более нейтральных</w:t>
      </w:r>
      <w:proofErr w:type="gramEnd"/>
      <w:r w:rsidRPr="007930BE">
        <w:rPr>
          <w:rFonts w:ascii="Times New Roman" w:hAnsi="Times New Roman" w:cs="Times New Roman"/>
          <w:sz w:val="24"/>
          <w:szCs w:val="24"/>
          <w:shd w:val="clear" w:color="auto" w:fill="FFFFFF"/>
        </w:rPr>
        <w:t xml:space="preserve"> наборов данных, таких как качество жизни или бейсбольная статистика, это имело бы смысл. Чем выше значение, тем лучше. Однако для нашей выборки, чем выше значение, тем хуже. Улыбки за уровень краж и воровства не кажутся совершенно правильными.</w:t>
      </w:r>
    </w:p>
    <w:p w:rsidR="00103E3B" w:rsidRPr="007930BE" w:rsidRDefault="00103E3B" w:rsidP="007930BE">
      <w:pPr>
        <w:spacing w:after="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 xml:space="preserve">Функция </w:t>
      </w:r>
      <w:proofErr w:type="spellStart"/>
      <w:r w:rsidRPr="007930BE">
        <w:rPr>
          <w:rFonts w:ascii="Times New Roman" w:hAnsi="Times New Roman" w:cs="Times New Roman"/>
          <w:sz w:val="24"/>
          <w:szCs w:val="24"/>
          <w:shd w:val="clear" w:color="auto" w:fill="FFFFFF"/>
        </w:rPr>
        <w:t>faces</w:t>
      </w:r>
      <w:proofErr w:type="spellEnd"/>
      <w:r w:rsidRPr="007930BE">
        <w:rPr>
          <w:rFonts w:ascii="Times New Roman" w:hAnsi="Times New Roman" w:cs="Times New Roman"/>
          <w:sz w:val="24"/>
          <w:szCs w:val="24"/>
          <w:shd w:val="clear" w:color="auto" w:fill="FFFFFF"/>
        </w:rPr>
        <w:t xml:space="preserve"> () не позволяет нам выбирать, какие элементы ассоциировать с каждым параметром, поэтому нам нужно найти другое решение. Согласно документации кривая улыбки применяется к шестому столбцу входной матрицы. Заполним шестой столбец в наших данных одинаковым значением. Таким образом, все кривые улыбки будут нейтральными. Получим лица без улыбок</w:t>
      </w:r>
    </w:p>
    <w:p w:rsidR="00103E3B" w:rsidRPr="007930BE" w:rsidRDefault="00103E3B" w:rsidP="007930BE">
      <w:pPr>
        <w:spacing w:after="0"/>
        <w:rPr>
          <w:rFonts w:ascii="Times New Roman" w:hAnsi="Times New Roman" w:cs="Times New Roman"/>
          <w:sz w:val="24"/>
          <w:szCs w:val="24"/>
          <w:shd w:val="clear" w:color="auto" w:fill="FFFFFF"/>
        </w:rPr>
      </w:pPr>
      <w:r w:rsidRPr="007930BE">
        <w:rPr>
          <w:rFonts w:ascii="Times New Roman" w:hAnsi="Times New Roman" w:cs="Times New Roman"/>
          <w:noProof/>
          <w:sz w:val="24"/>
          <w:szCs w:val="24"/>
          <w:lang w:eastAsia="ru-RU"/>
        </w:rPr>
        <w:lastRenderedPageBreak/>
        <w:drawing>
          <wp:inline distT="0" distB="0" distL="0" distR="0">
            <wp:extent cx="5238750" cy="5838825"/>
            <wp:effectExtent l="19050" t="0" r="0" b="0"/>
            <wp:docPr id="4" name="Рисунок 4" descr="https://i1.wp.com/flowingdata.com/wp-content/uploads/2010/08/Chernoff-faces-with-no-smiles.png?resize=550%2C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flowingdata.com/wp-content/uploads/2010/08/Chernoff-faces-with-no-smiles.png?resize=550%2C613"/>
                    <pic:cNvPicPr>
                      <a:picLocks noChangeAspect="1" noChangeArrowheads="1"/>
                    </pic:cNvPicPr>
                  </pic:nvPicPr>
                  <pic:blipFill>
                    <a:blip r:embed="rId12"/>
                    <a:srcRect/>
                    <a:stretch>
                      <a:fillRect/>
                    </a:stretch>
                  </pic:blipFill>
                  <pic:spPr bwMode="auto">
                    <a:xfrm>
                      <a:off x="0" y="0"/>
                      <a:ext cx="5238750" cy="5838825"/>
                    </a:xfrm>
                    <a:prstGeom prst="rect">
                      <a:avLst/>
                    </a:prstGeom>
                    <a:noFill/>
                    <a:ln w="9525">
                      <a:noFill/>
                      <a:miter lim="800000"/>
                      <a:headEnd/>
                      <a:tailEnd/>
                    </a:ln>
                  </pic:spPr>
                </pic:pic>
              </a:graphicData>
            </a:graphic>
          </wp:inline>
        </w:drawing>
      </w:r>
    </w:p>
    <w:p w:rsidR="00103E3B" w:rsidRPr="007930BE" w:rsidRDefault="00103E3B" w:rsidP="007930BE">
      <w:pPr>
        <w:spacing w:after="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 xml:space="preserve">Добавим метки классов </w:t>
      </w:r>
    </w:p>
    <w:p w:rsidR="00103E3B" w:rsidRPr="007930BE" w:rsidRDefault="00103E3B" w:rsidP="007930BE">
      <w:pPr>
        <w:spacing w:after="0"/>
        <w:rPr>
          <w:rFonts w:ascii="Times New Roman" w:hAnsi="Times New Roman" w:cs="Times New Roman"/>
          <w:sz w:val="24"/>
          <w:szCs w:val="24"/>
          <w:shd w:val="clear" w:color="auto" w:fill="FFFFFF"/>
        </w:rPr>
      </w:pPr>
      <w:r w:rsidRPr="007930BE">
        <w:rPr>
          <w:rFonts w:ascii="Times New Roman" w:hAnsi="Times New Roman" w:cs="Times New Roman"/>
          <w:noProof/>
          <w:sz w:val="24"/>
          <w:szCs w:val="24"/>
          <w:lang w:eastAsia="ru-RU"/>
        </w:rPr>
        <w:lastRenderedPageBreak/>
        <w:drawing>
          <wp:inline distT="0" distB="0" distL="0" distR="0">
            <wp:extent cx="5238750" cy="5438775"/>
            <wp:effectExtent l="19050" t="0" r="0" b="0"/>
            <wp:docPr id="7" name="Рисунок 7" descr="https://i1.wp.com/flowingdata.com/wp-content/uploads/2010/08/Chernoff-faces-with-state-names.png?resize=550%2C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flowingdata.com/wp-content/uploads/2010/08/Chernoff-faces-with-state-names.png?resize=550%2C571"/>
                    <pic:cNvPicPr>
                      <a:picLocks noChangeAspect="1" noChangeArrowheads="1"/>
                    </pic:cNvPicPr>
                  </pic:nvPicPr>
                  <pic:blipFill>
                    <a:blip r:embed="rId13"/>
                    <a:srcRect/>
                    <a:stretch>
                      <a:fillRect/>
                    </a:stretch>
                  </pic:blipFill>
                  <pic:spPr bwMode="auto">
                    <a:xfrm>
                      <a:off x="0" y="0"/>
                      <a:ext cx="5238750" cy="5438775"/>
                    </a:xfrm>
                    <a:prstGeom prst="rect">
                      <a:avLst/>
                    </a:prstGeom>
                    <a:noFill/>
                    <a:ln w="9525">
                      <a:noFill/>
                      <a:miter lim="800000"/>
                      <a:headEnd/>
                      <a:tailEnd/>
                    </a:ln>
                  </pic:spPr>
                </pic:pic>
              </a:graphicData>
            </a:graphic>
          </wp:inline>
        </w:drawing>
      </w:r>
    </w:p>
    <w:p w:rsidR="00103E3B" w:rsidRPr="007930BE" w:rsidRDefault="00103E3B" w:rsidP="007930BE">
      <w:pPr>
        <w:spacing w:after="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Теперь можно ассоциировать каждое лицо со штатом.</w:t>
      </w:r>
    </w:p>
    <w:p w:rsidR="00103E3B" w:rsidRPr="007930BE" w:rsidRDefault="00103E3B" w:rsidP="007930BE">
      <w:pPr>
        <w:spacing w:after="0"/>
        <w:rPr>
          <w:rFonts w:ascii="Times New Roman" w:hAnsi="Times New Roman" w:cs="Times New Roman"/>
          <w:sz w:val="24"/>
          <w:szCs w:val="24"/>
          <w:shd w:val="clear" w:color="auto" w:fill="FFFFFF"/>
        </w:rPr>
      </w:pPr>
      <w:r w:rsidRPr="007930BE">
        <w:rPr>
          <w:rFonts w:ascii="Times New Roman" w:hAnsi="Times New Roman" w:cs="Times New Roman"/>
          <w:noProof/>
          <w:sz w:val="24"/>
          <w:szCs w:val="24"/>
          <w:lang w:eastAsia="ru-RU"/>
        </w:rPr>
        <w:lastRenderedPageBreak/>
        <w:drawing>
          <wp:inline distT="0" distB="0" distL="0" distR="0">
            <wp:extent cx="5940425" cy="8278576"/>
            <wp:effectExtent l="19050" t="0" r="3175" b="0"/>
            <wp:docPr id="10" name="Рисунок 10" descr="https://i2.wp.com/flowingdata.com/wp-content/uploads/2010/08/Crime-Chernoff-Faces-by-state-edited1-625x871.gif?resize=625%2C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2.wp.com/flowingdata.com/wp-content/uploads/2010/08/Crime-Chernoff-Faces-by-state-edited1-625x871.gif?resize=625%2C871"/>
                    <pic:cNvPicPr>
                      <a:picLocks noChangeAspect="1" noChangeArrowheads="1"/>
                    </pic:cNvPicPr>
                  </pic:nvPicPr>
                  <pic:blipFill>
                    <a:blip r:embed="rId14"/>
                    <a:srcRect/>
                    <a:stretch>
                      <a:fillRect/>
                    </a:stretch>
                  </pic:blipFill>
                  <pic:spPr bwMode="auto">
                    <a:xfrm>
                      <a:off x="0" y="0"/>
                      <a:ext cx="5940425" cy="8278576"/>
                    </a:xfrm>
                    <a:prstGeom prst="rect">
                      <a:avLst/>
                    </a:prstGeom>
                    <a:noFill/>
                    <a:ln w="9525">
                      <a:noFill/>
                      <a:miter lim="800000"/>
                      <a:headEnd/>
                      <a:tailEnd/>
                    </a:ln>
                  </pic:spPr>
                </pic:pic>
              </a:graphicData>
            </a:graphic>
          </wp:inline>
        </w:drawing>
      </w:r>
    </w:p>
    <w:p w:rsidR="00103E3B" w:rsidRPr="007930BE" w:rsidRDefault="00103E3B" w:rsidP="007930BE">
      <w:pPr>
        <w:spacing w:after="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 xml:space="preserve">жестокое преступление: </w:t>
      </w:r>
    </w:p>
    <w:p w:rsidR="00103E3B" w:rsidRPr="007930BE" w:rsidRDefault="00103E3B" w:rsidP="007930BE">
      <w:pPr>
        <w:pStyle w:val="a6"/>
        <w:numPr>
          <w:ilvl w:val="0"/>
          <w:numId w:val="1"/>
        </w:numPr>
        <w:spacing w:after="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Высота лица (убийство)</w:t>
      </w:r>
    </w:p>
    <w:p w:rsidR="00103E3B" w:rsidRPr="007930BE" w:rsidRDefault="00103E3B" w:rsidP="007930BE">
      <w:pPr>
        <w:pStyle w:val="a6"/>
        <w:numPr>
          <w:ilvl w:val="0"/>
          <w:numId w:val="1"/>
        </w:numPr>
        <w:spacing w:after="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высота рта (нападение при отягчающих обстоятельствах)</w:t>
      </w:r>
    </w:p>
    <w:p w:rsidR="00103E3B" w:rsidRPr="007930BE" w:rsidRDefault="00103E3B" w:rsidP="007930BE">
      <w:pPr>
        <w:pStyle w:val="a6"/>
        <w:numPr>
          <w:ilvl w:val="0"/>
          <w:numId w:val="1"/>
        </w:numPr>
        <w:spacing w:after="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форма лица (грабеж)</w:t>
      </w:r>
    </w:p>
    <w:p w:rsidR="00103E3B" w:rsidRPr="007930BE" w:rsidRDefault="00103E3B" w:rsidP="007930BE">
      <w:pPr>
        <w:spacing w:after="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lastRenderedPageBreak/>
        <w:t>имущественное преступление</w:t>
      </w:r>
    </w:p>
    <w:p w:rsidR="00103E3B" w:rsidRPr="007930BE" w:rsidRDefault="00103E3B" w:rsidP="007930BE">
      <w:pPr>
        <w:pStyle w:val="a6"/>
        <w:numPr>
          <w:ilvl w:val="0"/>
          <w:numId w:val="2"/>
        </w:numPr>
        <w:spacing w:after="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ширина глаз (кража автомобилей)</w:t>
      </w:r>
    </w:p>
    <w:p w:rsidR="00103E3B" w:rsidRPr="007930BE" w:rsidRDefault="00103E3B" w:rsidP="007930BE">
      <w:pPr>
        <w:pStyle w:val="a6"/>
        <w:numPr>
          <w:ilvl w:val="0"/>
          <w:numId w:val="2"/>
        </w:numPr>
        <w:spacing w:after="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 xml:space="preserve">высота глаз (воровство) </w:t>
      </w:r>
    </w:p>
    <w:p w:rsidR="00103E3B" w:rsidRPr="007930BE" w:rsidRDefault="00103E3B" w:rsidP="007930BE">
      <w:pPr>
        <w:pStyle w:val="a6"/>
        <w:numPr>
          <w:ilvl w:val="0"/>
          <w:numId w:val="2"/>
        </w:numPr>
        <w:spacing w:after="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 xml:space="preserve">ширина рта (кража </w:t>
      </w:r>
      <w:proofErr w:type="gramStart"/>
      <w:r w:rsidRPr="007930BE">
        <w:rPr>
          <w:rFonts w:ascii="Times New Roman" w:hAnsi="Times New Roman" w:cs="Times New Roman"/>
          <w:sz w:val="24"/>
          <w:szCs w:val="24"/>
          <w:shd w:val="clear" w:color="auto" w:fill="FFFFFF"/>
        </w:rPr>
        <w:t>со</w:t>
      </w:r>
      <w:proofErr w:type="gramEnd"/>
      <w:r w:rsidRPr="007930BE">
        <w:rPr>
          <w:rFonts w:ascii="Times New Roman" w:hAnsi="Times New Roman" w:cs="Times New Roman"/>
          <w:sz w:val="24"/>
          <w:szCs w:val="24"/>
          <w:shd w:val="clear" w:color="auto" w:fill="FFFFFF"/>
        </w:rPr>
        <w:t xml:space="preserve"> взломом)</w:t>
      </w:r>
    </w:p>
    <w:p w:rsidR="00103E3B" w:rsidRPr="007930BE" w:rsidRDefault="00103E3B" w:rsidP="007930BE">
      <w:pPr>
        <w:spacing w:after="0"/>
        <w:ind w:left="360"/>
        <w:rPr>
          <w:rFonts w:ascii="Times New Roman" w:hAnsi="Times New Roman" w:cs="Times New Roman"/>
          <w:sz w:val="24"/>
          <w:szCs w:val="24"/>
          <w:shd w:val="clear" w:color="auto" w:fill="FFFFFF"/>
        </w:rPr>
      </w:pPr>
    </w:p>
    <w:p w:rsidR="000B3E18" w:rsidRPr="007930BE" w:rsidRDefault="000B3E18" w:rsidP="007930BE">
      <w:pPr>
        <w:spacing w:after="0"/>
        <w:ind w:left="36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 xml:space="preserve">Второй пример: </w:t>
      </w:r>
    </w:p>
    <w:p w:rsidR="000B3E18" w:rsidRPr="007930BE" w:rsidRDefault="005F77FB" w:rsidP="007930BE">
      <w:pPr>
        <w:spacing w:after="0"/>
        <w:ind w:left="36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П</w:t>
      </w:r>
      <w:r w:rsidR="000B3E18" w:rsidRPr="007930BE">
        <w:rPr>
          <w:rFonts w:ascii="Times New Roman" w:hAnsi="Times New Roman" w:cs="Times New Roman"/>
          <w:sz w:val="24"/>
          <w:szCs w:val="24"/>
          <w:shd w:val="clear" w:color="auto" w:fill="FFFFFF"/>
        </w:rPr>
        <w:t xml:space="preserve">роанализируем данные по </w:t>
      </w:r>
      <w:r w:rsidRPr="007930BE">
        <w:rPr>
          <w:rFonts w:ascii="Times New Roman" w:hAnsi="Times New Roman" w:cs="Times New Roman"/>
          <w:sz w:val="24"/>
          <w:szCs w:val="24"/>
          <w:shd w:val="clear" w:color="auto" w:fill="FFFFFF"/>
        </w:rPr>
        <w:t>игре в крикет</w:t>
      </w:r>
      <w:r w:rsidR="000B3E18" w:rsidRPr="007930BE">
        <w:rPr>
          <w:rFonts w:ascii="Times New Roman" w:hAnsi="Times New Roman" w:cs="Times New Roman"/>
          <w:sz w:val="24"/>
          <w:szCs w:val="24"/>
          <w:shd w:val="clear" w:color="auto" w:fill="FFFFFF"/>
        </w:rPr>
        <w:t xml:space="preserve">, и попытаемся сравнить 5 </w:t>
      </w:r>
      <w:r w:rsidRPr="007930BE">
        <w:rPr>
          <w:rFonts w:ascii="Times New Roman" w:hAnsi="Times New Roman" w:cs="Times New Roman"/>
          <w:sz w:val="24"/>
          <w:szCs w:val="24"/>
          <w:shd w:val="clear" w:color="auto" w:fill="FFFFFF"/>
        </w:rPr>
        <w:t xml:space="preserve">подающих игроков. </w:t>
      </w:r>
      <w:r w:rsidR="000B3E18" w:rsidRPr="007930BE">
        <w:rPr>
          <w:rFonts w:ascii="Times New Roman" w:hAnsi="Times New Roman" w:cs="Times New Roman"/>
          <w:sz w:val="24"/>
          <w:szCs w:val="24"/>
          <w:shd w:val="clear" w:color="auto" w:fill="FFFFFF"/>
        </w:rPr>
        <w:t>Можно посмотреть на несколько показателей, таких как скорость удара, средний уровень</w:t>
      </w:r>
      <w:r w:rsidRPr="007930BE">
        <w:rPr>
          <w:rFonts w:ascii="Times New Roman" w:hAnsi="Times New Roman" w:cs="Times New Roman"/>
          <w:sz w:val="24"/>
          <w:szCs w:val="24"/>
          <w:shd w:val="clear" w:color="auto" w:fill="FFFFFF"/>
        </w:rPr>
        <w:t xml:space="preserve"> подачи</w:t>
      </w:r>
      <w:r w:rsidR="000B3E18" w:rsidRPr="007930BE">
        <w:rPr>
          <w:rFonts w:ascii="Times New Roman" w:hAnsi="Times New Roman" w:cs="Times New Roman"/>
          <w:sz w:val="24"/>
          <w:szCs w:val="24"/>
          <w:shd w:val="clear" w:color="auto" w:fill="FFFFFF"/>
        </w:rPr>
        <w:t xml:space="preserve"> и т. </w:t>
      </w:r>
      <w:r w:rsidRPr="007930BE">
        <w:rPr>
          <w:rFonts w:ascii="Times New Roman" w:hAnsi="Times New Roman" w:cs="Times New Roman"/>
          <w:sz w:val="24"/>
          <w:szCs w:val="24"/>
          <w:shd w:val="clear" w:color="auto" w:fill="FFFFFF"/>
        </w:rPr>
        <w:t>д</w:t>
      </w:r>
      <w:r w:rsidR="000B3E18" w:rsidRPr="007930BE">
        <w:rPr>
          <w:rFonts w:ascii="Times New Roman" w:hAnsi="Times New Roman" w:cs="Times New Roman"/>
          <w:sz w:val="24"/>
          <w:szCs w:val="24"/>
          <w:shd w:val="clear" w:color="auto" w:fill="FFFFFF"/>
        </w:rPr>
        <w:t xml:space="preserve">. Но глядя на эти показатели в таблице, </w:t>
      </w:r>
      <w:r w:rsidRPr="007930BE">
        <w:rPr>
          <w:rFonts w:ascii="Times New Roman" w:hAnsi="Times New Roman" w:cs="Times New Roman"/>
          <w:sz w:val="24"/>
          <w:szCs w:val="24"/>
          <w:shd w:val="clear" w:color="auto" w:fill="FFFFFF"/>
        </w:rPr>
        <w:t xml:space="preserve">сделать вывод сложно. </w:t>
      </w:r>
      <w:r w:rsidR="000B3E18" w:rsidRPr="007930BE">
        <w:rPr>
          <w:rFonts w:ascii="Times New Roman" w:hAnsi="Times New Roman" w:cs="Times New Roman"/>
          <w:sz w:val="24"/>
          <w:szCs w:val="24"/>
          <w:shd w:val="clear" w:color="auto" w:fill="FFFFFF"/>
        </w:rPr>
        <w:t>Можно создать лицо Чернова и сравнить множество показателей среди этих игроков.</w:t>
      </w:r>
    </w:p>
    <w:p w:rsidR="005F77FB" w:rsidRPr="007930BE" w:rsidRDefault="005F77FB" w:rsidP="007930BE">
      <w:pPr>
        <w:spacing w:after="0"/>
        <w:ind w:left="36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Игроки сравнивались по следующим показателям:</w:t>
      </w:r>
    </w:p>
    <w:p w:rsidR="005F77FB" w:rsidRPr="007930BE" w:rsidRDefault="005F77FB" w:rsidP="007930BE">
      <w:pPr>
        <w:spacing w:after="0"/>
        <w:ind w:left="36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1. Средний уровень подачи</w:t>
      </w:r>
    </w:p>
    <w:p w:rsidR="005F77FB" w:rsidRPr="007930BE" w:rsidRDefault="005F77FB" w:rsidP="007930BE">
      <w:pPr>
        <w:spacing w:after="0"/>
        <w:ind w:left="36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2. Скорость удара</w:t>
      </w:r>
    </w:p>
    <w:p w:rsidR="005F77FB" w:rsidRPr="007930BE" w:rsidRDefault="005F77FB" w:rsidP="007930BE">
      <w:pPr>
        <w:spacing w:after="0"/>
        <w:ind w:left="36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3. Количество четырех очков в матче</w:t>
      </w:r>
    </w:p>
    <w:p w:rsidR="005F77FB" w:rsidRPr="007930BE" w:rsidRDefault="005F77FB" w:rsidP="007930BE">
      <w:pPr>
        <w:spacing w:after="0"/>
        <w:ind w:left="36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4. Количество очков, равных шести, за матч</w:t>
      </w:r>
    </w:p>
    <w:p w:rsidR="005F77FB" w:rsidRPr="007930BE" w:rsidRDefault="005F77FB" w:rsidP="007930BE">
      <w:pPr>
        <w:spacing w:after="0"/>
        <w:ind w:left="36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5. Соотношение подач мяча к общему количеству сыгранных матчей</w:t>
      </w:r>
    </w:p>
    <w:p w:rsidR="005F77FB" w:rsidRPr="007930BE" w:rsidRDefault="005F77FB" w:rsidP="007930BE">
      <w:pPr>
        <w:spacing w:after="0"/>
        <w:ind w:left="36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Чтобы создать лица, эти метрики были сопоставлены с некоторыми чертами лица: 1. В</w:t>
      </w:r>
      <w:proofErr w:type="spellStart"/>
      <w:r w:rsidRPr="007930BE">
        <w:rPr>
          <w:rFonts w:ascii="Times New Roman" w:hAnsi="Times New Roman" w:cs="Times New Roman"/>
          <w:sz w:val="24"/>
          <w:szCs w:val="24"/>
          <w:shd w:val="clear" w:color="auto" w:fill="FFFFFF"/>
        </w:rPr>
        <w:t>ысота</w:t>
      </w:r>
      <w:proofErr w:type="spellEnd"/>
      <w:r w:rsidRPr="007930BE">
        <w:rPr>
          <w:rFonts w:ascii="Times New Roman" w:hAnsi="Times New Roman" w:cs="Times New Roman"/>
          <w:sz w:val="24"/>
          <w:szCs w:val="24"/>
          <w:shd w:val="clear" w:color="auto" w:fill="FFFFFF"/>
        </w:rPr>
        <w:t xml:space="preserve"> лица, 2. И</w:t>
      </w:r>
      <w:proofErr w:type="spellStart"/>
      <w:r w:rsidRPr="007930BE">
        <w:rPr>
          <w:rFonts w:ascii="Times New Roman" w:hAnsi="Times New Roman" w:cs="Times New Roman"/>
          <w:sz w:val="24"/>
          <w:szCs w:val="24"/>
          <w:shd w:val="clear" w:color="auto" w:fill="FFFFFF"/>
        </w:rPr>
        <w:t>згиб</w:t>
      </w:r>
      <w:proofErr w:type="spellEnd"/>
      <w:r w:rsidRPr="007930BE">
        <w:rPr>
          <w:rFonts w:ascii="Times New Roman" w:hAnsi="Times New Roman" w:cs="Times New Roman"/>
          <w:sz w:val="24"/>
          <w:szCs w:val="24"/>
          <w:shd w:val="clear" w:color="auto" w:fill="FFFFFF"/>
        </w:rPr>
        <w:t xml:space="preserve"> улыбки, 3. Ш</w:t>
      </w:r>
      <w:proofErr w:type="spellStart"/>
      <w:r w:rsidRPr="007930BE">
        <w:rPr>
          <w:rFonts w:ascii="Times New Roman" w:hAnsi="Times New Roman" w:cs="Times New Roman"/>
          <w:sz w:val="24"/>
          <w:szCs w:val="24"/>
          <w:shd w:val="clear" w:color="auto" w:fill="FFFFFF"/>
        </w:rPr>
        <w:t>ирина</w:t>
      </w:r>
      <w:proofErr w:type="spellEnd"/>
      <w:r w:rsidRPr="007930BE">
        <w:rPr>
          <w:rFonts w:ascii="Times New Roman" w:hAnsi="Times New Roman" w:cs="Times New Roman"/>
          <w:sz w:val="24"/>
          <w:szCs w:val="24"/>
          <w:shd w:val="clear" w:color="auto" w:fill="FFFFFF"/>
        </w:rPr>
        <w:t xml:space="preserve"> глаз 4. В</w:t>
      </w:r>
      <w:proofErr w:type="spellStart"/>
      <w:r w:rsidRPr="007930BE">
        <w:rPr>
          <w:rFonts w:ascii="Times New Roman" w:hAnsi="Times New Roman" w:cs="Times New Roman"/>
          <w:sz w:val="24"/>
          <w:szCs w:val="24"/>
          <w:shd w:val="clear" w:color="auto" w:fill="FFFFFF"/>
        </w:rPr>
        <w:t>ысота</w:t>
      </w:r>
      <w:proofErr w:type="spellEnd"/>
      <w:r w:rsidRPr="007930BE">
        <w:rPr>
          <w:rFonts w:ascii="Times New Roman" w:hAnsi="Times New Roman" w:cs="Times New Roman"/>
          <w:sz w:val="24"/>
          <w:szCs w:val="24"/>
          <w:shd w:val="clear" w:color="auto" w:fill="FFFFFF"/>
        </w:rPr>
        <w:t xml:space="preserve"> глаз 5. Ш</w:t>
      </w:r>
      <w:proofErr w:type="spellStart"/>
      <w:r w:rsidRPr="007930BE">
        <w:rPr>
          <w:rFonts w:ascii="Times New Roman" w:hAnsi="Times New Roman" w:cs="Times New Roman"/>
          <w:sz w:val="24"/>
          <w:szCs w:val="24"/>
          <w:shd w:val="clear" w:color="auto" w:fill="FFFFFF"/>
        </w:rPr>
        <w:t>ирина</w:t>
      </w:r>
      <w:proofErr w:type="spellEnd"/>
      <w:r w:rsidRPr="007930BE">
        <w:rPr>
          <w:rFonts w:ascii="Times New Roman" w:hAnsi="Times New Roman" w:cs="Times New Roman"/>
          <w:sz w:val="24"/>
          <w:szCs w:val="24"/>
          <w:shd w:val="clear" w:color="auto" w:fill="FFFFFF"/>
        </w:rPr>
        <w:t xml:space="preserve"> лица</w:t>
      </w:r>
    </w:p>
    <w:p w:rsidR="0079604B" w:rsidRPr="007930BE" w:rsidRDefault="0079604B" w:rsidP="007930BE">
      <w:pPr>
        <w:spacing w:after="0"/>
        <w:ind w:left="360"/>
        <w:rPr>
          <w:rFonts w:ascii="Times New Roman" w:hAnsi="Times New Roman" w:cs="Times New Roman"/>
          <w:sz w:val="24"/>
          <w:szCs w:val="24"/>
        </w:rPr>
      </w:pPr>
      <w:r w:rsidRPr="007930BE">
        <w:rPr>
          <w:rFonts w:ascii="Times New Roman" w:hAnsi="Times New Roman" w:cs="Times New Roman"/>
          <w:noProof/>
          <w:sz w:val="24"/>
          <w:szCs w:val="24"/>
          <w:lang w:eastAsia="ru-RU"/>
        </w:rPr>
        <w:drawing>
          <wp:inline distT="0" distB="0" distL="0" distR="0">
            <wp:extent cx="5324475" cy="2974304"/>
            <wp:effectExtent l="19050" t="0" r="9525" b="0"/>
            <wp:docPr id="13" name="Рисунок 13" descr="Screen Shot 2016-01-18 at 11.56.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Shot 2016-01-18 at 11.56.45 AM"/>
                    <pic:cNvPicPr>
                      <a:picLocks noChangeAspect="1" noChangeArrowheads="1"/>
                    </pic:cNvPicPr>
                  </pic:nvPicPr>
                  <pic:blipFill>
                    <a:blip r:embed="rId15"/>
                    <a:srcRect b="17717"/>
                    <a:stretch>
                      <a:fillRect/>
                    </a:stretch>
                  </pic:blipFill>
                  <pic:spPr bwMode="auto">
                    <a:xfrm>
                      <a:off x="0" y="0"/>
                      <a:ext cx="5324475" cy="2974304"/>
                    </a:xfrm>
                    <a:prstGeom prst="rect">
                      <a:avLst/>
                    </a:prstGeom>
                    <a:noFill/>
                    <a:ln w="9525">
                      <a:noFill/>
                      <a:miter lim="800000"/>
                      <a:headEnd/>
                      <a:tailEnd/>
                    </a:ln>
                  </pic:spPr>
                </pic:pic>
              </a:graphicData>
            </a:graphic>
          </wp:inline>
        </w:drawing>
      </w:r>
      <w:r w:rsidRPr="007930BE">
        <w:rPr>
          <w:rFonts w:ascii="Times New Roman" w:hAnsi="Times New Roman" w:cs="Times New Roman"/>
          <w:sz w:val="24"/>
          <w:szCs w:val="24"/>
        </w:rPr>
        <w:t xml:space="preserve"> </w:t>
      </w:r>
    </w:p>
    <w:p w:rsidR="0079604B" w:rsidRPr="007930BE" w:rsidRDefault="0079604B" w:rsidP="007930BE">
      <w:pPr>
        <w:spacing w:after="0"/>
        <w:ind w:left="36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 xml:space="preserve">Как видно, самое счастливое лицо у </w:t>
      </w:r>
      <w:proofErr w:type="spellStart"/>
      <w:r w:rsidRPr="007930BE">
        <w:rPr>
          <w:rFonts w:ascii="Times New Roman" w:hAnsi="Times New Roman" w:cs="Times New Roman"/>
          <w:sz w:val="24"/>
          <w:szCs w:val="24"/>
          <w:shd w:val="clear" w:color="auto" w:fill="FFFFFF"/>
        </w:rPr>
        <w:t>Sehwag</w:t>
      </w:r>
      <w:proofErr w:type="spellEnd"/>
      <w:r w:rsidRPr="007930BE">
        <w:rPr>
          <w:rFonts w:ascii="Times New Roman" w:hAnsi="Times New Roman" w:cs="Times New Roman"/>
          <w:sz w:val="24"/>
          <w:szCs w:val="24"/>
          <w:shd w:val="clear" w:color="auto" w:fill="FFFFFF"/>
        </w:rPr>
        <w:t xml:space="preserve">, так как он имеет наибольшую скорость удара, переменную, отображаемую изгибом улыбки. Кроме того, обратите внимание, что у </w:t>
      </w:r>
      <w:proofErr w:type="spellStart"/>
      <w:r w:rsidRPr="007930BE">
        <w:rPr>
          <w:rFonts w:ascii="Times New Roman" w:hAnsi="Times New Roman" w:cs="Times New Roman"/>
          <w:sz w:val="24"/>
          <w:szCs w:val="24"/>
          <w:shd w:val="clear" w:color="auto" w:fill="FFFFFF"/>
        </w:rPr>
        <w:t>Dhoni</w:t>
      </w:r>
      <w:proofErr w:type="spellEnd"/>
      <w:r w:rsidRPr="007930BE">
        <w:rPr>
          <w:rFonts w:ascii="Times New Roman" w:hAnsi="Times New Roman" w:cs="Times New Roman"/>
          <w:sz w:val="24"/>
          <w:szCs w:val="24"/>
          <w:shd w:val="clear" w:color="auto" w:fill="FFFFFF"/>
        </w:rPr>
        <w:t xml:space="preserve"> очень вытянутое лицо, это опять-таки связано с тем, что среднее значение удара отображается высотой лица, а </w:t>
      </w:r>
      <w:proofErr w:type="spellStart"/>
      <w:r w:rsidRPr="007930BE">
        <w:rPr>
          <w:rFonts w:ascii="Times New Roman" w:hAnsi="Times New Roman" w:cs="Times New Roman"/>
          <w:sz w:val="24"/>
          <w:szCs w:val="24"/>
          <w:shd w:val="clear" w:color="auto" w:fill="FFFFFF"/>
        </w:rPr>
        <w:t>Dhoni</w:t>
      </w:r>
      <w:proofErr w:type="spellEnd"/>
      <w:r w:rsidRPr="007930BE">
        <w:rPr>
          <w:rFonts w:ascii="Times New Roman" w:hAnsi="Times New Roman" w:cs="Times New Roman"/>
          <w:sz w:val="24"/>
          <w:szCs w:val="24"/>
          <w:shd w:val="clear" w:color="auto" w:fill="FFFFFF"/>
        </w:rPr>
        <w:t xml:space="preserve"> имеет очень хорошее среднее значение.</w:t>
      </w:r>
    </w:p>
    <w:p w:rsidR="0079604B" w:rsidRPr="007930BE" w:rsidRDefault="0079604B" w:rsidP="007930BE">
      <w:pPr>
        <w:spacing w:after="0"/>
        <w:ind w:left="360"/>
        <w:rPr>
          <w:rFonts w:ascii="Times New Roman" w:hAnsi="Times New Roman" w:cs="Times New Roman"/>
          <w:sz w:val="24"/>
          <w:szCs w:val="24"/>
          <w:shd w:val="clear" w:color="auto" w:fill="FFFFFF"/>
        </w:rPr>
      </w:pPr>
      <w:r w:rsidRPr="007930BE">
        <w:rPr>
          <w:rFonts w:ascii="Times New Roman" w:hAnsi="Times New Roman" w:cs="Times New Roman"/>
          <w:sz w:val="24"/>
          <w:szCs w:val="24"/>
          <w:shd w:val="clear" w:color="auto" w:fill="FFFFFF"/>
        </w:rPr>
        <w:t xml:space="preserve">Еще одно замечание - это ширина глаз как для </w:t>
      </w:r>
      <w:proofErr w:type="spellStart"/>
      <w:r w:rsidRPr="007930BE">
        <w:rPr>
          <w:rFonts w:ascii="Times New Roman" w:hAnsi="Times New Roman" w:cs="Times New Roman"/>
          <w:sz w:val="24"/>
          <w:szCs w:val="24"/>
          <w:shd w:val="clear" w:color="auto" w:fill="FFFFFF"/>
        </w:rPr>
        <w:t>Dhoni</w:t>
      </w:r>
      <w:proofErr w:type="spellEnd"/>
      <w:r w:rsidRPr="007930BE">
        <w:rPr>
          <w:rFonts w:ascii="Times New Roman" w:hAnsi="Times New Roman" w:cs="Times New Roman"/>
          <w:sz w:val="24"/>
          <w:szCs w:val="24"/>
          <w:shd w:val="clear" w:color="auto" w:fill="FFFFFF"/>
        </w:rPr>
        <w:t xml:space="preserve">, так и для </w:t>
      </w:r>
      <w:proofErr w:type="spellStart"/>
      <w:r w:rsidRPr="007930BE">
        <w:rPr>
          <w:rFonts w:ascii="Times New Roman" w:hAnsi="Times New Roman" w:cs="Times New Roman"/>
          <w:sz w:val="24"/>
          <w:szCs w:val="24"/>
          <w:shd w:val="clear" w:color="auto" w:fill="FFFFFF"/>
        </w:rPr>
        <w:t>Yuvraj</w:t>
      </w:r>
      <w:proofErr w:type="spellEnd"/>
      <w:r w:rsidRPr="007930BE">
        <w:rPr>
          <w:rFonts w:ascii="Times New Roman" w:hAnsi="Times New Roman" w:cs="Times New Roman"/>
          <w:sz w:val="24"/>
          <w:szCs w:val="24"/>
          <w:shd w:val="clear" w:color="auto" w:fill="FFFFFF"/>
        </w:rPr>
        <w:t>, очень маленькая, это говорит о том, что оба игрока</w:t>
      </w:r>
      <w:r w:rsidRPr="007930BE">
        <w:rPr>
          <w:rFonts w:ascii="Times New Roman" w:hAnsi="Times New Roman" w:cs="Times New Roman"/>
          <w:b/>
          <w:sz w:val="24"/>
          <w:szCs w:val="24"/>
          <w:shd w:val="clear" w:color="auto" w:fill="FFFFFF"/>
        </w:rPr>
        <w:t>, хотя и очень хорошие мастера удара, сделали много пробегов, пробегая между калитками.</w:t>
      </w:r>
    </w:p>
    <w:p w:rsidR="005F77FB" w:rsidRPr="007930BE" w:rsidRDefault="005F77FB" w:rsidP="007930BE">
      <w:pPr>
        <w:spacing w:after="0"/>
        <w:ind w:left="360"/>
        <w:rPr>
          <w:rFonts w:ascii="Times New Roman" w:hAnsi="Times New Roman" w:cs="Times New Roman"/>
          <w:sz w:val="24"/>
          <w:szCs w:val="24"/>
          <w:shd w:val="clear" w:color="auto" w:fill="FFFFFF"/>
        </w:rPr>
      </w:pPr>
    </w:p>
    <w:sectPr w:rsidR="005F77FB" w:rsidRPr="007930BE" w:rsidSect="00BE707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E40FE"/>
    <w:multiLevelType w:val="hybridMultilevel"/>
    <w:tmpl w:val="25AA53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9F51314"/>
    <w:multiLevelType w:val="multilevel"/>
    <w:tmpl w:val="1F42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A310D"/>
    <w:multiLevelType w:val="multilevel"/>
    <w:tmpl w:val="07D6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247B26"/>
    <w:multiLevelType w:val="multilevel"/>
    <w:tmpl w:val="61C6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1A79E6"/>
    <w:multiLevelType w:val="multilevel"/>
    <w:tmpl w:val="7B1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BD2CA2"/>
    <w:multiLevelType w:val="multilevel"/>
    <w:tmpl w:val="0268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772161"/>
    <w:multiLevelType w:val="multilevel"/>
    <w:tmpl w:val="9ACC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E836B6"/>
    <w:multiLevelType w:val="hybridMultilevel"/>
    <w:tmpl w:val="4EACB4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6"/>
  </w:num>
  <w:num w:numId="6">
    <w:abstractNumId w:val="4"/>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D2D2C"/>
    <w:rsid w:val="00033294"/>
    <w:rsid w:val="000B3E18"/>
    <w:rsid w:val="00103E3B"/>
    <w:rsid w:val="00231A10"/>
    <w:rsid w:val="00253B3C"/>
    <w:rsid w:val="003A0EC2"/>
    <w:rsid w:val="00423302"/>
    <w:rsid w:val="004C58CA"/>
    <w:rsid w:val="005F77FB"/>
    <w:rsid w:val="0063169C"/>
    <w:rsid w:val="006D2D2C"/>
    <w:rsid w:val="007930BE"/>
    <w:rsid w:val="0079604B"/>
    <w:rsid w:val="007D69EE"/>
    <w:rsid w:val="00BE707C"/>
    <w:rsid w:val="00DB0BB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07C"/>
  </w:style>
  <w:style w:type="paragraph" w:styleId="3">
    <w:name w:val="heading 3"/>
    <w:basedOn w:val="a"/>
    <w:link w:val="30"/>
    <w:uiPriority w:val="9"/>
    <w:qFormat/>
    <w:rsid w:val="0003329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D2D2C"/>
    <w:rPr>
      <w:color w:val="0000FF"/>
      <w:u w:val="single"/>
    </w:rPr>
  </w:style>
  <w:style w:type="paragraph" w:styleId="a4">
    <w:name w:val="Balloon Text"/>
    <w:basedOn w:val="a"/>
    <w:link w:val="a5"/>
    <w:uiPriority w:val="99"/>
    <w:semiHidden/>
    <w:unhideWhenUsed/>
    <w:rsid w:val="00103E3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03E3B"/>
    <w:rPr>
      <w:rFonts w:ascii="Tahoma" w:hAnsi="Tahoma" w:cs="Tahoma"/>
      <w:sz w:val="16"/>
      <w:szCs w:val="16"/>
    </w:rPr>
  </w:style>
  <w:style w:type="paragraph" w:styleId="a6">
    <w:name w:val="List Paragraph"/>
    <w:basedOn w:val="a"/>
    <w:uiPriority w:val="34"/>
    <w:qFormat/>
    <w:rsid w:val="00103E3B"/>
    <w:pPr>
      <w:ind w:left="720"/>
      <w:contextualSpacing/>
    </w:pPr>
  </w:style>
  <w:style w:type="paragraph" w:styleId="a7">
    <w:name w:val="Normal (Web)"/>
    <w:basedOn w:val="a"/>
    <w:uiPriority w:val="99"/>
    <w:unhideWhenUsed/>
    <w:rsid w:val="00231A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231A10"/>
  </w:style>
  <w:style w:type="character" w:customStyle="1" w:styleId="30">
    <w:name w:val="Заголовок 3 Знак"/>
    <w:basedOn w:val="a0"/>
    <w:link w:val="3"/>
    <w:uiPriority w:val="9"/>
    <w:rsid w:val="00033294"/>
    <w:rPr>
      <w:rFonts w:ascii="Times New Roman" w:eastAsia="Times New Roman" w:hAnsi="Times New Roman" w:cs="Times New Roman"/>
      <w:b/>
      <w:bCs/>
      <w:sz w:val="27"/>
      <w:szCs w:val="27"/>
      <w:lang w:eastAsia="ru-RU"/>
    </w:rPr>
  </w:style>
</w:styles>
</file>

<file path=word/webSettings.xml><?xml version="1.0" encoding="utf-8"?>
<w:webSettings xmlns:r="http://schemas.openxmlformats.org/officeDocument/2006/relationships" xmlns:w="http://schemas.openxmlformats.org/wordprocessingml/2006/main">
  <w:divs>
    <w:div w:id="728891695">
      <w:bodyDiv w:val="1"/>
      <w:marLeft w:val="0"/>
      <w:marRight w:val="0"/>
      <w:marTop w:val="0"/>
      <w:marBottom w:val="0"/>
      <w:divBdr>
        <w:top w:val="none" w:sz="0" w:space="0" w:color="auto"/>
        <w:left w:val="none" w:sz="0" w:space="0" w:color="auto"/>
        <w:bottom w:val="none" w:sz="0" w:space="0" w:color="auto"/>
        <w:right w:val="none" w:sz="0" w:space="0" w:color="auto"/>
      </w:divBdr>
    </w:div>
    <w:div w:id="981035723">
      <w:bodyDiv w:val="1"/>
      <w:marLeft w:val="0"/>
      <w:marRight w:val="0"/>
      <w:marTop w:val="0"/>
      <w:marBottom w:val="0"/>
      <w:divBdr>
        <w:top w:val="none" w:sz="0" w:space="0" w:color="auto"/>
        <w:left w:val="none" w:sz="0" w:space="0" w:color="auto"/>
        <w:bottom w:val="none" w:sz="0" w:space="0" w:color="auto"/>
        <w:right w:val="none" w:sz="0" w:space="0" w:color="auto"/>
      </w:divBdr>
      <w:divsChild>
        <w:div w:id="1768114436">
          <w:marLeft w:val="0"/>
          <w:marRight w:val="0"/>
          <w:marTop w:val="0"/>
          <w:marBottom w:val="0"/>
          <w:divBdr>
            <w:top w:val="none" w:sz="0" w:space="0" w:color="auto"/>
            <w:left w:val="none" w:sz="0" w:space="0" w:color="auto"/>
            <w:bottom w:val="none" w:sz="0" w:space="0" w:color="auto"/>
            <w:right w:val="none" w:sz="0" w:space="0" w:color="auto"/>
          </w:divBdr>
          <w:divsChild>
            <w:div w:id="1844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6253">
      <w:bodyDiv w:val="1"/>
      <w:marLeft w:val="0"/>
      <w:marRight w:val="0"/>
      <w:marTop w:val="0"/>
      <w:marBottom w:val="0"/>
      <w:divBdr>
        <w:top w:val="none" w:sz="0" w:space="0" w:color="auto"/>
        <w:left w:val="none" w:sz="0" w:space="0" w:color="auto"/>
        <w:bottom w:val="none" w:sz="0" w:space="0" w:color="auto"/>
        <w:right w:val="none" w:sz="0" w:space="0" w:color="auto"/>
      </w:divBdr>
    </w:div>
    <w:div w:id="158009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earchengineland.com/my-data-have-feelings-49512"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9B%D0%B8%D1%86%D0%B0_%D0%A7%D0%B5%D1%80%D0%BD%D0%BE%D0%B2%D0%B0" TargetMode="External"/><Relationship Id="rId11" Type="http://schemas.openxmlformats.org/officeDocument/2006/relationships/image" Target="media/image4.png"/><Relationship Id="rId5" Type="http://schemas.openxmlformats.org/officeDocument/2006/relationships/hyperlink" Target="https://docs.google.com/presentation/d/1MzO5TtLgBMnzAO_nckMGdFBW1L93bCV4fp2L0i-jasY/edit#slide=id.g1100790d91_0_50" TargetMode="Externa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1203</Words>
  <Characters>6863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Elvina</dc:creator>
  <cp:lastModifiedBy>Elvina</cp:lastModifiedBy>
  <cp:revision>15</cp:revision>
  <dcterms:created xsi:type="dcterms:W3CDTF">2017-11-07T15:31:00Z</dcterms:created>
  <dcterms:modified xsi:type="dcterms:W3CDTF">2017-11-07T17:21:00Z</dcterms:modified>
</cp:coreProperties>
</file>