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64" w:rsidRPr="00EC2AA0" w:rsidRDefault="00036764" w:rsidP="007D571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EC2AA0">
        <w:rPr>
          <w:rFonts w:ascii="Times New Roman" w:hAnsi="Times New Roman"/>
          <w:b/>
          <w:sz w:val="24"/>
          <w:szCs w:val="24"/>
        </w:rPr>
        <w:t xml:space="preserve">УТВЕРЖДЕНО </w:t>
      </w:r>
    </w:p>
    <w:p w:rsidR="00036764" w:rsidRPr="00EC2AA0" w:rsidRDefault="00036764" w:rsidP="007D571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C2AA0">
        <w:rPr>
          <w:rFonts w:ascii="Times New Roman" w:hAnsi="Times New Roman"/>
          <w:sz w:val="24"/>
          <w:szCs w:val="24"/>
        </w:rPr>
        <w:t xml:space="preserve">Внеочередным общим собранием членов </w:t>
      </w:r>
    </w:p>
    <w:p w:rsidR="00036764" w:rsidRPr="00EC2AA0" w:rsidRDefault="00036764" w:rsidP="007D571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C2AA0">
        <w:rPr>
          <w:rFonts w:ascii="Times New Roman" w:hAnsi="Times New Roman"/>
          <w:sz w:val="24"/>
          <w:szCs w:val="24"/>
        </w:rPr>
        <w:t xml:space="preserve">АС </w:t>
      </w:r>
      <w:r w:rsidR="00FF4550" w:rsidRPr="00EC2AA0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Pr="00EC2AA0">
        <w:rPr>
          <w:rFonts w:ascii="Times New Roman" w:hAnsi="Times New Roman"/>
          <w:sz w:val="24"/>
          <w:szCs w:val="24"/>
        </w:rPr>
        <w:t xml:space="preserve">» </w:t>
      </w:r>
    </w:p>
    <w:p w:rsidR="00036764" w:rsidRPr="00EC2AA0" w:rsidRDefault="00036764" w:rsidP="007D571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proofErr w:type="gramStart"/>
      <w:r w:rsidRPr="00EC2AA0">
        <w:rPr>
          <w:rFonts w:ascii="Times New Roman" w:hAnsi="Times New Roman"/>
          <w:sz w:val="24"/>
          <w:szCs w:val="24"/>
        </w:rPr>
        <w:t>Протокол № б</w:t>
      </w:r>
      <w:proofErr w:type="gramEnd"/>
      <w:r w:rsidRPr="00EC2AA0">
        <w:rPr>
          <w:rFonts w:ascii="Times New Roman" w:hAnsi="Times New Roman"/>
          <w:sz w:val="24"/>
          <w:szCs w:val="24"/>
        </w:rPr>
        <w:t>/</w:t>
      </w:r>
      <w:proofErr w:type="spellStart"/>
      <w:r w:rsidRPr="00EC2AA0">
        <w:rPr>
          <w:rFonts w:ascii="Times New Roman" w:hAnsi="Times New Roman"/>
          <w:sz w:val="24"/>
          <w:szCs w:val="24"/>
        </w:rPr>
        <w:t>н</w:t>
      </w:r>
      <w:proofErr w:type="spellEnd"/>
      <w:r w:rsidRPr="00EC2AA0">
        <w:rPr>
          <w:rFonts w:ascii="Times New Roman" w:hAnsi="Times New Roman"/>
          <w:sz w:val="24"/>
          <w:szCs w:val="24"/>
        </w:rPr>
        <w:t xml:space="preserve"> от </w:t>
      </w:r>
      <w:r w:rsidR="00F356A1" w:rsidRPr="00EC2AA0">
        <w:rPr>
          <w:rFonts w:ascii="Times New Roman" w:hAnsi="Times New Roman"/>
          <w:sz w:val="24"/>
          <w:szCs w:val="24"/>
        </w:rPr>
        <w:t>2</w:t>
      </w:r>
      <w:r w:rsidRPr="00EC2AA0">
        <w:rPr>
          <w:rFonts w:ascii="Times New Roman" w:hAnsi="Times New Roman"/>
          <w:sz w:val="24"/>
          <w:szCs w:val="24"/>
        </w:rPr>
        <w:t>9.06.2017г.</w:t>
      </w:r>
    </w:p>
    <w:p w:rsidR="007D571C" w:rsidRPr="00EC2AA0" w:rsidRDefault="007D571C" w:rsidP="007D571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C2AA0">
        <w:rPr>
          <w:rFonts w:ascii="Times New Roman" w:hAnsi="Times New Roman"/>
          <w:bCs/>
          <w:sz w:val="24"/>
          <w:szCs w:val="24"/>
        </w:rPr>
        <w:t xml:space="preserve">Решением </w:t>
      </w:r>
      <w:r w:rsidRPr="00EC2AA0">
        <w:rPr>
          <w:rFonts w:ascii="Times New Roman" w:hAnsi="Times New Roman"/>
          <w:sz w:val="24"/>
          <w:szCs w:val="24"/>
        </w:rPr>
        <w:t xml:space="preserve">внеочередного общего собрания членов </w:t>
      </w:r>
    </w:p>
    <w:p w:rsidR="007D571C" w:rsidRPr="00EC2AA0" w:rsidRDefault="007D571C" w:rsidP="007D571C">
      <w:pPr>
        <w:spacing w:after="0" w:line="240" w:lineRule="auto"/>
        <w:ind w:left="5387" w:firstLine="11"/>
        <w:jc w:val="right"/>
        <w:rPr>
          <w:rFonts w:ascii="Times New Roman" w:hAnsi="Times New Roman"/>
          <w:bCs/>
          <w:sz w:val="24"/>
          <w:szCs w:val="24"/>
        </w:rPr>
      </w:pPr>
      <w:r w:rsidRPr="00EC2AA0">
        <w:rPr>
          <w:rFonts w:ascii="Times New Roman" w:hAnsi="Times New Roman"/>
          <w:bCs/>
          <w:sz w:val="24"/>
          <w:szCs w:val="24"/>
        </w:rPr>
        <w:t xml:space="preserve"> Ассоциации внесены изменения</w:t>
      </w:r>
    </w:p>
    <w:p w:rsidR="007D571C" w:rsidRPr="00EC2AA0" w:rsidRDefault="007D571C" w:rsidP="007D571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EC2AA0">
        <w:rPr>
          <w:rFonts w:ascii="Times New Roman" w:hAnsi="Times New Roman"/>
          <w:bCs/>
          <w:sz w:val="24"/>
          <w:szCs w:val="24"/>
        </w:rPr>
        <w:t>Протокол № б/</w:t>
      </w:r>
      <w:proofErr w:type="spellStart"/>
      <w:r w:rsidRPr="00EC2AA0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EC2AA0">
        <w:rPr>
          <w:rFonts w:ascii="Times New Roman" w:hAnsi="Times New Roman"/>
          <w:bCs/>
          <w:sz w:val="24"/>
          <w:szCs w:val="24"/>
        </w:rPr>
        <w:t xml:space="preserve"> от 0</w:t>
      </w:r>
      <w:r w:rsidR="001F319A">
        <w:rPr>
          <w:rFonts w:ascii="Times New Roman" w:hAnsi="Times New Roman"/>
          <w:bCs/>
          <w:sz w:val="24"/>
          <w:szCs w:val="24"/>
        </w:rPr>
        <w:t>6</w:t>
      </w:r>
      <w:r w:rsidRPr="00EC2AA0">
        <w:rPr>
          <w:rFonts w:ascii="Times New Roman" w:hAnsi="Times New Roman"/>
          <w:bCs/>
          <w:sz w:val="24"/>
          <w:szCs w:val="24"/>
        </w:rPr>
        <w:t>.09.2019г.</w:t>
      </w:r>
    </w:p>
    <w:p w:rsidR="005953EF" w:rsidRPr="00EC2AA0" w:rsidRDefault="005953EF" w:rsidP="006A0A0B">
      <w:pPr>
        <w:pStyle w:val="1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:rsidR="007864B4" w:rsidRPr="00EC2AA0" w:rsidRDefault="007864B4" w:rsidP="006A0A0B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</w:p>
    <w:p w:rsidR="00471D54" w:rsidRPr="00EC2AA0" w:rsidRDefault="00471D54" w:rsidP="006A0A0B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</w:p>
    <w:p w:rsidR="00471D54" w:rsidRPr="00EC2AA0" w:rsidRDefault="00471D54" w:rsidP="006A0A0B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</w:p>
    <w:p w:rsidR="00471D54" w:rsidRPr="00EC2AA0" w:rsidRDefault="00471D54" w:rsidP="006A0A0B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</w:p>
    <w:p w:rsidR="00471D54" w:rsidRPr="00EC2AA0" w:rsidRDefault="00471D54" w:rsidP="006A0A0B">
      <w:pPr>
        <w:spacing w:after="0" w:line="240" w:lineRule="auto"/>
        <w:ind w:left="4536"/>
        <w:rPr>
          <w:rFonts w:ascii="Times New Roman" w:hAnsi="Times New Roman"/>
          <w:sz w:val="24"/>
          <w:szCs w:val="24"/>
        </w:rPr>
      </w:pPr>
    </w:p>
    <w:p w:rsidR="007864B4" w:rsidRPr="00EC2AA0" w:rsidRDefault="007864B4" w:rsidP="006A0A0B">
      <w:pPr>
        <w:spacing w:after="0" w:line="240" w:lineRule="auto"/>
        <w:ind w:firstLine="2835"/>
        <w:rPr>
          <w:rFonts w:ascii="Times New Roman" w:hAnsi="Times New Roman"/>
          <w:sz w:val="24"/>
          <w:szCs w:val="24"/>
        </w:rPr>
      </w:pPr>
    </w:p>
    <w:p w:rsidR="008A6DC9" w:rsidRPr="00EC2AA0" w:rsidRDefault="008A6DC9" w:rsidP="006A0A0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A6DC9" w:rsidRPr="00EC2AA0" w:rsidRDefault="008A6DC9" w:rsidP="006A0A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A6DC9" w:rsidRPr="00EC2AA0" w:rsidRDefault="008A6DC9" w:rsidP="006A0A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A6DC9" w:rsidRPr="00EC2AA0" w:rsidRDefault="008A6DC9" w:rsidP="006A0A0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C2AA0">
        <w:rPr>
          <w:rFonts w:ascii="Times New Roman" w:hAnsi="Times New Roman"/>
          <w:b/>
          <w:sz w:val="32"/>
          <w:szCs w:val="32"/>
        </w:rPr>
        <w:t>ПОЛОЖЕНИЕ</w:t>
      </w:r>
    </w:p>
    <w:p w:rsidR="007D571C" w:rsidRPr="00EC2AA0" w:rsidRDefault="006A0A0B" w:rsidP="006A0A0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C2AA0">
        <w:rPr>
          <w:rFonts w:ascii="Times New Roman" w:hAnsi="Times New Roman"/>
          <w:b/>
          <w:sz w:val="32"/>
          <w:szCs w:val="32"/>
        </w:rPr>
        <w:t>о</w:t>
      </w:r>
      <w:r w:rsidR="00471D54" w:rsidRPr="00EC2AA0">
        <w:rPr>
          <w:rFonts w:ascii="Times New Roman" w:hAnsi="Times New Roman"/>
          <w:b/>
          <w:sz w:val="32"/>
          <w:szCs w:val="32"/>
        </w:rPr>
        <w:t xml:space="preserve"> процедуре рассмотрения жалоб на действия (бездействие) членов </w:t>
      </w:r>
      <w:r w:rsidR="00AB5BF4" w:rsidRPr="00EC2AA0">
        <w:rPr>
          <w:rFonts w:ascii="Times New Roman" w:hAnsi="Times New Roman"/>
          <w:b/>
          <w:sz w:val="32"/>
          <w:szCs w:val="32"/>
        </w:rPr>
        <w:t xml:space="preserve">Ассоциации </w:t>
      </w:r>
      <w:r w:rsidR="00FF4550" w:rsidRPr="00EC2AA0">
        <w:rPr>
          <w:rFonts w:ascii="Times New Roman" w:hAnsi="Times New Roman"/>
          <w:b/>
          <w:sz w:val="32"/>
          <w:szCs w:val="32"/>
        </w:rPr>
        <w:t>«Национальный альянс проектировщиков «ГлавПроект</w:t>
      </w:r>
      <w:r w:rsidR="004506B1" w:rsidRPr="00EC2AA0">
        <w:rPr>
          <w:rFonts w:ascii="Times New Roman" w:hAnsi="Times New Roman"/>
          <w:b/>
          <w:sz w:val="32"/>
          <w:szCs w:val="32"/>
        </w:rPr>
        <w:t>»</w:t>
      </w:r>
      <w:r w:rsidR="005818E6" w:rsidRPr="00EC2AA0">
        <w:rPr>
          <w:rFonts w:ascii="Times New Roman" w:hAnsi="Times New Roman"/>
          <w:b/>
          <w:sz w:val="32"/>
          <w:szCs w:val="32"/>
        </w:rPr>
        <w:t xml:space="preserve"> </w:t>
      </w:r>
      <w:r w:rsidR="00471D54" w:rsidRPr="00EC2AA0">
        <w:rPr>
          <w:rFonts w:ascii="Times New Roman" w:hAnsi="Times New Roman"/>
          <w:b/>
          <w:sz w:val="32"/>
          <w:szCs w:val="32"/>
        </w:rPr>
        <w:t xml:space="preserve">и иных обращений, поступивших в </w:t>
      </w:r>
      <w:proofErr w:type="spellStart"/>
      <w:r w:rsidR="00471D54" w:rsidRPr="00EC2AA0">
        <w:rPr>
          <w:rFonts w:ascii="Times New Roman" w:hAnsi="Times New Roman"/>
          <w:b/>
          <w:sz w:val="32"/>
          <w:szCs w:val="32"/>
        </w:rPr>
        <w:t>саморегулируемую</w:t>
      </w:r>
      <w:proofErr w:type="spellEnd"/>
      <w:r w:rsidR="00471D54" w:rsidRPr="00EC2AA0">
        <w:rPr>
          <w:rFonts w:ascii="Times New Roman" w:hAnsi="Times New Roman"/>
          <w:b/>
          <w:sz w:val="32"/>
          <w:szCs w:val="32"/>
        </w:rPr>
        <w:t xml:space="preserve"> организацию</w:t>
      </w:r>
    </w:p>
    <w:p w:rsidR="007D571C" w:rsidRPr="00EC2AA0" w:rsidRDefault="007D571C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EC2AA0">
        <w:rPr>
          <w:rFonts w:ascii="Times New Roman" w:hAnsi="Times New Roman"/>
          <w:b/>
          <w:sz w:val="32"/>
          <w:szCs w:val="32"/>
        </w:rPr>
        <w:br w:type="page"/>
      </w:r>
    </w:p>
    <w:p w:rsidR="00BF2917" w:rsidRPr="00EC2AA0" w:rsidRDefault="00F86B47" w:rsidP="006A0A0B">
      <w:pPr>
        <w:spacing w:after="0" w:line="240" w:lineRule="auto"/>
        <w:ind w:firstLine="708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 xml:space="preserve">Глава 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1. Область применения</w:t>
      </w:r>
    </w:p>
    <w:p w:rsidR="00DB3916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1.1.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Настоящее Положение разработано в соответствии с Федеральным законом от 01.12.2007 № 315-ФЗ «О саморегулируемых организациях», Градостроительным кодексом Российской Федерации, Федеральным законом от 29.12.2004 № 191-ФЗ «О введении в действие Градостроительного кодекса Российской Федерации», действующим законодательством Российской Федерации и Уставом </w:t>
      </w:r>
      <w:r w:rsidR="00F02230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Ассоциации </w:t>
      </w:r>
      <w:r w:rsidR="00FF4550" w:rsidRPr="00EC2AA0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="004506B1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512F94" w:rsidRPr="00EC2AA0">
        <w:rPr>
          <w:rFonts w:ascii="Times New Roman" w:eastAsia="Times New Roman" w:hAnsi="Times New Roman"/>
          <w:sz w:val="24"/>
          <w:szCs w:val="24"/>
          <w:lang w:eastAsia="ru-RU"/>
        </w:rPr>
        <w:t>(далее – Ассоциация)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DB3916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C1529C" w:rsidRPr="00EC2AA0" w:rsidRDefault="00DB3916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125075" w:rsidRPr="00EC2AA0">
        <w:rPr>
          <w:rFonts w:ascii="Times New Roman" w:eastAsia="Times New Roman" w:hAnsi="Times New Roman"/>
          <w:sz w:val="24"/>
          <w:szCs w:val="24"/>
          <w:lang w:eastAsia="ru-RU"/>
        </w:rPr>
        <w:t>Настоящее Положение устанавливае</w:t>
      </w:r>
      <w:r w:rsidR="00CA3DFA" w:rsidRPr="00EC2AA0">
        <w:rPr>
          <w:rFonts w:ascii="Times New Roman" w:eastAsia="Times New Roman" w:hAnsi="Times New Roman"/>
          <w:sz w:val="24"/>
          <w:szCs w:val="24"/>
          <w:lang w:eastAsia="ru-RU"/>
        </w:rPr>
        <w:t>т требования к содержанию жалоб и обращений</w:t>
      </w:r>
      <w:r w:rsidR="00125075" w:rsidRPr="00EC2AA0">
        <w:rPr>
          <w:rFonts w:ascii="Times New Roman" w:eastAsia="Times New Roman" w:hAnsi="Times New Roman"/>
          <w:sz w:val="24"/>
          <w:szCs w:val="24"/>
          <w:lang w:eastAsia="ru-RU"/>
        </w:rPr>
        <w:t>, поступивших в саморегулируемую организацию, порядок, сроки и процедуру рассмотрения жалоб и обр</w:t>
      </w:r>
      <w:r w:rsidR="00CA3DFA" w:rsidRPr="00EC2AA0">
        <w:rPr>
          <w:rFonts w:ascii="Times New Roman" w:eastAsia="Times New Roman" w:hAnsi="Times New Roman"/>
          <w:sz w:val="24"/>
          <w:szCs w:val="24"/>
          <w:lang w:eastAsia="ru-RU"/>
        </w:rPr>
        <w:t>ащений, порядок принятия решений по жалобам и обращениям</w:t>
      </w:r>
      <w:r w:rsidR="00125075" w:rsidRPr="00EC2AA0">
        <w:rPr>
          <w:rFonts w:ascii="Times New Roman" w:eastAsia="Times New Roman" w:hAnsi="Times New Roman"/>
          <w:sz w:val="24"/>
          <w:szCs w:val="24"/>
          <w:lang w:eastAsia="ru-RU"/>
        </w:rPr>
        <w:t>, а т</w:t>
      </w:r>
      <w:r w:rsidR="00CA3DFA" w:rsidRPr="00EC2AA0">
        <w:rPr>
          <w:rFonts w:ascii="Times New Roman" w:eastAsia="Times New Roman" w:hAnsi="Times New Roman"/>
          <w:sz w:val="24"/>
          <w:szCs w:val="24"/>
          <w:lang w:eastAsia="ru-RU"/>
        </w:rPr>
        <w:t>акже порядок обжалования решений по жалобам и обращениям</w:t>
      </w:r>
      <w:r w:rsidR="00125075"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125075" w:rsidRPr="00EC2AA0" w:rsidRDefault="00125075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F2917" w:rsidRPr="00EC2AA0" w:rsidRDefault="00F86B47" w:rsidP="006A0A0B">
      <w:pPr>
        <w:keepNext/>
        <w:keepLines/>
        <w:spacing w:after="0" w:line="240" w:lineRule="auto"/>
        <w:contextualSpacing/>
        <w:jc w:val="center"/>
        <w:outlineLvl w:val="0"/>
        <w:rPr>
          <w:rFonts w:ascii="Times New Roman" w:eastAsia="Arial" w:hAnsi="Times New Roman"/>
          <w:b/>
          <w:color w:val="000000"/>
          <w:sz w:val="24"/>
          <w:szCs w:val="24"/>
          <w:lang w:eastAsia="zh-CN"/>
        </w:rPr>
      </w:pPr>
      <w:r w:rsidRPr="00EC2AA0">
        <w:rPr>
          <w:rFonts w:ascii="Times New Roman" w:eastAsia="Arial" w:hAnsi="Times New Roman"/>
          <w:b/>
          <w:color w:val="000000"/>
          <w:sz w:val="24"/>
          <w:szCs w:val="24"/>
          <w:lang w:eastAsia="zh-CN"/>
        </w:rPr>
        <w:t xml:space="preserve">Глава </w:t>
      </w:r>
      <w:r w:rsidR="00BF2917" w:rsidRPr="00EC2AA0">
        <w:rPr>
          <w:rFonts w:ascii="Times New Roman" w:eastAsia="Arial" w:hAnsi="Times New Roman"/>
          <w:b/>
          <w:color w:val="000000"/>
          <w:sz w:val="24"/>
          <w:szCs w:val="24"/>
          <w:lang w:eastAsia="zh-CN"/>
        </w:rPr>
        <w:t>2.</w:t>
      </w:r>
      <w:r w:rsidR="00BF2917" w:rsidRPr="00EC2AA0">
        <w:rPr>
          <w:rFonts w:ascii="Times New Roman" w:eastAsia="Arial" w:hAnsi="Times New Roman"/>
          <w:b/>
          <w:color w:val="000000"/>
          <w:sz w:val="24"/>
          <w:szCs w:val="24"/>
          <w:lang w:eastAsia="zh-CN"/>
        </w:rPr>
        <w:tab/>
        <w:t>Определение используемых понятий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В настоящем Положении используются следующие основные понятия: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Конкурентные способы заключения </w:t>
      </w:r>
      <w:r w:rsidR="00B93862" w:rsidRPr="00EC2AA0">
        <w:rPr>
          <w:rFonts w:ascii="Times New Roman" w:eastAsia="Times New Roman" w:hAnsi="Times New Roman"/>
          <w:sz w:val="24"/>
          <w:szCs w:val="24"/>
          <w:lang w:eastAsia="ru-RU"/>
        </w:rPr>
        <w:t>договоров -  способы определения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поставщиков, подрядчиков, исполнителей (конкурс, аукцион, запрос котировок, запрос предложений) в соответствии с законодательством Российской Федерации о контрактной системе в сфере закупок товаров, работ, услуг для обеспечения государственных и муниципальных нужд, законодательством Российской Федерации о закупках товаров, работ, услуг отдельными видами юридических лиц, а также иные случаи заключения договоров по результатам торгов (конкурсов, аукционов), если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законодательством Российской Федерации проведение торгов (конкурсов, аукционов) для заключения соответствующих договоров является обязательным.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2.2. Договор подряда</w:t>
      </w:r>
      <w:r w:rsidR="00FF6238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осуществление</w:t>
      </w:r>
      <w:r w:rsidR="00036764" w:rsidRPr="00EC2AA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F6238" w:rsidRPr="00EC2AA0">
        <w:rPr>
          <w:rFonts w:ascii="Times New Roman" w:eastAsia="Times New Roman" w:hAnsi="Times New Roman"/>
          <w:sz w:val="24"/>
          <w:szCs w:val="24"/>
          <w:lang w:eastAsia="ru-RU"/>
        </w:rPr>
        <w:t>подготовк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FF6238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проектной документации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– договор 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на осуществление</w:t>
      </w:r>
      <w:r w:rsidR="00036764" w:rsidRPr="00EC2AA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F6238" w:rsidRPr="00EC2AA0">
        <w:rPr>
          <w:rFonts w:ascii="Times New Roman" w:eastAsia="Times New Roman" w:hAnsi="Times New Roman"/>
          <w:sz w:val="24"/>
          <w:szCs w:val="24"/>
          <w:lang w:eastAsia="ru-RU"/>
        </w:rPr>
        <w:t>подготовк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FF6238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проектной документации, заключенный членом саморегулируемой организации с застройщиком, техническим заказчиком, лицом, ответственным за эксплуатацию здания, сооружения, региональным оператором (далее также - договоры подряда на 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осуществление</w:t>
      </w:r>
      <w:r w:rsidR="00036764" w:rsidRPr="00EC2AA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подготовки</w:t>
      </w:r>
      <w:r w:rsidR="00FF6238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проектной документации).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2.3. Жалоба - письменное обращение физического или юридического лица в саморегулируемую организацию о нарушении членом саморегулируемой организации обязательных требований, о неисполнении или ненадлежащем исполнении членом саморегулируемой организации договорных обязательств, содержащее доводы заявителя относительно того, как действия (бездействие) члена саморегулируемой организации нарушают или могут нарушить права заявителя.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2.4.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Обращение</w:t>
      </w:r>
      <w:r w:rsidR="006A0506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6A0506" w:rsidRPr="00EC2AA0">
        <w:rPr>
          <w:rFonts w:ascii="Times New Roman" w:hAnsi="Times New Roman"/>
          <w:sz w:val="24"/>
          <w:szCs w:val="24"/>
        </w:rPr>
        <w:t xml:space="preserve"> </w:t>
      </w:r>
      <w:r w:rsidR="006A0506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содержащее сведения о нарушении,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- письменное обращение физического или юридического лица, органов государственной власти  или органов местного самоуправления в саморегулируемую организацию о нарушении членом саморегулируемой организации обязательных требований, о неисполнении или ненадлежащем исполнении членом саморегулируемой организации договорных обязательств, не содержащее требований в отношении восстановления нарушенных прав или законных интересов заявителя, в том числе обращения должностных лиц органа государственного контроля (надзора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), органа муниципального контроля в соответствии с частью 14 статьи 9 и частью 20 статьи 10 Федерального закона от 26.12.2008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контроля».</w:t>
      </w:r>
    </w:p>
    <w:p w:rsidR="006A0506" w:rsidRPr="00EC2AA0" w:rsidRDefault="006A0506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2.5. Иное обращение - обращение, в том числе предложение, заявление, запрос, не содержащее сведений о нарушении членом саморегулируемой организации обязательных требований, и (или) о неисполнении или ненадлежащем исполнении членом саморегулируемой организации договорных обязательств.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F6401A" w:rsidRPr="00EC2AA0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 Заявитель - физическое лицо, юридическое лицо, орган государственной власти, орган местного самоуправления, направивший жалобу</w:t>
      </w:r>
      <w:r w:rsidR="00F83C3E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CA3DFA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обращение</w:t>
      </w:r>
      <w:r w:rsidR="00F83C3E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содержащее сведения о нарушении</w:t>
      </w:r>
      <w:r w:rsidR="00525C2C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F83C3E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иное обращение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6360B" w:rsidRPr="00EC2AA0" w:rsidRDefault="00F6401A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2.7</w:t>
      </w:r>
      <w:r w:rsidR="0036360B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. Обязательные требования - требования законодательства Российской Федерации о градостроительной деятельности, о техническом регулировании, а также требования, установленные в стандартах на процессы выполнения работ </w:t>
      </w:r>
      <w:r w:rsidR="00F2629A" w:rsidRPr="00EC2AA0">
        <w:rPr>
          <w:rFonts w:ascii="Times New Roman" w:hAnsi="Times New Roman"/>
          <w:sz w:val="24"/>
          <w:szCs w:val="24"/>
        </w:rPr>
        <w:t>по подготовке проектной документации</w:t>
      </w:r>
      <w:r w:rsidR="0036360B" w:rsidRPr="00EC2AA0">
        <w:rPr>
          <w:rFonts w:ascii="Times New Roman" w:eastAsia="Times New Roman" w:hAnsi="Times New Roman"/>
          <w:sz w:val="24"/>
          <w:szCs w:val="24"/>
          <w:lang w:eastAsia="ru-RU"/>
        </w:rPr>
        <w:t>, утвержденные соответствующим Национальным объединением саморегулируемых организаций, и требования внутренних документов и стандартов, принятых саморегулируемой организацией.</w:t>
      </w:r>
    </w:p>
    <w:p w:rsidR="00BF2917" w:rsidRPr="00EC2AA0" w:rsidRDefault="00BF2917" w:rsidP="006A0A0B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F12B1" w:rsidRPr="00EC2AA0" w:rsidRDefault="00F86B47" w:rsidP="006A0A0B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Глава 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3.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Требования к жалобе</w:t>
      </w:r>
      <w:r w:rsidR="00501316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 w:rsidR="00CA3DFA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обращению</w:t>
      </w:r>
      <w:r w:rsidR="00501316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</w:p>
    <w:p w:rsidR="00BF2917" w:rsidRPr="00EC2AA0" w:rsidRDefault="00501316" w:rsidP="006A0A0B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содержащему сведения о нарушении, иному обращению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3.1. В жалобе и обращении</w:t>
      </w:r>
      <w:r w:rsidR="00F6401A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F6401A" w:rsidRPr="00EC2AA0">
        <w:rPr>
          <w:rFonts w:ascii="Times New Roman" w:hAnsi="Times New Roman"/>
          <w:sz w:val="24"/>
          <w:szCs w:val="24"/>
        </w:rPr>
        <w:t xml:space="preserve"> </w:t>
      </w:r>
      <w:r w:rsidR="00F6401A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содержащем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должны быть указаны следующие сведения: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3.1.1. наименование саморегулируемой организации;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3.1.2. сведения о заявителе, позволяющие </w:t>
      </w:r>
      <w:r w:rsidR="00525C2C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его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идентифицировать: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- для физических лиц: фамилия, имя, отчество (последнее - при наличии);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  <w:proofErr w:type="gramEnd"/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- для юридических лиц: полное или сокращенное наименование юридического лица, ИНН и (или) ОГРН, фамилия, имя, отчество (последнее - при наличии) или фамилия и инициалы должностного или уполномоченного им лица, подписавшего </w:t>
      </w:r>
      <w:r w:rsidR="00525C2C" w:rsidRPr="00EC2AA0">
        <w:rPr>
          <w:rFonts w:ascii="Times New Roman" w:eastAsia="Times New Roman" w:hAnsi="Times New Roman"/>
          <w:sz w:val="24"/>
          <w:szCs w:val="24"/>
          <w:lang w:eastAsia="ru-RU"/>
        </w:rPr>
        <w:t>жалобу (</w:t>
      </w:r>
      <w:r w:rsidR="002F12B1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соответствующее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обращение</w:t>
      </w:r>
      <w:r w:rsidR="00525C2C" w:rsidRPr="00EC2AA0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3.1.3. почтовый адрес заявителя и</w:t>
      </w:r>
      <w:r w:rsidR="00F6401A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(или)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адрес электронной почты заявителя</w:t>
      </w:r>
      <w:r w:rsidR="00174EBE"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3.1.4. сведения о члене саморегулируемой организации, в отношении которого направлена жалоба или обращение</w:t>
      </w:r>
      <w:r w:rsidR="00525C2C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содержащее сведения о нарушении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  <w:proofErr w:type="gramEnd"/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- для юридических лиц: полное или сокращенное наименование юридического лица, ИНН и (или) ОГРН;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3.1.5. описание нарушений обязательных требований, допущенных  членом саморегулируемой организации, и (или) указание на обстоятельства, которые подтверждают неисполнение или ненадлежащее исполнение членом саморегулируемой организации обязательств по договорам подряда</w:t>
      </w:r>
      <w:r w:rsidR="00FF6238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осуществление</w:t>
      </w:r>
      <w:r w:rsidR="00036764" w:rsidRPr="00EC2AA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подготовки</w:t>
      </w:r>
      <w:r w:rsidR="00FF6238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проектной документации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, заключенным с использованием конкурентных способов заключения договора;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3.1.6. в отношении жалоб - доводы заявителя относительно того, как действия (бездействие) члена саморегулируемой организации нарушают или могут нарушить права заявителя;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3.1.7. подпись заявителя или уполномоченного лица заявителя.</w:t>
      </w:r>
    </w:p>
    <w:p w:rsidR="00F6401A" w:rsidRPr="00EC2AA0" w:rsidRDefault="00F6401A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3.2. Иное обращение должно содержать </w:t>
      </w:r>
      <w:r w:rsidR="00AC26FA" w:rsidRPr="00EC2AA0">
        <w:rPr>
          <w:rFonts w:ascii="Times New Roman" w:eastAsia="Times New Roman" w:hAnsi="Times New Roman"/>
          <w:sz w:val="24"/>
          <w:szCs w:val="24"/>
          <w:lang w:eastAsia="ru-RU"/>
        </w:rPr>
        <w:t>сведения, указан</w:t>
      </w:r>
      <w:r w:rsidR="00924518" w:rsidRPr="00EC2AA0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AC26FA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ые </w:t>
      </w:r>
      <w:r w:rsidR="00EF02D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spellStart"/>
      <w:r w:rsidR="00EF02D3" w:rsidRPr="00EC2AA0">
        <w:rPr>
          <w:rFonts w:ascii="Times New Roman" w:eastAsia="Times New Roman" w:hAnsi="Times New Roman"/>
          <w:sz w:val="24"/>
          <w:szCs w:val="24"/>
          <w:lang w:eastAsia="ru-RU"/>
        </w:rPr>
        <w:t>пп</w:t>
      </w:r>
      <w:proofErr w:type="spellEnd"/>
      <w:r w:rsidR="00EF02D3"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924518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3.1.1, 3.1.2, 3.1.3, 3.1.7 настоящего Положения, а также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изложение сути предложения, заявления, запроса</w:t>
      </w:r>
      <w:r w:rsidR="00924518"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501316" w:rsidRPr="00EC2AA0">
        <w:rPr>
          <w:rFonts w:ascii="Times New Roman" w:hAnsi="Times New Roman"/>
          <w:sz w:val="24"/>
          <w:szCs w:val="24"/>
        </w:rPr>
        <w:t xml:space="preserve"> </w:t>
      </w:r>
      <w:r w:rsidR="00501316" w:rsidRPr="00EC2AA0">
        <w:rPr>
          <w:rFonts w:ascii="Times New Roman" w:eastAsia="Times New Roman" w:hAnsi="Times New Roman"/>
          <w:sz w:val="24"/>
          <w:szCs w:val="24"/>
          <w:lang w:eastAsia="ru-RU"/>
        </w:rPr>
        <w:t>При этом в ином обращении может отсутствовать ИНН и (или) ОГРНИП индивидуального предпринимателя – заявителя, ИНН и (или) ОГРН юридического лица – заявителя.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664941" w:rsidRPr="00EC2AA0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 К жалобе и обращению</w:t>
      </w:r>
      <w:r w:rsidR="00501316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содержащему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заявителем прилагаются документы (или их копии), подтверждающие факты нарушений обязательных требований, подтверждающие неисполнение или ненадлежащее исполнение членом саморегулируемой организации обязательств по договорам подряда</w:t>
      </w:r>
      <w:r w:rsidR="004769B1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осуществление</w:t>
      </w:r>
      <w:r w:rsidR="00036764" w:rsidRPr="00EC2AA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36764" w:rsidRPr="00EC2AA0">
        <w:rPr>
          <w:rFonts w:ascii="Times New Roman" w:eastAsia="Times New Roman" w:hAnsi="Times New Roman"/>
          <w:sz w:val="24"/>
          <w:szCs w:val="24"/>
          <w:lang w:eastAsia="ru-RU"/>
        </w:rPr>
        <w:t>подготовки</w:t>
      </w:r>
      <w:r w:rsidR="004769B1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проектной документации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, заключенным с использованием конкурентных способов заключения договора (при их наличии). </w:t>
      </w:r>
    </w:p>
    <w:p w:rsidR="00174EBE" w:rsidRPr="00EC2AA0" w:rsidRDefault="00BF2917" w:rsidP="006A0A0B">
      <w:pPr>
        <w:spacing w:after="0" w:line="240" w:lineRule="auto"/>
        <w:ind w:firstLine="69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664941" w:rsidRPr="00EC2AA0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 Жалоба</w:t>
      </w:r>
      <w:r w:rsidR="00501316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обращение</w:t>
      </w:r>
      <w:r w:rsidR="00501316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содержащее сведения о нарушении, иное обращение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могут быть поданы заявителем непосредственно в саморегулируемую организацию по месту ее нахождения, направлены заявителем в саморегулируемую организацию посредством почтового отправления, курьером, либо</w:t>
      </w:r>
      <w:r w:rsidR="00174EBE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по электронной почте.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F2917" w:rsidRPr="00EC2AA0" w:rsidRDefault="00BF2917" w:rsidP="006A0A0B">
      <w:pPr>
        <w:spacing w:after="0" w:line="240" w:lineRule="auto"/>
        <w:ind w:firstLine="69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664941" w:rsidRPr="00EC2AA0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 Не подлежат рассмотрению и считаются анонимными жалобы</w:t>
      </w:r>
      <w:r w:rsidR="00501316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01316"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обращения, содержащие сведения о нарушении, иные обращения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, которые не позволяют установить лицо,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обратившееся в саморегулируемую организацию и</w:t>
      </w:r>
      <w:r w:rsidR="000E1437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(или)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не содержат сведений о заявителе, указанных в п. 3.1.2 настоящего Положения.</w:t>
      </w:r>
    </w:p>
    <w:p w:rsidR="00614B06" w:rsidRPr="00EC2AA0" w:rsidRDefault="00614B06" w:rsidP="006A0A0B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4728E0" w:rsidRPr="00EC2AA0" w:rsidRDefault="00F86B47" w:rsidP="006A0A0B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Глава 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4.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 xml:space="preserve">Порядок и срок рассмотрения жалобы </w:t>
      </w:r>
    </w:p>
    <w:p w:rsidR="00BF2917" w:rsidRPr="00EC2AA0" w:rsidRDefault="00BF2917" w:rsidP="006A0A0B">
      <w:pPr>
        <w:keepNext/>
        <w:keepLine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и обращения</w:t>
      </w:r>
      <w:r w:rsidR="00C82B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 w:rsidR="00C82B17" w:rsidRPr="00EC2AA0">
        <w:rPr>
          <w:rFonts w:ascii="Times New Roman" w:hAnsi="Times New Roman"/>
          <w:sz w:val="24"/>
          <w:szCs w:val="24"/>
        </w:rPr>
        <w:t xml:space="preserve"> </w:t>
      </w:r>
      <w:r w:rsidR="00C82B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содержащего сведения о нарушении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4.1.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Жалоба или обращение</w:t>
      </w:r>
      <w:r w:rsidR="004C1B18" w:rsidRPr="00EC2AA0">
        <w:rPr>
          <w:rFonts w:ascii="Times New Roman" w:hAnsi="Times New Roman"/>
          <w:sz w:val="24"/>
          <w:szCs w:val="24"/>
        </w:rPr>
        <w:t>,</w:t>
      </w:r>
      <w:r w:rsidR="00C82B17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содержащее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при поступлении в саморегулируемую организацию передается в специализированный орган саморегулируемой организации, </w:t>
      </w:r>
      <w:r w:rsidR="00541BBA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осуществляющий контроль за соблюдением членами  саморегулируемой организации требований к выдаче свидетельств о допуске, требований технических регламентов, стандартов и внутренних документов саморегулируемой организации, правил саморегулирования и условий членства в саморегулируемой организации (далее - орган саморегулируемой организации, осуществляющий контроль за деятельностью членов саморегулируемой организации). </w:t>
      </w:r>
      <w:proofErr w:type="gramEnd"/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4.2. Руководитель (заместитель руководителя) органа саморегулируемой организации, осуществляющего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контроль за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деятельностью членов саморегулируемой организации</w:t>
      </w:r>
      <w:r w:rsidR="004728E0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течение трех рабочих дней с даты поступления жалобы или обращения</w:t>
      </w:r>
      <w:r w:rsidR="004C1B18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4C1B18" w:rsidRPr="00EC2AA0">
        <w:rPr>
          <w:rFonts w:ascii="Times New Roman" w:hAnsi="Times New Roman"/>
          <w:sz w:val="24"/>
          <w:szCs w:val="24"/>
        </w:rPr>
        <w:t xml:space="preserve"> </w:t>
      </w:r>
      <w:r w:rsidR="004C1B18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содержащего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саморегулируемую организацию </w:t>
      </w:r>
      <w:r w:rsidR="005F5EDC" w:rsidRPr="00EC2AA0">
        <w:rPr>
          <w:rFonts w:ascii="Times New Roman" w:eastAsia="Times New Roman" w:hAnsi="Times New Roman"/>
          <w:sz w:val="24"/>
          <w:szCs w:val="24"/>
          <w:lang w:eastAsia="ru-RU"/>
        </w:rPr>
        <w:t>рассматривает</w:t>
      </w:r>
      <w:r w:rsidR="00DA4476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жалоб</w:t>
      </w:r>
      <w:r w:rsidR="005F5EDC" w:rsidRPr="00EC2AA0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обращени</w:t>
      </w:r>
      <w:r w:rsidR="004C1B18" w:rsidRPr="00EC2AA0">
        <w:rPr>
          <w:rFonts w:ascii="Times New Roman" w:eastAsia="Times New Roman" w:hAnsi="Times New Roman"/>
          <w:sz w:val="24"/>
          <w:szCs w:val="24"/>
          <w:lang w:eastAsia="ru-RU"/>
        </w:rPr>
        <w:t>е,</w:t>
      </w:r>
      <w:r w:rsidR="004C1B18" w:rsidRPr="00EC2AA0">
        <w:rPr>
          <w:rFonts w:ascii="Times New Roman" w:hAnsi="Times New Roman"/>
          <w:sz w:val="24"/>
          <w:szCs w:val="24"/>
        </w:rPr>
        <w:t xml:space="preserve"> </w:t>
      </w:r>
      <w:r w:rsidR="004C1B18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содержащее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на предмет соответствия требованиям главы 3 настоящего Положения.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При несоответствии жалобы или обращения</w:t>
      </w:r>
      <w:r w:rsidR="004C1B18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содержащего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требованиям главы 3 настоящего Положения, руководитель (заместитель руководителя) органа саморегулируемой организации, осуществляющего контроль за деятельностью членов саморегулируемой организации</w:t>
      </w:r>
      <w:r w:rsidR="004728E0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обозначенный в настоящем пункте срок, направляет заявителю ответ с указанием оснований несоответствия посредством почтового отправления по почтовому адресу, указанному в жалобе или </w:t>
      </w:r>
      <w:r w:rsidR="00DA4476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соответствующем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обращении,</w:t>
      </w:r>
      <w:r w:rsidR="00DA4476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либо в форме электронного документа по адресу электронной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почты,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указанному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жалобе или </w:t>
      </w:r>
      <w:r w:rsidR="00DA4476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соответствующем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обращении. При устранении оснований несоответствия жалобы или обращения</w:t>
      </w:r>
      <w:r w:rsidR="004C1B18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содержащего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требованиям к содержанию</w:t>
      </w:r>
      <w:r w:rsidR="00C17D75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указанным в главе 3 настоящего Положения, заявитель вправе повторно обратиться с жалобой или обращением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350CB3" w:rsidRPr="00EC2AA0">
        <w:rPr>
          <w:rFonts w:ascii="Times New Roman" w:hAnsi="Times New Roman"/>
          <w:sz w:val="24"/>
          <w:szCs w:val="24"/>
        </w:rPr>
        <w:t xml:space="preserve"> 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содержащим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саморегулируемую организацию.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В случае соответствия жалобы или обращения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содержащего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требованиям главы 3 настоящего Положения</w:t>
      </w:r>
      <w:r w:rsidR="00F2188C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течение трех рабочих дней с даты 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их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поступления в саморегулируемую организацию на основании решения </w:t>
      </w:r>
      <w:r w:rsidR="00174EBE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уполномоченного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органа саморегулируемой организации, осуществляющего контроль за деятельностью членов саморегулируемой организации, назначается внеплановая проверка в отношении члена саморегулируемой организации, указанного в жалобе или обращении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содержащем сведения о нарушении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Члену саморегулируемой организации, в отношении которого назначена внеплановая проверка, направляется уведомление о проведении внеплановой проверки в порядке, установленном Положением о контроле саморегулируемой организации за деятельностью своих членов.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4.4. Организация и проведение внеплановой проверки осуществляется  органом саморегулируемой организации, осуществляющим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контроль за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деятельностью членов саморегулируемой организации</w:t>
      </w:r>
      <w:r w:rsidR="00F2188C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порядке, установленном Положением о контроле саморегулируемой организации за деятельностью своих членов.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4.5. В ходе проведения внеплановой проверки саморегулируемая организация вправе запрашивать необходимые для проведения проверки документы, информацию, пояснения у члена саморегулируемой организации, в отношении которого подана жалоба или обращение,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содержащее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 также у заявителя. Саморегулируемая организация вправе в ходе проведения проверки запрашивать документы и информацию у третьих лиц, получать информацию из информационных систем (единой информационной системы, содержащей реестр контрактов, заключенных заказчиками, информационной базы Федеральной службы государственной регистрации, кадастра и картографии, информационной базы Федеральной налоговой службы и т.д.). Запрос информации у члена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саморегулируемой организации осуществляется в порядке, установленном Положением о контроле саморегулируемой организации за деятельностью своих членов. Запрос документов, информации и пояснений у заявителя осуществляется путем направления соответствующего запроса заявителю посредством почтового отправления по почтовому адресу, указанному в жалобе или обращении, 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содержащем сведения о нарушении,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либо в форме электронного документа по адресу электронной почты, указанному в жалобе или обращении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содержащем сведения о нарушении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4.6. В ходе проведения внеплановой проверки исследованию подлежат только факты, указанные в жалобе или обращении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350CB3" w:rsidRPr="00EC2AA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содержащее</w:t>
      </w:r>
      <w:proofErr w:type="gramEnd"/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сведения о нарушении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4.7. Продолжительность внеплановой проверки не должна превышать  двадцати пяти календарных дней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с даты поступления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жалобы или обращения</w:t>
      </w:r>
      <w:r w:rsidR="00F2188C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содержащего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саморегулируемую организацию.</w:t>
      </w:r>
    </w:p>
    <w:p w:rsidR="00BF2917" w:rsidRPr="00EC2AA0" w:rsidRDefault="00BF2917" w:rsidP="006A0A0B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4.8. По результатам проведенной саморегулируемой организацией  внеплановой проверки на основании поступившей жалобы или обращения</w:t>
      </w:r>
      <w:r w:rsidR="00350CB3" w:rsidRPr="00EC2AA0">
        <w:rPr>
          <w:rFonts w:ascii="Times New Roman" w:hAnsi="Times New Roman"/>
          <w:sz w:val="24"/>
          <w:szCs w:val="24"/>
        </w:rPr>
        <w:t xml:space="preserve">, 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содержащего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составляется акт проверки и направляется члену саморегулируемой организации в порядке, установленном Положением о контроле саморегулируемой организации  за деятельностью своих членов.</w:t>
      </w:r>
    </w:p>
    <w:p w:rsidR="00F8392A" w:rsidRPr="00EC2AA0" w:rsidRDefault="00027622" w:rsidP="00EC2AA0">
      <w:pPr>
        <w:spacing w:after="0" w:line="240" w:lineRule="auto"/>
        <w:ind w:firstLine="540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4.8.1</w:t>
      </w:r>
      <w:proofErr w:type="gramStart"/>
      <w:r w:rsidR="00F8392A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</w:t>
      </w:r>
      <w:proofErr w:type="gramEnd"/>
      <w:r w:rsidR="00F8392A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осле проведения внеплановой проверки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8392A" w:rsidRPr="00EC2AA0">
        <w:rPr>
          <w:rFonts w:ascii="Times New Roman" w:eastAsia="Times New Roman" w:hAnsi="Times New Roman"/>
          <w:sz w:val="24"/>
          <w:szCs w:val="24"/>
          <w:lang w:eastAsia="ru-RU"/>
        </w:rPr>
        <w:t>орган саморегулируемой организации, осуществляющий контроль за деятельностью членов саморегулируемой организации проводит заседание</w:t>
      </w:r>
      <w:r w:rsidR="007D571C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F8392A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00F78" w:rsidRPr="00EC2AA0">
        <w:rPr>
          <w:rFonts w:ascii="Times New Roman" w:eastAsia="Times New Roman" w:hAnsi="Times New Roman"/>
          <w:sz w:val="24"/>
          <w:szCs w:val="24"/>
          <w:lang w:eastAsia="ru-RU"/>
        </w:rPr>
        <w:t>на котором рассматривает поступившую жалобу на действия или бездействие члена саморегулируемой организации с учетом результатов</w:t>
      </w:r>
      <w:r w:rsidR="007A5853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200F78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проведенной на основании  жалобы</w:t>
      </w:r>
      <w:r w:rsidR="007A5853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200F78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C4299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внеплановой </w:t>
      </w:r>
      <w:r w:rsidR="00200F78" w:rsidRPr="00EC2AA0">
        <w:rPr>
          <w:rFonts w:ascii="Times New Roman" w:eastAsia="Times New Roman" w:hAnsi="Times New Roman"/>
          <w:sz w:val="24"/>
          <w:szCs w:val="24"/>
          <w:lang w:eastAsia="ru-RU"/>
        </w:rPr>
        <w:t>проверки</w:t>
      </w:r>
      <w:r w:rsidR="006C4299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. На </w:t>
      </w:r>
      <w:r w:rsidR="007A5853" w:rsidRPr="00EC2AA0">
        <w:rPr>
          <w:rFonts w:ascii="Times New Roman" w:eastAsia="Times New Roman" w:hAnsi="Times New Roman"/>
          <w:sz w:val="24"/>
          <w:szCs w:val="24"/>
          <w:lang w:eastAsia="ru-RU"/>
        </w:rPr>
        <w:t>данное</w:t>
      </w:r>
      <w:r w:rsidR="006C4299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заседание должны быть приглашены лицо, направившее такую жалобу, и член саморегулируемой организации, на действия которого направлена такая жалоба.</w:t>
      </w:r>
    </w:p>
    <w:p w:rsidR="00BF2917" w:rsidRPr="00EC2AA0" w:rsidRDefault="00BF2917" w:rsidP="00EC2AA0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4.9.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Если внеплановая проверка члена саморегулируемой организации  установила отсутствие нарушений в отношении члена саморегулируемой организации, саморегулируемая организация направляет заявителю ответ на жалобу или обращение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350CB3" w:rsidRPr="00EC2AA0">
        <w:rPr>
          <w:rFonts w:ascii="Times New Roman" w:hAnsi="Times New Roman"/>
          <w:sz w:val="24"/>
          <w:szCs w:val="24"/>
        </w:rPr>
        <w:t xml:space="preserve"> 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содержащее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 отсутствии нарушений в отношении члена саморегулируемой организации по фактам, изложенным в жалобе или обращении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350CB3" w:rsidRPr="00EC2AA0">
        <w:rPr>
          <w:rFonts w:ascii="Times New Roman" w:hAnsi="Times New Roman"/>
          <w:sz w:val="24"/>
          <w:szCs w:val="24"/>
        </w:rPr>
        <w:t xml:space="preserve"> 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содержащем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с приложением акта проверки посредством почтового отправления по почтовому адресу, указанному в жалобе или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6197F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соответствующем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обращении либо в форме электронного документа по адресу электронной почты, указанному в жалобе или </w:t>
      </w:r>
      <w:r w:rsidR="00A6197F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соответствующем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обращении</w:t>
      </w:r>
      <w:r w:rsidR="00A6197F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срок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не превышающий тридцать календарных дней с даты поступления </w:t>
      </w:r>
      <w:r w:rsidR="001866A0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в саморегулируемую организацию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жалобы или обращения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A6197F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содержащего</w:t>
      </w:r>
      <w:r w:rsidR="001866A0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сведения о нарушении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06260" w:rsidRPr="00EC2AA0" w:rsidRDefault="00BF2917" w:rsidP="00160DF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4.10. 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В случае выявления нарушений по результатам внеплановой проверки, допущенных членом саморегулируемой организации, орган саморегулируемой организации, осуществляющий контроль за деятельностью член</w:t>
      </w:r>
      <w:r w:rsidR="0055134A" w:rsidRPr="00EC2AA0">
        <w:rPr>
          <w:rFonts w:ascii="Times New Roman" w:eastAsia="Times New Roman" w:hAnsi="Times New Roman"/>
          <w:sz w:val="24"/>
          <w:szCs w:val="24"/>
          <w:lang w:eastAsia="ru-RU"/>
        </w:rPr>
        <w:t>ов саморегулируемой организации,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5134A" w:rsidRPr="00EC2AA0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порядке, установленном Положением о контроле саморегулируемой организации за деятельностью своих членов, передает в орган по рассмотрению дел о применении в отношении членов саморегулируемой организации мер дисциплинарного воздействия жалобу или обращение, 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содержащее сведения о нарушении,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акт проверки и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материалы проверки для принятия решения по результатам рассмотрения жалобы или обращения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350CB3" w:rsidRPr="00EC2AA0">
        <w:rPr>
          <w:rFonts w:ascii="Times New Roman" w:hAnsi="Times New Roman"/>
          <w:sz w:val="24"/>
          <w:szCs w:val="24"/>
        </w:rPr>
        <w:t xml:space="preserve"> 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содержащего сведения о нарушении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 Орган по рассмотрению дел о применении в отношении членов саморегулируемой организации мер дисциплинарного воздействия осуществляет рассмотрение жалобы или обращения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содержащего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порядке, установленном Положением о применении мер дисциплинарного воздействия.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Решение органа по рассмотрению дел о применении в отношении членов саморегулируемой организации мер дисциплинарного воздействия о результатах рассмотрения жалобы</w:t>
      </w:r>
      <w:r w:rsidR="00350CB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обращения, содержащего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течение двух рабочих дней с даты его принятия направляется заявителю, посредством почтового отправления по почтовому адресу, указанному в жалобе или </w:t>
      </w:r>
      <w:r w:rsidR="00A6197F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соответствующем </w:t>
      </w:r>
      <w:r w:rsidR="001866A0"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либо в форме электронного документа по адресу электронной почты, указанному в жалобе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="00A6197F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соответствующем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обращении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160DF1" w:rsidRPr="00EC2AA0" w:rsidRDefault="00314F11" w:rsidP="00160DF1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При направлении копии решения члену саморегулируемой организации, а также лицу, направившему жалобу, по которой принято решение, в электронной форме (в том числе на материальном носителе либо посредством электронной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почты) 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такая копия подписывается усиленной квалифицированной электронной подписью уполномоченного лица саморегулируемой организации.</w:t>
      </w:r>
    </w:p>
    <w:p w:rsidR="00160DF1" w:rsidRPr="00EC2AA0" w:rsidRDefault="00160DF1" w:rsidP="00160DF1">
      <w:pPr>
        <w:ind w:firstLine="540"/>
        <w:jc w:val="both"/>
        <w:rPr>
          <w:rFonts w:ascii="Verdana" w:eastAsia="Times New Roman" w:hAnsi="Verdana"/>
          <w:sz w:val="21"/>
          <w:szCs w:val="21"/>
          <w:lang w:eastAsia="ru-RU"/>
        </w:rPr>
      </w:pPr>
      <w:r w:rsidRPr="00EC2AA0">
        <w:rPr>
          <w:rFonts w:ascii="Times New Roman" w:hAnsi="Times New Roman"/>
          <w:sz w:val="24"/>
          <w:szCs w:val="24"/>
          <w:lang w:eastAsia="ru-RU"/>
        </w:rPr>
        <w:t>4.11</w:t>
      </w:r>
      <w:proofErr w:type="gramStart"/>
      <w:r w:rsidRPr="00EC2AA0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случае обнаружения саморегулируемой организацией факта нарушения членом такой саморегулируемой организации требований технических регламентов, проектной документации при выполнении работ в процессе строительства, реконструкции, капитального ремонта, сноса объекта капитального строительства</w:t>
      </w:r>
      <w:r w:rsidR="007D571C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саморегулируемая</w:t>
      </w:r>
      <w:proofErr w:type="spell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организация обязана уведомить об этом федеральный орган исполнительной власти, уполномоченный на осуществление государственного строительного надзора, в случае обнаружения указанных нарушений при строительстве, реконструкции, капитальном ремонте, сносе объектов, указанных в части 3 статьи 54 </w:t>
      </w:r>
      <w:r w:rsidR="0000107A" w:rsidRPr="00EC2AA0">
        <w:rPr>
          <w:rFonts w:ascii="Times New Roman" w:eastAsia="Times New Roman" w:hAnsi="Times New Roman"/>
          <w:sz w:val="24"/>
          <w:szCs w:val="24"/>
          <w:lang w:eastAsia="ru-RU"/>
        </w:rPr>
        <w:t>Градостроительного кодекса РФ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, или орган исполнительной власти субъекта Российской Федерации, уполномоченный на осуществление государственного строительного надзора, в случае обнаружения указанных нарушений при строительстве, реконструкции, капитальном ремонте, сносе иных объектов капитального строительства.</w:t>
      </w:r>
    </w:p>
    <w:p w:rsidR="00160DF1" w:rsidRPr="00EC2AA0" w:rsidRDefault="00160DF1" w:rsidP="00160DF1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BF2917" w:rsidRPr="00EC2AA0" w:rsidRDefault="00F86B47" w:rsidP="006A0A0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Глава 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5. Порядок рассмотрения заявления </w:t>
      </w:r>
    </w:p>
    <w:p w:rsidR="00BF2917" w:rsidRPr="00EC2AA0" w:rsidRDefault="00A6197F" w:rsidP="006A0A0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об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обжаловани</w:t>
      </w: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и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акта проверки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5.1. 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В случае несогласия с ак</w:t>
      </w:r>
      <w:r w:rsidR="001866A0" w:rsidRPr="00EC2AA0">
        <w:rPr>
          <w:rFonts w:ascii="Times New Roman" w:eastAsia="Times New Roman" w:hAnsi="Times New Roman"/>
          <w:sz w:val="24"/>
          <w:szCs w:val="24"/>
          <w:lang w:eastAsia="ru-RU"/>
        </w:rPr>
        <w:t>том проверки, указанным в п.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4.9 настоящего Положения, а также </w:t>
      </w:r>
      <w:r w:rsidR="001866A0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случае, если акт проверки установил отсутствие части нарушений, указанных заявителем в жалобе или обращении</w:t>
      </w:r>
      <w:r w:rsidR="00A6197F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A6197F" w:rsidRPr="00EC2AA0">
        <w:rPr>
          <w:rFonts w:ascii="Times New Roman" w:hAnsi="Times New Roman"/>
          <w:sz w:val="24"/>
          <w:szCs w:val="24"/>
        </w:rPr>
        <w:t xml:space="preserve"> </w:t>
      </w:r>
      <w:r w:rsidR="00A6197F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содержащем сведения о нарушении,</w:t>
      </w:r>
      <w:r w:rsidR="001866A0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п.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3.1.5 настоящего Положения, заявителем может быть подано заявление </w:t>
      </w:r>
      <w:r w:rsidR="00E434A8" w:rsidRPr="00EC2AA0">
        <w:rPr>
          <w:rFonts w:ascii="Times New Roman" w:eastAsia="Times New Roman" w:hAnsi="Times New Roman"/>
          <w:sz w:val="24"/>
          <w:szCs w:val="24"/>
          <w:lang w:eastAsia="ru-RU"/>
        </w:rPr>
        <w:t>об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обжаловани</w:t>
      </w:r>
      <w:r w:rsidR="00E434A8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акта проверки (полностью или в части) в постоянно действующий коллегиальный орган управления саморегулируемой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организации в течение пятнадцати календарных дней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с даты получения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указанного акта заявителем.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5.2. Заявление </w:t>
      </w:r>
      <w:r w:rsidR="00E434A8" w:rsidRPr="00EC2AA0">
        <w:rPr>
          <w:rFonts w:ascii="Times New Roman" w:eastAsia="Times New Roman" w:hAnsi="Times New Roman"/>
          <w:sz w:val="24"/>
          <w:szCs w:val="24"/>
          <w:lang w:eastAsia="ru-RU"/>
        </w:rPr>
        <w:t>об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обжаловани</w:t>
      </w:r>
      <w:r w:rsidR="00E434A8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акта проверки должно содержать следующую информацию: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1) наименование саморегулируемой организации;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2) сведения о заявителе: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- для физических лиц: фамилия, имя, отчество (последнее - при наличии);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  <w:proofErr w:type="gramEnd"/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- для юридических лиц: полное или сокращенное наименование юридического лица, ИНН и (или) ОГРН, фамилия, имя, отчество (последнее - при наличии) или фамилия и инициалы должностного или уполномоченного им лица, подписавшего заявление </w:t>
      </w:r>
      <w:r w:rsidR="000C1598" w:rsidRPr="00EC2AA0">
        <w:rPr>
          <w:rFonts w:ascii="Times New Roman" w:eastAsia="Times New Roman" w:hAnsi="Times New Roman"/>
          <w:sz w:val="24"/>
          <w:szCs w:val="24"/>
          <w:lang w:eastAsia="ru-RU"/>
        </w:rPr>
        <w:t>об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обжаловани</w:t>
      </w:r>
      <w:r w:rsidR="000C1598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3) номер телефона</w:t>
      </w:r>
      <w:r w:rsidR="0055134A" w:rsidRPr="00EC2AA0">
        <w:rPr>
          <w:rFonts w:ascii="Times New Roman" w:eastAsia="Times New Roman" w:hAnsi="Times New Roman"/>
          <w:sz w:val="24"/>
          <w:szCs w:val="24"/>
          <w:lang w:eastAsia="ru-RU"/>
        </w:rPr>
        <w:t>/факса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заявител</w:t>
      </w:r>
      <w:r w:rsidR="0055134A" w:rsidRPr="00EC2AA0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 w:rsidR="001866A0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почтовый адрес заявителя и</w:t>
      </w:r>
      <w:r w:rsidR="001866A0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(или)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адрес  электронной почты заявителя;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4) сведения о члене саморегулируемой организации, в отношении которого вынесен акт проверки: 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- для индивидуальных предпринимателей: фамилия, имя, отчество (последнее - при наличии), ИНН и (или) ОГРНИП;</w:t>
      </w:r>
      <w:proofErr w:type="gramEnd"/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- для юридических лиц: полное или сокращенное наименование юридического лица, ИНН и (или) ОГРН;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5) реквизиты акта проверки (дата и номер);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6) доводы заявителя о несогласии с актом проверки (полностью или в части);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7) подпись заявителя или уполномоченного лица заявителя.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5.3. В обоснование доводов, указанных в заявлении </w:t>
      </w:r>
      <w:r w:rsidR="000C1598" w:rsidRPr="00EC2AA0">
        <w:rPr>
          <w:rFonts w:ascii="Times New Roman" w:eastAsia="Times New Roman" w:hAnsi="Times New Roman"/>
          <w:sz w:val="24"/>
          <w:szCs w:val="24"/>
          <w:lang w:eastAsia="ru-RU"/>
        </w:rPr>
        <w:t>об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обжаловани</w:t>
      </w:r>
      <w:r w:rsidR="000C1598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акта проверки прилагаются документы или копии документов (при их наличии у заявителя).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5.4. Заявление </w:t>
      </w:r>
      <w:r w:rsidR="000C1598" w:rsidRPr="00EC2AA0">
        <w:rPr>
          <w:rFonts w:ascii="Times New Roman" w:eastAsia="Times New Roman" w:hAnsi="Times New Roman"/>
          <w:sz w:val="24"/>
          <w:szCs w:val="24"/>
          <w:lang w:eastAsia="ru-RU"/>
        </w:rPr>
        <w:t>об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обжаловани</w:t>
      </w:r>
      <w:r w:rsidR="000C1598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акта проверки подается</w:t>
      </w:r>
      <w:r w:rsidR="001866A0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порядке, установленном п. 3.4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настоящего Положения.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5.</w:t>
      </w:r>
      <w:r w:rsidR="0055134A" w:rsidRPr="00EC2AA0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. Постоянно действующий коллегиальный орган управления саморегулируемой организации рассматривает заявление об обжаловании акта проверки в течение тридцати дней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с даты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его поступления в саморегулируемую организацию и принимает одно из следующих решений: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1) об отмене акта проверки (полностью или в части) и направлении жалобы или обращения</w:t>
      </w:r>
      <w:r w:rsidR="00415490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415490" w:rsidRPr="00EC2AA0">
        <w:rPr>
          <w:rFonts w:ascii="Times New Roman" w:hAnsi="Times New Roman"/>
          <w:sz w:val="24"/>
          <w:szCs w:val="24"/>
        </w:rPr>
        <w:t xml:space="preserve"> </w:t>
      </w:r>
      <w:r w:rsidR="00415490" w:rsidRPr="00EC2AA0">
        <w:rPr>
          <w:rFonts w:ascii="Times New Roman" w:eastAsia="Times New Roman" w:hAnsi="Times New Roman"/>
          <w:sz w:val="24"/>
          <w:szCs w:val="24"/>
          <w:lang w:eastAsia="ru-RU"/>
        </w:rPr>
        <w:t>содержащего сведения о нарушении,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орган саморегулируемой организации, осуществляющий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контроль за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деятельностью членов саморегулируемой организации</w:t>
      </w:r>
      <w:r w:rsidR="00EF02D3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повторного рассмотрения жалобы или обращения</w:t>
      </w:r>
      <w:r w:rsidR="00415490" w:rsidRPr="00EC2AA0">
        <w:rPr>
          <w:rFonts w:ascii="Times New Roman" w:eastAsia="Times New Roman" w:hAnsi="Times New Roman"/>
          <w:sz w:val="24"/>
          <w:szCs w:val="24"/>
          <w:lang w:eastAsia="ru-RU"/>
        </w:rPr>
        <w:t>, содержащего сведения о нарушении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2) об отказе в удовлетворении заявления </w:t>
      </w:r>
      <w:r w:rsidR="00415490" w:rsidRPr="00EC2AA0">
        <w:rPr>
          <w:rFonts w:ascii="Times New Roman" w:eastAsia="Times New Roman" w:hAnsi="Times New Roman"/>
          <w:sz w:val="24"/>
          <w:szCs w:val="24"/>
          <w:lang w:eastAsia="ru-RU"/>
        </w:rPr>
        <w:t>об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обжаловани</w:t>
      </w:r>
      <w:r w:rsidR="00415490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акта проверки (полностью или в части).</w:t>
      </w:r>
    </w:p>
    <w:p w:rsidR="0055134A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5.</w:t>
      </w:r>
      <w:r w:rsidR="0055134A" w:rsidRPr="00EC2AA0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 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Решение постоянно действующего коллегиального органа управления саморегулируемой организации, указанное в п. 5.</w:t>
      </w:r>
      <w:r w:rsidR="00614B06" w:rsidRPr="00EC2AA0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настоящего Положения, саморегулируемая организация в течение трех рабочих дней с даты его принятия направляет члену саморегулируемой организации почтовым отправлением по адресу, указанному в реестре членов саморегулируемой организации и заявителю посредством почтового отправления по почтовому адресу, указанному в заявление </w:t>
      </w:r>
      <w:r w:rsidR="00415490" w:rsidRPr="00EC2AA0">
        <w:rPr>
          <w:rFonts w:ascii="Times New Roman" w:eastAsia="Times New Roman" w:hAnsi="Times New Roman"/>
          <w:sz w:val="24"/>
          <w:szCs w:val="24"/>
          <w:lang w:eastAsia="ru-RU"/>
        </w:rPr>
        <w:t>об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обжаловани</w:t>
      </w:r>
      <w:r w:rsidR="00415490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акта проверки, либо в форме электронного документа по</w:t>
      </w:r>
      <w:proofErr w:type="gram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адресу электронной почты, указанному в заявлении </w:t>
      </w:r>
      <w:r w:rsidR="00415490" w:rsidRPr="00EC2AA0">
        <w:rPr>
          <w:rFonts w:ascii="Times New Roman" w:eastAsia="Times New Roman" w:hAnsi="Times New Roman"/>
          <w:sz w:val="24"/>
          <w:szCs w:val="24"/>
          <w:lang w:eastAsia="ru-RU"/>
        </w:rPr>
        <w:t>об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обжаловани</w:t>
      </w:r>
      <w:r w:rsidR="00415490" w:rsidRPr="00EC2AA0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акта проверки.</w:t>
      </w:r>
    </w:p>
    <w:p w:rsidR="00C25A10" w:rsidRPr="00EC2AA0" w:rsidRDefault="00C25A10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F2917" w:rsidRPr="00EC2AA0" w:rsidRDefault="00F86B47" w:rsidP="006A0A0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Глава 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6. Рассмотрение иных </w:t>
      </w:r>
      <w:r w:rsidR="00C82B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обращений</w:t>
      </w:r>
      <w:r w:rsidR="00BF2917"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</w:p>
    <w:p w:rsidR="00BF2917" w:rsidRPr="00EC2AA0" w:rsidRDefault="00BF2917" w:rsidP="006A0A0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proofErr w:type="gramStart"/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поступающих</w:t>
      </w:r>
      <w:proofErr w:type="gramEnd"/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в саморегулируемую организацию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6.1. </w:t>
      </w:r>
      <w:proofErr w:type="gram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Иные </w:t>
      </w:r>
      <w:r w:rsidR="00BA347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обращения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, поступ</w:t>
      </w:r>
      <w:r w:rsidR="00BA3473" w:rsidRPr="00EC2AA0">
        <w:rPr>
          <w:rFonts w:ascii="Times New Roman" w:eastAsia="Times New Roman" w:hAnsi="Times New Roman"/>
          <w:sz w:val="24"/>
          <w:szCs w:val="24"/>
          <w:lang w:eastAsia="ru-RU"/>
        </w:rPr>
        <w:t>ающие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саморегулируемую организацию, передаются единоличному исполнительному органу саморегулируемой организации, который в день их поступления в саморегулируемую организацию определяет орган (работника) саморегулируемой организации, к компетенции которых относится вопрос, описанный </w:t>
      </w:r>
      <w:r w:rsidR="00EF02D3" w:rsidRPr="00EC2AA0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BA347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ином обращении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и который будет </w:t>
      </w:r>
      <w:r w:rsidR="00BA3473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его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рассматривать.</w:t>
      </w:r>
      <w:proofErr w:type="gramEnd"/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6.2. </w:t>
      </w:r>
      <w:r w:rsidR="00E95867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Иные обращения, поступившие в саморегулируемую организацию от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органов государственной власти и органов местного самоуправления,</w:t>
      </w:r>
      <w:r w:rsidR="00E95867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рассматриваются в течение </w:t>
      </w:r>
      <w:r w:rsidR="0055134A" w:rsidRPr="00EC2AA0">
        <w:rPr>
          <w:rFonts w:ascii="Times New Roman" w:eastAsia="Times New Roman" w:hAnsi="Times New Roman"/>
          <w:sz w:val="24"/>
          <w:szCs w:val="24"/>
          <w:lang w:eastAsia="ru-RU"/>
        </w:rPr>
        <w:t>тридцати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календарных дней с даты их поступления, если иной срок не установлен действующим законодательством Российской Федерации. 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6.3. </w:t>
      </w:r>
      <w:r w:rsidR="00E95867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Иные обращения,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поступившие от лиц, не указанных в п. 6.2 настоящего Положения, рассматриваются в течение тридцати календарных дней с даты их поступления</w:t>
      </w:r>
      <w:r w:rsidR="00E95867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саморегулируемую организацию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BF2917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6.4. В исключительных случаях срок, указанный в п. 6.3 настоящего Положения может быть продлен, но не более чем на тридцать календарных дней с уведомлением </w:t>
      </w:r>
      <w:r w:rsidR="00E95867"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заявителя 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о продле</w:t>
      </w:r>
      <w:r w:rsidR="00EF02D3" w:rsidRPr="00EC2AA0">
        <w:rPr>
          <w:rFonts w:ascii="Times New Roman" w:eastAsia="Times New Roman" w:hAnsi="Times New Roman"/>
          <w:sz w:val="24"/>
          <w:szCs w:val="24"/>
          <w:lang w:eastAsia="ru-RU"/>
        </w:rPr>
        <w:t>нии срока рассмотрения иного обращения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C25A10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6.5. Уведомления о результатах рассмотрения </w:t>
      </w:r>
      <w:r w:rsidR="00E95867" w:rsidRPr="00EC2AA0">
        <w:rPr>
          <w:rFonts w:ascii="Times New Roman" w:eastAsia="Times New Roman" w:hAnsi="Times New Roman"/>
          <w:sz w:val="24"/>
          <w:szCs w:val="24"/>
          <w:lang w:eastAsia="ru-RU"/>
        </w:rPr>
        <w:t>иных обращений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, поступивш</w:t>
      </w:r>
      <w:r w:rsidR="00E95867" w:rsidRPr="00EC2AA0">
        <w:rPr>
          <w:rFonts w:ascii="Times New Roman" w:eastAsia="Times New Roman" w:hAnsi="Times New Roman"/>
          <w:sz w:val="24"/>
          <w:szCs w:val="24"/>
          <w:lang w:eastAsia="ru-RU"/>
        </w:rPr>
        <w:t>их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в саморегулируемую организацию</w:t>
      </w:r>
      <w:r w:rsidR="00EF02D3" w:rsidRPr="00EC2AA0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 направляется в срок, указанный в </w:t>
      </w:r>
      <w:proofErr w:type="spellStart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пп</w:t>
      </w:r>
      <w:proofErr w:type="spellEnd"/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 xml:space="preserve">. 6.2, 6.3, 6.4 настоящего Положения </w:t>
      </w:r>
      <w:r w:rsidR="00E95867" w:rsidRPr="00EC2AA0">
        <w:rPr>
          <w:rFonts w:ascii="Times New Roman" w:eastAsia="Times New Roman" w:hAnsi="Times New Roman"/>
          <w:sz w:val="24"/>
          <w:szCs w:val="24"/>
          <w:lang w:eastAsia="ru-RU"/>
        </w:rPr>
        <w:t>заявителю</w:t>
      </w:r>
      <w:r w:rsidR="00A4420E" w:rsidRPr="00EC2AA0">
        <w:rPr>
          <w:rFonts w:ascii="Times New Roman" w:eastAsia="Times New Roman" w:hAnsi="Times New Roman"/>
          <w:sz w:val="24"/>
          <w:szCs w:val="24"/>
          <w:lang w:eastAsia="ru-RU"/>
        </w:rPr>
        <w:t>, по указанному им адресу.</w:t>
      </w:r>
    </w:p>
    <w:p w:rsidR="00A4420E" w:rsidRPr="00EC2AA0" w:rsidRDefault="00A4420E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BF2917" w:rsidRPr="00EC2AA0" w:rsidRDefault="00BF2917" w:rsidP="006A0A0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b/>
          <w:sz w:val="24"/>
          <w:szCs w:val="24"/>
          <w:lang w:eastAsia="ru-RU"/>
        </w:rPr>
        <w:t>7. Заключительные положения</w:t>
      </w:r>
    </w:p>
    <w:p w:rsidR="000C3303" w:rsidRPr="00EC2AA0" w:rsidRDefault="00BF2917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7.1.</w:t>
      </w: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ab/>
        <w:t>Настоящее Положение вступает в силу не ранее дня внесения сведений о нем в государственный реестр саморегулируемых организаций в соответствии с Градостроительным кодексом Российской Федерации.</w:t>
      </w:r>
    </w:p>
    <w:p w:rsidR="000C0611" w:rsidRPr="006A0A0B" w:rsidRDefault="000C0611" w:rsidP="006A0A0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C2AA0">
        <w:rPr>
          <w:rFonts w:ascii="Times New Roman" w:eastAsia="Times New Roman" w:hAnsi="Times New Roman"/>
          <w:sz w:val="24"/>
          <w:szCs w:val="24"/>
          <w:lang w:eastAsia="ru-RU"/>
        </w:rPr>
        <w:t>7.2. 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Федерации, а также Уставом Ассоциации.</w:t>
      </w:r>
    </w:p>
    <w:p w:rsidR="000C0611" w:rsidRPr="006A0A0B" w:rsidRDefault="000C0611" w:rsidP="006A0A0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0C0611" w:rsidRPr="006A0A0B" w:rsidSect="008A6DC9">
      <w:footerReference w:type="default" r:id="rId6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DAA" w:rsidRDefault="00185DAA" w:rsidP="008A6DC9">
      <w:pPr>
        <w:spacing w:after="0" w:line="240" w:lineRule="auto"/>
      </w:pPr>
      <w:r>
        <w:separator/>
      </w:r>
    </w:p>
  </w:endnote>
  <w:endnote w:type="continuationSeparator" w:id="0">
    <w:p w:rsidR="00185DAA" w:rsidRDefault="00185DAA" w:rsidP="008A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6495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614B06" w:rsidRPr="00614B06" w:rsidRDefault="00D647D8">
        <w:pPr>
          <w:pStyle w:val="a5"/>
          <w:jc w:val="right"/>
          <w:rPr>
            <w:rFonts w:ascii="Times New Roman" w:hAnsi="Times New Roman"/>
            <w:sz w:val="20"/>
            <w:szCs w:val="20"/>
          </w:rPr>
        </w:pPr>
        <w:r w:rsidRPr="00614B06">
          <w:rPr>
            <w:rFonts w:ascii="Times New Roman" w:hAnsi="Times New Roman"/>
            <w:sz w:val="20"/>
            <w:szCs w:val="20"/>
          </w:rPr>
          <w:fldChar w:fldCharType="begin"/>
        </w:r>
        <w:r w:rsidR="00614B06" w:rsidRPr="00614B06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614B06">
          <w:rPr>
            <w:rFonts w:ascii="Times New Roman" w:hAnsi="Times New Roman"/>
            <w:sz w:val="20"/>
            <w:szCs w:val="20"/>
          </w:rPr>
          <w:fldChar w:fldCharType="separate"/>
        </w:r>
        <w:r w:rsidR="00AA1538">
          <w:rPr>
            <w:rFonts w:ascii="Times New Roman" w:hAnsi="Times New Roman"/>
            <w:noProof/>
            <w:sz w:val="20"/>
            <w:szCs w:val="20"/>
          </w:rPr>
          <w:t>7</w:t>
        </w:r>
        <w:r w:rsidRPr="00614B06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614B06" w:rsidRDefault="00614B0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DAA" w:rsidRDefault="00185DAA" w:rsidP="008A6DC9">
      <w:pPr>
        <w:spacing w:after="0" w:line="240" w:lineRule="auto"/>
      </w:pPr>
      <w:r>
        <w:separator/>
      </w:r>
    </w:p>
  </w:footnote>
  <w:footnote w:type="continuationSeparator" w:id="0">
    <w:p w:rsidR="00185DAA" w:rsidRDefault="00185DAA" w:rsidP="008A6D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336226"/>
    <w:rsid w:val="0000107A"/>
    <w:rsid w:val="00002BEA"/>
    <w:rsid w:val="00022E93"/>
    <w:rsid w:val="00027622"/>
    <w:rsid w:val="00036764"/>
    <w:rsid w:val="000567BD"/>
    <w:rsid w:val="00093596"/>
    <w:rsid w:val="000C02A5"/>
    <w:rsid w:val="000C0611"/>
    <w:rsid w:val="000C1598"/>
    <w:rsid w:val="000C3303"/>
    <w:rsid w:val="000C3821"/>
    <w:rsid w:val="000E1437"/>
    <w:rsid w:val="00116118"/>
    <w:rsid w:val="00125075"/>
    <w:rsid w:val="00160DF1"/>
    <w:rsid w:val="00174EBE"/>
    <w:rsid w:val="00185DAA"/>
    <w:rsid w:val="001866A0"/>
    <w:rsid w:val="001A7E68"/>
    <w:rsid w:val="001C5324"/>
    <w:rsid w:val="001F319A"/>
    <w:rsid w:val="001F37B6"/>
    <w:rsid w:val="00200F78"/>
    <w:rsid w:val="0020684C"/>
    <w:rsid w:val="00210FB0"/>
    <w:rsid w:val="00275B1D"/>
    <w:rsid w:val="00283E41"/>
    <w:rsid w:val="002964EE"/>
    <w:rsid w:val="002C6E1D"/>
    <w:rsid w:val="002F12B1"/>
    <w:rsid w:val="00303A9C"/>
    <w:rsid w:val="00306260"/>
    <w:rsid w:val="00314F11"/>
    <w:rsid w:val="00336226"/>
    <w:rsid w:val="003366A6"/>
    <w:rsid w:val="00350CB3"/>
    <w:rsid w:val="00351688"/>
    <w:rsid w:val="0036360B"/>
    <w:rsid w:val="00364163"/>
    <w:rsid w:val="00377571"/>
    <w:rsid w:val="003C3CAE"/>
    <w:rsid w:val="003D2B11"/>
    <w:rsid w:val="003E20F2"/>
    <w:rsid w:val="00411136"/>
    <w:rsid w:val="00415490"/>
    <w:rsid w:val="004506B1"/>
    <w:rsid w:val="0045238C"/>
    <w:rsid w:val="00471D54"/>
    <w:rsid w:val="004728E0"/>
    <w:rsid w:val="004769B1"/>
    <w:rsid w:val="00496B0F"/>
    <w:rsid w:val="004B230C"/>
    <w:rsid w:val="004C1B18"/>
    <w:rsid w:val="004F5DF4"/>
    <w:rsid w:val="00501316"/>
    <w:rsid w:val="00512F94"/>
    <w:rsid w:val="00521A01"/>
    <w:rsid w:val="00525C2C"/>
    <w:rsid w:val="00541BBA"/>
    <w:rsid w:val="0055134A"/>
    <w:rsid w:val="005818E6"/>
    <w:rsid w:val="005953EF"/>
    <w:rsid w:val="005A0447"/>
    <w:rsid w:val="005A5FE3"/>
    <w:rsid w:val="005B1EAB"/>
    <w:rsid w:val="005C6838"/>
    <w:rsid w:val="005F5EDC"/>
    <w:rsid w:val="00614B06"/>
    <w:rsid w:val="006532B4"/>
    <w:rsid w:val="00664941"/>
    <w:rsid w:val="00665739"/>
    <w:rsid w:val="006A0506"/>
    <w:rsid w:val="006A0A0B"/>
    <w:rsid w:val="006B663B"/>
    <w:rsid w:val="006C4299"/>
    <w:rsid w:val="006C594E"/>
    <w:rsid w:val="006E1708"/>
    <w:rsid w:val="006F7036"/>
    <w:rsid w:val="00714E55"/>
    <w:rsid w:val="0071688B"/>
    <w:rsid w:val="00745605"/>
    <w:rsid w:val="0076620D"/>
    <w:rsid w:val="00772DF9"/>
    <w:rsid w:val="00784B3A"/>
    <w:rsid w:val="007864B4"/>
    <w:rsid w:val="007A1D51"/>
    <w:rsid w:val="007A5853"/>
    <w:rsid w:val="007D571C"/>
    <w:rsid w:val="008062B3"/>
    <w:rsid w:val="008A6DC9"/>
    <w:rsid w:val="00904C9D"/>
    <w:rsid w:val="00910BFB"/>
    <w:rsid w:val="00924518"/>
    <w:rsid w:val="00967500"/>
    <w:rsid w:val="00987BB9"/>
    <w:rsid w:val="009E4922"/>
    <w:rsid w:val="009F571A"/>
    <w:rsid w:val="00A27A99"/>
    <w:rsid w:val="00A4420E"/>
    <w:rsid w:val="00A6197F"/>
    <w:rsid w:val="00AA1538"/>
    <w:rsid w:val="00AB5BF4"/>
    <w:rsid w:val="00AC26FA"/>
    <w:rsid w:val="00AE61F7"/>
    <w:rsid w:val="00B22BF7"/>
    <w:rsid w:val="00B337FA"/>
    <w:rsid w:val="00B93862"/>
    <w:rsid w:val="00B9696D"/>
    <w:rsid w:val="00BA16A9"/>
    <w:rsid w:val="00BA3473"/>
    <w:rsid w:val="00BA3F50"/>
    <w:rsid w:val="00BE33D6"/>
    <w:rsid w:val="00BF2917"/>
    <w:rsid w:val="00C1266A"/>
    <w:rsid w:val="00C1529C"/>
    <w:rsid w:val="00C17D75"/>
    <w:rsid w:val="00C25A10"/>
    <w:rsid w:val="00C82B17"/>
    <w:rsid w:val="00CA3DFA"/>
    <w:rsid w:val="00CA518A"/>
    <w:rsid w:val="00CC023E"/>
    <w:rsid w:val="00CD0A70"/>
    <w:rsid w:val="00D01D03"/>
    <w:rsid w:val="00D21D2F"/>
    <w:rsid w:val="00D3657C"/>
    <w:rsid w:val="00D647D8"/>
    <w:rsid w:val="00DA2738"/>
    <w:rsid w:val="00DA4476"/>
    <w:rsid w:val="00DB3916"/>
    <w:rsid w:val="00DC1F74"/>
    <w:rsid w:val="00DC2E15"/>
    <w:rsid w:val="00DE30E9"/>
    <w:rsid w:val="00E16BEA"/>
    <w:rsid w:val="00E33F6C"/>
    <w:rsid w:val="00E434A8"/>
    <w:rsid w:val="00E7425E"/>
    <w:rsid w:val="00E77462"/>
    <w:rsid w:val="00E95867"/>
    <w:rsid w:val="00EA0952"/>
    <w:rsid w:val="00EC2AA0"/>
    <w:rsid w:val="00EF02D3"/>
    <w:rsid w:val="00EF6116"/>
    <w:rsid w:val="00F02230"/>
    <w:rsid w:val="00F2188C"/>
    <w:rsid w:val="00F2629A"/>
    <w:rsid w:val="00F356A1"/>
    <w:rsid w:val="00F63C40"/>
    <w:rsid w:val="00F6401A"/>
    <w:rsid w:val="00F7342F"/>
    <w:rsid w:val="00F8392A"/>
    <w:rsid w:val="00F83C3E"/>
    <w:rsid w:val="00F86B47"/>
    <w:rsid w:val="00FF3E0E"/>
    <w:rsid w:val="00FF4550"/>
    <w:rsid w:val="00FF6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B3A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B5BF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6DC9"/>
  </w:style>
  <w:style w:type="paragraph" w:styleId="a5">
    <w:name w:val="footer"/>
    <w:basedOn w:val="a"/>
    <w:link w:val="a6"/>
    <w:uiPriority w:val="99"/>
    <w:unhideWhenUsed/>
    <w:rsid w:val="008A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6DC9"/>
  </w:style>
  <w:style w:type="paragraph" w:styleId="a7">
    <w:name w:val="List Paragraph"/>
    <w:basedOn w:val="a"/>
    <w:uiPriority w:val="34"/>
    <w:qFormat/>
    <w:rsid w:val="00DB3916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AB5BF4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2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A27A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3281</Words>
  <Characters>18705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Забелин Антон Викторович</dc:creator>
  <cp:lastModifiedBy>User</cp:lastModifiedBy>
  <cp:revision>2</cp:revision>
  <cp:lastPrinted>2019-09-06T08:12:00Z</cp:lastPrinted>
  <dcterms:created xsi:type="dcterms:W3CDTF">2019-09-11T06:25:00Z</dcterms:created>
  <dcterms:modified xsi:type="dcterms:W3CDTF">2019-09-11T06:25:00Z</dcterms:modified>
</cp:coreProperties>
</file>