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C1F" w14:textId="43585162" w:rsidR="00231BBD" w:rsidRDefault="005A6868">
      <w:r>
        <w:rPr>
          <w:lang w:val="ru-RU"/>
        </w:rPr>
        <w:t xml:space="preserve">  </w:t>
      </w:r>
      <w:r w:rsidR="00D22BB3"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61084744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 xml:space="preserve">м можно сортировать результаты о полученных питомцах по разным </w:t>
      </w:r>
      <w:proofErr w:type="gramStart"/>
      <w:r w:rsidR="001F3AE7">
        <w:rPr>
          <w:lang w:val="ru-RU"/>
        </w:rPr>
        <w:t>категориям</w:t>
      </w:r>
      <w:r>
        <w:t>(</w:t>
      </w:r>
      <w:proofErr w:type="spellStart"/>
      <w:proofErr w:type="gramEnd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2B5222DE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на должно быть меньше 70(с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>предназначен для поиска технических проблем веб страниц в интернете и их поисковой оптимизации (продвижение сайтов в поисковых системах, например, Google</w:t>
      </w:r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34003B"/>
    <w:rsid w:val="005A6868"/>
    <w:rsid w:val="005E046D"/>
    <w:rsid w:val="00615EE3"/>
    <w:rsid w:val="006A6AEB"/>
    <w:rsid w:val="006F2BD1"/>
    <w:rsid w:val="00D22BB3"/>
    <w:rsid w:val="00EB65B9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Aleksey</cp:lastModifiedBy>
  <cp:revision>5</cp:revision>
  <dcterms:created xsi:type="dcterms:W3CDTF">2021-04-19T09:58:00Z</dcterms:created>
  <dcterms:modified xsi:type="dcterms:W3CDTF">2022-02-18T14:41:00Z</dcterms:modified>
</cp:coreProperties>
</file>