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BE8" w:rsidRPr="00E61BE8" w:rsidRDefault="00173FEF" w:rsidP="00E61BE8">
      <w:pPr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1.5</w:t>
      </w:r>
      <w:r w:rsidR="00E61BE8" w:rsidRPr="00E61BE8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. Постановка цели и задач исследования</w:t>
      </w:r>
    </w:p>
    <w:p w:rsidR="00E61BE8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>Совокупность выявленных противоречий — между усложнением бортовых систем и сокращением объема доступной телеметрии, а также между растущей когнитивной нагрузкой и дефицитом квалифицированных кадров 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1BE8">
        <w:rPr>
          <w:rFonts w:ascii="Times New Roman" w:hAnsi="Times New Roman" w:cs="Times New Roman"/>
          <w:sz w:val="28"/>
          <w:szCs w:val="28"/>
        </w:rPr>
        <w:t xml:space="preserve">наземном командном комплексе — обуславливает необходимость принципиально нового подхода к мониторингу состояния космических аппаратов. </w:t>
      </w:r>
      <w:proofErr w:type="gramStart"/>
      <w:r w:rsidRPr="00E61BE8">
        <w:rPr>
          <w:rFonts w:ascii="Times New Roman" w:hAnsi="Times New Roman" w:cs="Times New Roman"/>
          <w:sz w:val="28"/>
          <w:szCs w:val="28"/>
        </w:rPr>
        <w:t>Существующие реактивные модели контроля, опирающиеся на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1BE8">
        <w:rPr>
          <w:rFonts w:ascii="Times New Roman" w:hAnsi="Times New Roman" w:cs="Times New Roman"/>
          <w:sz w:val="28"/>
          <w:szCs w:val="28"/>
        </w:rPr>
        <w:t xml:space="preserve">жесткие </w:t>
      </w:r>
      <w:proofErr w:type="spellStart"/>
      <w:r w:rsidRPr="00E61BE8">
        <w:rPr>
          <w:rFonts w:ascii="Times New Roman" w:hAnsi="Times New Roman" w:cs="Times New Roman"/>
          <w:sz w:val="28"/>
          <w:szCs w:val="28"/>
        </w:rPr>
        <w:t>уставки</w:t>
      </w:r>
      <w:proofErr w:type="spellEnd"/>
      <w:r w:rsidRPr="00E61BE8">
        <w:rPr>
          <w:rFonts w:ascii="Times New Roman" w:hAnsi="Times New Roman" w:cs="Times New Roman"/>
          <w:sz w:val="28"/>
          <w:szCs w:val="28"/>
        </w:rPr>
        <w:t xml:space="preserve"> и изолированный анализ параметров, исчерпали свой потенциал и не способны обеспечить требуемый уровень надежности управления </w:t>
      </w:r>
      <w:r>
        <w:rPr>
          <w:rFonts w:ascii="Times New Roman" w:hAnsi="Times New Roman" w:cs="Times New Roman"/>
          <w:sz w:val="28"/>
          <w:szCs w:val="28"/>
        </w:rPr>
        <w:t>перспективными</w:t>
      </w:r>
      <w:r w:rsidRPr="00E61BE8">
        <w:rPr>
          <w:rFonts w:ascii="Times New Roman" w:hAnsi="Times New Roman" w:cs="Times New Roman"/>
          <w:sz w:val="28"/>
          <w:szCs w:val="28"/>
        </w:rPr>
        <w:t xml:space="preserve"> орбитальными группировками.</w:t>
      </w:r>
      <w:proofErr w:type="gramEnd"/>
    </w:p>
    <w:p w:rsidR="00E61BE8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 xml:space="preserve">Целью данного исследования является разработка концепции и архитектуры интеллектуальной системы </w:t>
      </w:r>
      <w:proofErr w:type="spellStart"/>
      <w:r w:rsidRPr="00E61BE8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E61BE8">
        <w:rPr>
          <w:rFonts w:ascii="Times New Roman" w:hAnsi="Times New Roman" w:cs="Times New Roman"/>
          <w:sz w:val="28"/>
          <w:szCs w:val="28"/>
        </w:rPr>
        <w:t xml:space="preserve"> анализа состояния бортовой аппаратуры космического аппарата, обеспечивающей переход от реактивного контроля </w:t>
      </w:r>
      <w:proofErr w:type="spellStart"/>
      <w:r w:rsidRPr="00E61BE8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E61BE8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E61BE8">
        <w:rPr>
          <w:rFonts w:ascii="Times New Roman" w:hAnsi="Times New Roman" w:cs="Times New Roman"/>
          <w:sz w:val="28"/>
          <w:szCs w:val="28"/>
        </w:rPr>
        <w:t>проактивному</w:t>
      </w:r>
      <w:proofErr w:type="spellEnd"/>
      <w:r w:rsidRPr="00E61BE8">
        <w:rPr>
          <w:rFonts w:ascii="Times New Roman" w:hAnsi="Times New Roman" w:cs="Times New Roman"/>
          <w:sz w:val="28"/>
          <w:szCs w:val="28"/>
        </w:rPr>
        <w:t xml:space="preserve"> выявлению скрытых трендов деградации и</w:t>
      </w:r>
      <w:r>
        <w:rPr>
          <w:rFonts w:ascii="Times New Roman" w:hAnsi="Times New Roman" w:cs="Times New Roman"/>
          <w:sz w:val="28"/>
          <w:szCs w:val="28"/>
        </w:rPr>
        <w:t> информационному обеспечению</w:t>
      </w:r>
      <w:r w:rsidRPr="00E61BE8">
        <w:rPr>
          <w:rFonts w:ascii="Times New Roman" w:hAnsi="Times New Roman" w:cs="Times New Roman"/>
          <w:sz w:val="28"/>
          <w:szCs w:val="28"/>
        </w:rPr>
        <w:t xml:space="preserve"> принятия решений в условиях дефицита телеметрической информации и кадровых ограничений наземного сегмента.</w:t>
      </w:r>
    </w:p>
    <w:p w:rsidR="00E61BE8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>Для достижения поставленной цели в работе решаются следующие задачи:</w:t>
      </w:r>
    </w:p>
    <w:p w:rsidR="00E61BE8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 xml:space="preserve">1. Формализовать требования к системе </w:t>
      </w:r>
      <w:proofErr w:type="spellStart"/>
      <w:r w:rsidRPr="00E61BE8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E61BE8">
        <w:rPr>
          <w:rFonts w:ascii="Times New Roman" w:hAnsi="Times New Roman" w:cs="Times New Roman"/>
          <w:sz w:val="28"/>
          <w:szCs w:val="28"/>
        </w:rPr>
        <w:t xml:space="preserve"> анализа, способной компенсировать когнитивные ограничения оператора при работе с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1BE8">
        <w:rPr>
          <w:rFonts w:ascii="Times New Roman" w:hAnsi="Times New Roman" w:cs="Times New Roman"/>
          <w:sz w:val="28"/>
          <w:szCs w:val="28"/>
        </w:rPr>
        <w:t>многомерными временными рядами и нивелировать последствия дискретности оперативного контроля при сменном графике работы.</w:t>
      </w:r>
    </w:p>
    <w:p w:rsidR="00E61BE8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 xml:space="preserve">2. Разработать гибридную архитектуру интеллектуальной системы, объединяющую специализированные </w:t>
      </w:r>
      <w:proofErr w:type="spellStart"/>
      <w:r w:rsidRPr="00E61BE8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E61BE8">
        <w:rPr>
          <w:rFonts w:ascii="Times New Roman" w:hAnsi="Times New Roman" w:cs="Times New Roman"/>
          <w:sz w:val="28"/>
          <w:szCs w:val="28"/>
        </w:rPr>
        <w:t xml:space="preserve"> модели для анализа цифровых параметров отдельных подсистем космического аппарата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1BE8">
        <w:rPr>
          <w:rFonts w:ascii="Times New Roman" w:hAnsi="Times New Roman" w:cs="Times New Roman"/>
          <w:sz w:val="28"/>
          <w:szCs w:val="28"/>
        </w:rPr>
        <w:t>генеративную языковую модель, выполняющую функции оркестратора для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1BE8">
        <w:rPr>
          <w:rFonts w:ascii="Times New Roman" w:hAnsi="Times New Roman" w:cs="Times New Roman"/>
          <w:sz w:val="28"/>
          <w:szCs w:val="28"/>
        </w:rPr>
        <w:t>выявлени</w:t>
      </w:r>
      <w:r>
        <w:rPr>
          <w:rFonts w:ascii="Times New Roman" w:hAnsi="Times New Roman" w:cs="Times New Roman"/>
          <w:sz w:val="28"/>
          <w:szCs w:val="28"/>
        </w:rPr>
        <w:t>я причинно-следственных связей,</w:t>
      </w:r>
      <w:r w:rsidRPr="00E61BE8">
        <w:rPr>
          <w:rFonts w:ascii="Times New Roman" w:hAnsi="Times New Roman" w:cs="Times New Roman"/>
          <w:sz w:val="28"/>
          <w:szCs w:val="28"/>
        </w:rPr>
        <w:t xml:space="preserve"> формирования диагностических гипотез</w:t>
      </w:r>
      <w:r>
        <w:rPr>
          <w:rFonts w:ascii="Times New Roman" w:hAnsi="Times New Roman" w:cs="Times New Roman"/>
          <w:sz w:val="28"/>
          <w:szCs w:val="28"/>
        </w:rPr>
        <w:t>, разработки вариантов устранения неисправностей</w:t>
      </w:r>
      <w:r w:rsidRPr="00E61BE8">
        <w:rPr>
          <w:rFonts w:ascii="Times New Roman" w:hAnsi="Times New Roman" w:cs="Times New Roman"/>
          <w:sz w:val="28"/>
          <w:szCs w:val="28"/>
        </w:rPr>
        <w:t>.</w:t>
      </w:r>
    </w:p>
    <w:p w:rsidR="00E61BE8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>3. Обосновать применение механизма информационно-поискового усиления (RAG) на основе конструкторской документации главного конструктора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61BE8">
        <w:rPr>
          <w:rFonts w:ascii="Times New Roman" w:hAnsi="Times New Roman" w:cs="Times New Roman"/>
          <w:sz w:val="28"/>
          <w:szCs w:val="28"/>
        </w:rPr>
        <w:t xml:space="preserve">базы исторических прецедентов для обеспечения физической обоснованности выводов и минимизации вероятности генерации моделью </w:t>
      </w:r>
      <w:r>
        <w:rPr>
          <w:rFonts w:ascii="Times New Roman" w:hAnsi="Times New Roman" w:cs="Times New Roman"/>
          <w:sz w:val="28"/>
          <w:szCs w:val="28"/>
        </w:rPr>
        <w:t xml:space="preserve">заведомо </w:t>
      </w:r>
      <w:r w:rsidRPr="00E61BE8">
        <w:rPr>
          <w:rFonts w:ascii="Times New Roman" w:hAnsi="Times New Roman" w:cs="Times New Roman"/>
          <w:sz w:val="28"/>
          <w:szCs w:val="28"/>
        </w:rPr>
        <w:t>недостоверной информации (галлюцинаций).</w:t>
      </w:r>
    </w:p>
    <w:p w:rsidR="00E61BE8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 xml:space="preserve">4. Описать механизм непрерывного обучения системы в контуре с человеком, позволяющий аккумулировать экспертные знания операторов, фиксировать </w:t>
      </w:r>
      <w:r w:rsidRPr="00E61BE8">
        <w:rPr>
          <w:rFonts w:ascii="Times New Roman" w:hAnsi="Times New Roman" w:cs="Times New Roman"/>
          <w:sz w:val="28"/>
          <w:szCs w:val="28"/>
        </w:rPr>
        <w:lastRenderedPageBreak/>
        <w:t>принятые решения и их последствия, тем самым сохраняя высокий уровень диагностики независимо от ротации персонала.</w:t>
      </w:r>
    </w:p>
    <w:p w:rsidR="00E61BE8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 xml:space="preserve">5. </w:t>
      </w:r>
      <w:r w:rsidRPr="00AE564A">
        <w:rPr>
          <w:rFonts w:ascii="Times New Roman" w:hAnsi="Times New Roman" w:cs="Times New Roman"/>
          <w:color w:val="FF0000"/>
          <w:sz w:val="28"/>
          <w:szCs w:val="28"/>
        </w:rPr>
        <w:t>Продемонстрировать практическую эффективность предлагаемого подхода на примере типовой нештатной ситуации (медленная деградация системы электропитания), проведя сравнительный анализ сценариев диагностики классическими методами и с использованием предлагаемой интеллектуальной системы.</w:t>
      </w:r>
    </w:p>
    <w:p w:rsidR="00C05666" w:rsidRPr="00E61BE8" w:rsidRDefault="00E61BE8" w:rsidP="00E61BE8">
      <w:pPr>
        <w:jc w:val="both"/>
        <w:rPr>
          <w:rFonts w:ascii="Times New Roman" w:hAnsi="Times New Roman" w:cs="Times New Roman"/>
          <w:sz w:val="28"/>
          <w:szCs w:val="28"/>
        </w:rPr>
      </w:pPr>
      <w:r w:rsidRPr="00E61BE8">
        <w:rPr>
          <w:rFonts w:ascii="Times New Roman" w:hAnsi="Times New Roman" w:cs="Times New Roman"/>
          <w:sz w:val="28"/>
          <w:szCs w:val="28"/>
        </w:rPr>
        <w:t>Решение данных задач позволит сформировать научно обоснованный базис для создания систем поддержки принятия решений нового поколения, способных трансформировать наземный командный комплекс из</w:t>
      </w:r>
      <w:r w:rsidR="00EE22A1">
        <w:rPr>
          <w:rFonts w:ascii="Times New Roman" w:hAnsi="Times New Roman" w:cs="Times New Roman"/>
          <w:sz w:val="28"/>
          <w:szCs w:val="28"/>
        </w:rPr>
        <w:t> </w:t>
      </w:r>
      <w:r w:rsidRPr="00E61BE8">
        <w:rPr>
          <w:rFonts w:ascii="Times New Roman" w:hAnsi="Times New Roman" w:cs="Times New Roman"/>
          <w:sz w:val="28"/>
          <w:szCs w:val="28"/>
        </w:rPr>
        <w:t xml:space="preserve">инструмента реактивного мониторинга в </w:t>
      </w:r>
      <w:proofErr w:type="spellStart"/>
      <w:r w:rsidRPr="00E61BE8">
        <w:rPr>
          <w:rFonts w:ascii="Times New Roman" w:hAnsi="Times New Roman" w:cs="Times New Roman"/>
          <w:sz w:val="28"/>
          <w:szCs w:val="28"/>
        </w:rPr>
        <w:t>проактивный</w:t>
      </w:r>
      <w:proofErr w:type="spellEnd"/>
      <w:r w:rsidRPr="00E61BE8">
        <w:rPr>
          <w:rFonts w:ascii="Times New Roman" w:hAnsi="Times New Roman" w:cs="Times New Roman"/>
          <w:sz w:val="28"/>
          <w:szCs w:val="28"/>
        </w:rPr>
        <w:t xml:space="preserve"> центр управления ресурсами космических аппаратов.</w:t>
      </w:r>
    </w:p>
    <w:sectPr w:rsidR="00C05666" w:rsidRPr="00E61BE8" w:rsidSect="00C42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F112A"/>
    <w:rsid w:val="00173FEF"/>
    <w:rsid w:val="004B0DD5"/>
    <w:rsid w:val="005933D7"/>
    <w:rsid w:val="006F112A"/>
    <w:rsid w:val="00934E6A"/>
    <w:rsid w:val="00AE564A"/>
    <w:rsid w:val="00C05666"/>
    <w:rsid w:val="00C4299A"/>
    <w:rsid w:val="00E61BE8"/>
    <w:rsid w:val="00EE22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9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61BE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2026-08-20T11:03:00Z</dcterms:created>
  <dcterms:modified xsi:type="dcterms:W3CDTF">2026-08-21T20:54:00Z</dcterms:modified>
</cp:coreProperties>
</file>