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79CB" w:rsidRPr="00B179CB" w:rsidRDefault="00B179CB" w:rsidP="00B179CB">
      <w:pPr>
        <w:spacing w:after="0"/>
        <w:jc w:val="both"/>
        <w:rPr>
          <w:rStyle w:val="a3"/>
          <w:rFonts w:ascii="Times New Roman" w:hAnsi="Times New Roman" w:cs="Times New Roman"/>
          <w:b/>
          <w:i w:val="0"/>
          <w:sz w:val="28"/>
          <w:szCs w:val="28"/>
        </w:rPr>
      </w:pPr>
      <w:r w:rsidRPr="00B179CB">
        <w:rPr>
          <w:rStyle w:val="a3"/>
          <w:rFonts w:ascii="Times New Roman" w:hAnsi="Times New Roman" w:cs="Times New Roman"/>
          <w:b/>
          <w:i w:val="0"/>
          <w:sz w:val="28"/>
          <w:szCs w:val="28"/>
        </w:rPr>
        <w:t>2.2. Проблема когнитивных ограничений оператора при анализе многомерных временных рядов телеметрии</w:t>
      </w:r>
    </w:p>
    <w:p w:rsidR="00C05666" w:rsidRPr="00B179CB" w:rsidRDefault="00C05666" w:rsidP="00B179C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B179CB" w:rsidRPr="00B179CB" w:rsidRDefault="00B179CB" w:rsidP="00B179C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179CB">
        <w:rPr>
          <w:rFonts w:ascii="Times New Roman" w:hAnsi="Times New Roman" w:cs="Times New Roman"/>
          <w:sz w:val="28"/>
          <w:szCs w:val="28"/>
        </w:rPr>
        <w:t>При анализе телеметрической информации оператор имеет дело не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179CB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179CB">
        <w:rPr>
          <w:rFonts w:ascii="Times New Roman" w:hAnsi="Times New Roman" w:cs="Times New Roman"/>
          <w:sz w:val="28"/>
          <w:szCs w:val="28"/>
        </w:rPr>
        <w:t>изолированными параметрами, а с многомерными временными рядами, описывающими состояние десятков подсистем космического аппарата. Неисправность редко манифестирует единственным очевидным сигналом; как правило, она выражается в совместном, зачастую нелинейном изменении нескольких параметров во времени. Это создает фундаментальный разрыв между объемом доступной информации и когнитивными возможностями человеческого восприятия, памяти и аналитического мышления.</w:t>
      </w:r>
    </w:p>
    <w:p w:rsidR="00B179CB" w:rsidRPr="00B179CB" w:rsidRDefault="00B179CB" w:rsidP="00B179C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B179CB" w:rsidRPr="00B179CB" w:rsidRDefault="00B179CB" w:rsidP="00B179C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179CB">
        <w:rPr>
          <w:rFonts w:ascii="Times New Roman" w:hAnsi="Times New Roman" w:cs="Times New Roman"/>
          <w:sz w:val="28"/>
          <w:szCs w:val="28"/>
        </w:rPr>
        <w:t>Современный космический аппарат генерирует сотни и тысячи телеметрических каналов. При увеличении числа контролируемых параметров количество потенциальных парных взаимосвязей растет квадратично. Оператор физически не способен постоянно отслеживать все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179CB">
        <w:rPr>
          <w:rFonts w:ascii="Times New Roman" w:hAnsi="Times New Roman" w:cs="Times New Roman"/>
          <w:sz w:val="28"/>
          <w:szCs w:val="28"/>
        </w:rPr>
        <w:t>комбинации, что вынуждает его полагаться на ограниченное число наиболее заметных каналов и заранее сформированные пороговые тревоги. Кроме того, человеческая оперативная память строго ограничена. Если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179CB">
        <w:rPr>
          <w:rFonts w:ascii="Times New Roman" w:hAnsi="Times New Roman" w:cs="Times New Roman"/>
          <w:sz w:val="28"/>
          <w:szCs w:val="28"/>
        </w:rPr>
        <w:t>между началом медленной деградации параметра и формированием тревоги проходят часы или происходит смена дежурных, ранние признаки забываются или теряют причинно-следственную связь с текущим событием в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179CB">
        <w:rPr>
          <w:rFonts w:ascii="Times New Roman" w:hAnsi="Times New Roman" w:cs="Times New Roman"/>
          <w:sz w:val="28"/>
          <w:szCs w:val="28"/>
        </w:rPr>
        <w:t xml:space="preserve">сознании нового оператора. </w:t>
      </w:r>
    </w:p>
    <w:p w:rsidR="00B179CB" w:rsidRPr="00B179CB" w:rsidRDefault="00B179CB" w:rsidP="00B179C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B179CB" w:rsidRPr="00B179CB" w:rsidRDefault="00B179CB" w:rsidP="00B179C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179CB">
        <w:rPr>
          <w:rFonts w:ascii="Times New Roman" w:hAnsi="Times New Roman" w:cs="Times New Roman"/>
          <w:sz w:val="28"/>
          <w:szCs w:val="28"/>
        </w:rPr>
        <w:t>Многие аномалии не являются точечными выбросами. Они проявляются как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179CB">
        <w:rPr>
          <w:rFonts w:ascii="Times New Roman" w:hAnsi="Times New Roman" w:cs="Times New Roman"/>
          <w:sz w:val="28"/>
          <w:szCs w:val="28"/>
        </w:rPr>
        <w:t>медленный дрейф, изменение дисперсии или нарушение исторической корреляции между каналами. Числовые таблицы и стандартные графики плохо приспособлены для распознавания таких закономерностей, особенно когда параметры имеют разные единицы измерения или скрыты шумом. Оператор вынужден вручную менять масштаб, накладывать графики 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179CB">
        <w:rPr>
          <w:rFonts w:ascii="Times New Roman" w:hAnsi="Times New Roman" w:cs="Times New Roman"/>
          <w:sz w:val="28"/>
          <w:szCs w:val="28"/>
        </w:rPr>
        <w:t>сопоставлять их с журналом команд, что многократно увеличивает время анализа и вероятность пропуска слабого признака. Выявление скрытых корреляций дополнительно усложняется режимной зависимостью: одинаковые значения телеметрии могут быть штатными при коррекции орбиты и критическими в режиме ожидания. Без автоматического учета контекста оператор самостоятельно выполняет работу по нормализации данных, что повышает риск ошибочной интерпретации.</w:t>
      </w:r>
    </w:p>
    <w:p w:rsidR="00B179CB" w:rsidRPr="00B179CB" w:rsidRDefault="00B179CB" w:rsidP="00B179C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B179CB" w:rsidRPr="00B179CB" w:rsidRDefault="00B179CB" w:rsidP="00B179C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179CB">
        <w:rPr>
          <w:rFonts w:ascii="Times New Roman" w:hAnsi="Times New Roman" w:cs="Times New Roman"/>
          <w:sz w:val="28"/>
          <w:szCs w:val="28"/>
        </w:rPr>
        <w:lastRenderedPageBreak/>
        <w:t xml:space="preserve">Критической проблемой эксплуатации классических систем является генерация так </w:t>
      </w:r>
      <w:r>
        <w:rPr>
          <w:rFonts w:ascii="Times New Roman" w:hAnsi="Times New Roman" w:cs="Times New Roman"/>
          <w:sz w:val="28"/>
          <w:szCs w:val="28"/>
        </w:rPr>
        <w:t>называемого шторма тревог</w:t>
      </w:r>
      <w:r w:rsidRPr="00B179CB">
        <w:rPr>
          <w:rFonts w:ascii="Times New Roman" w:hAnsi="Times New Roman" w:cs="Times New Roman"/>
          <w:sz w:val="28"/>
          <w:szCs w:val="28"/>
        </w:rPr>
        <w:t>. Одна физическая неисправность инициирует каскад вторичных отклонений в смежных подсистемах, создавая десятки независимых уведомлений. Это приводит к утомлению от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179CB">
        <w:rPr>
          <w:rFonts w:ascii="Times New Roman" w:hAnsi="Times New Roman" w:cs="Times New Roman"/>
          <w:sz w:val="28"/>
          <w:szCs w:val="28"/>
        </w:rPr>
        <w:t>сигнализации: оператор начинает игнорировать повторяющиеся сообщения, снижать приоритет предупреждений и фокусироваться только на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179CB">
        <w:rPr>
          <w:rFonts w:ascii="Times New Roman" w:hAnsi="Times New Roman" w:cs="Times New Roman"/>
          <w:sz w:val="28"/>
          <w:szCs w:val="28"/>
        </w:rPr>
        <w:t>самых ярких симптомах, упуская первопричину из-за эффекта туннельного внимания. Ситуация усугубляется временным давлением при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179CB">
        <w:rPr>
          <w:rFonts w:ascii="Times New Roman" w:hAnsi="Times New Roman" w:cs="Times New Roman"/>
          <w:sz w:val="28"/>
          <w:szCs w:val="28"/>
        </w:rPr>
        <w:t>развитии нештатной ситуации и ф</w:t>
      </w:r>
      <w:r>
        <w:rPr>
          <w:rFonts w:ascii="Times New Roman" w:hAnsi="Times New Roman" w:cs="Times New Roman"/>
          <w:sz w:val="28"/>
          <w:szCs w:val="28"/>
        </w:rPr>
        <w:t>еноменом снижения бдительности</w:t>
      </w:r>
      <w:r w:rsidRPr="00B179CB">
        <w:rPr>
          <w:rFonts w:ascii="Times New Roman" w:hAnsi="Times New Roman" w:cs="Times New Roman"/>
          <w:sz w:val="28"/>
          <w:szCs w:val="28"/>
        </w:rPr>
        <w:t xml:space="preserve"> во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179CB">
        <w:rPr>
          <w:rFonts w:ascii="Times New Roman" w:hAnsi="Times New Roman" w:cs="Times New Roman"/>
          <w:sz w:val="28"/>
          <w:szCs w:val="28"/>
        </w:rPr>
        <w:t>время длительных периодов монотонного дежурства, когда существенные события отсутствуют.</w:t>
      </w:r>
    </w:p>
    <w:p w:rsidR="00B179CB" w:rsidRPr="00B179CB" w:rsidRDefault="00B179CB" w:rsidP="00B179C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B179CB" w:rsidRPr="00B179CB" w:rsidRDefault="00B179CB" w:rsidP="00B179C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179CB">
        <w:rPr>
          <w:rFonts w:ascii="Times New Roman" w:hAnsi="Times New Roman" w:cs="Times New Roman"/>
          <w:sz w:val="28"/>
          <w:szCs w:val="28"/>
        </w:rPr>
        <w:t>Высокая когнитивная цена п</w:t>
      </w:r>
      <w:r>
        <w:rPr>
          <w:rFonts w:ascii="Times New Roman" w:hAnsi="Times New Roman" w:cs="Times New Roman"/>
          <w:sz w:val="28"/>
          <w:szCs w:val="28"/>
        </w:rPr>
        <w:t>ереключения контекста</w:t>
      </w:r>
      <w:r w:rsidRPr="00B179CB">
        <w:rPr>
          <w:rFonts w:ascii="Times New Roman" w:hAnsi="Times New Roman" w:cs="Times New Roman"/>
          <w:sz w:val="28"/>
          <w:szCs w:val="28"/>
        </w:rPr>
        <w:t xml:space="preserve"> между экранами телеметрии, глубокими архивами и журналом команд дополнительно замедляет диагностику и создает риск неверного сопоставления данных. В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179CB">
        <w:rPr>
          <w:rFonts w:ascii="Times New Roman" w:hAnsi="Times New Roman" w:cs="Times New Roman"/>
          <w:sz w:val="28"/>
          <w:szCs w:val="28"/>
        </w:rPr>
        <w:t>результате выявление сложных, многомерных аномалий начинает опираться не на системный алгоритмический анализ, а на индивидуальную интуицию и опыт конкретного специалиста. Это формирует опасную зависимость от человеческого фактора, когда критически важные эвристические знания не формализованы в системе, а хранятся в памяти отдельных сотрудников, что делает качество диагностики крайне уязвимым при ротации кадров.</w:t>
      </w:r>
    </w:p>
    <w:p w:rsidR="00B179CB" w:rsidRPr="00B179CB" w:rsidRDefault="00B179CB" w:rsidP="00B179C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B179CB" w:rsidRPr="00B179CB" w:rsidRDefault="00B179CB" w:rsidP="00B179C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179CB">
        <w:rPr>
          <w:rFonts w:ascii="Times New Roman" w:hAnsi="Times New Roman" w:cs="Times New Roman"/>
          <w:sz w:val="28"/>
          <w:szCs w:val="28"/>
        </w:rPr>
        <w:t>Для компенсации этих ограничений современное автоматизированное рабочее место должно эволюционировать от пассивного отображения сырых данных к инструменту активной когнитивной поддержки. Система должна брать на себя задачи сжатия информации, автоматического выявления многомерных трендов, группировки связанных событий в единую диагностическую картину с указанием первопричины и формирования объяснимых гипотез с учетом текущего режима работы аппарата. Только такой подход позволяет преодолеть барьеры человеческой памяти 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179CB">
        <w:rPr>
          <w:rFonts w:ascii="Times New Roman" w:hAnsi="Times New Roman" w:cs="Times New Roman"/>
          <w:sz w:val="28"/>
          <w:szCs w:val="28"/>
        </w:rPr>
        <w:t>внимания, обеспечивая своевременное обнаружение деградации до</w:t>
      </w:r>
      <w:r>
        <w:t> </w:t>
      </w:r>
      <w:r w:rsidRPr="00B179CB">
        <w:rPr>
          <w:rFonts w:ascii="Times New Roman" w:hAnsi="Times New Roman" w:cs="Times New Roman"/>
          <w:sz w:val="28"/>
          <w:szCs w:val="28"/>
        </w:rPr>
        <w:t xml:space="preserve">пересечения </w:t>
      </w:r>
      <w:proofErr w:type="gramStart"/>
      <w:r w:rsidRPr="00B179CB">
        <w:rPr>
          <w:rFonts w:ascii="Times New Roman" w:hAnsi="Times New Roman" w:cs="Times New Roman"/>
          <w:sz w:val="28"/>
          <w:szCs w:val="28"/>
        </w:rPr>
        <w:t>критических</w:t>
      </w:r>
      <w:proofErr w:type="gramEnd"/>
      <w:r w:rsidRPr="00B179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9CB">
        <w:rPr>
          <w:rFonts w:ascii="Times New Roman" w:hAnsi="Times New Roman" w:cs="Times New Roman"/>
          <w:sz w:val="28"/>
          <w:szCs w:val="28"/>
        </w:rPr>
        <w:t>уставок</w:t>
      </w:r>
      <w:proofErr w:type="spellEnd"/>
      <w:r w:rsidRPr="00B179CB">
        <w:rPr>
          <w:rFonts w:ascii="Times New Roman" w:hAnsi="Times New Roman" w:cs="Times New Roman"/>
          <w:sz w:val="28"/>
          <w:szCs w:val="28"/>
        </w:rPr>
        <w:t>.</w:t>
      </w:r>
    </w:p>
    <w:sectPr w:rsidR="00B179CB" w:rsidRPr="00B179CB" w:rsidSect="00C12C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F112A"/>
    <w:rsid w:val="004B0DD5"/>
    <w:rsid w:val="006F112A"/>
    <w:rsid w:val="00B179CB"/>
    <w:rsid w:val="00C05666"/>
    <w:rsid w:val="00C12C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2C7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B179CB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2026-08-20T11:03:00Z</dcterms:created>
  <dcterms:modified xsi:type="dcterms:W3CDTF">2026-08-20T20:32:00Z</dcterms:modified>
</cp:coreProperties>
</file>