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32D" w:rsidRPr="00AF0A11" w:rsidRDefault="00AF332D" w:rsidP="00AF0A11">
      <w:pPr>
        <w:spacing w:before="100" w:beforeAutospacing="1" w:after="100" w:afterAutospacing="1" w:line="240" w:lineRule="auto"/>
        <w:jc w:val="both"/>
        <w:outlineLvl w:val="1"/>
        <w:rPr>
          <w:rFonts w:ascii="Times New Roman" w:eastAsia="Times New Roman" w:hAnsi="Times New Roman" w:cs="Times New Roman"/>
          <w:b/>
          <w:bCs/>
          <w:color w:val="7EA741"/>
          <w:sz w:val="28"/>
          <w:szCs w:val="28"/>
          <w:lang w:eastAsia="ru-RU"/>
        </w:rPr>
      </w:pPr>
      <w:proofErr w:type="spellStart"/>
      <w:r w:rsidRPr="00AF0A11">
        <w:rPr>
          <w:rFonts w:ascii="Times New Roman" w:eastAsia="Times New Roman" w:hAnsi="Times New Roman" w:cs="Times New Roman"/>
          <w:b/>
          <w:bCs/>
          <w:color w:val="7EA741"/>
          <w:sz w:val="28"/>
          <w:szCs w:val="28"/>
          <w:lang w:eastAsia="ru-RU"/>
        </w:rPr>
        <w:t>БелАЗ</w:t>
      </w:r>
      <w:proofErr w:type="spellEnd"/>
    </w:p>
    <w:p w:rsidR="00AF332D"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Каждый третий карьерный самосвал в мире выпускается на Белорусском автомобильном заводе, входящем в топ ведущих концернов по производству техники для горной добычи открытым способом и строительства. В 2013 году здесь создали самый большой самосвал в мире, на котором установлен грандиозный рекорд грузоподъемности – свыше 503 тонн. За историю </w:t>
      </w:r>
      <w:proofErr w:type="spellStart"/>
      <w:r w:rsidRPr="00AF0A11">
        <w:rPr>
          <w:rFonts w:ascii="Times New Roman" w:hAnsi="Times New Roman" w:cs="Times New Roman"/>
          <w:sz w:val="28"/>
          <w:szCs w:val="28"/>
        </w:rPr>
        <w:t>БелАЗа</w:t>
      </w:r>
      <w:proofErr w:type="spellEnd"/>
      <w:r w:rsidRPr="00AF0A11">
        <w:rPr>
          <w:rFonts w:ascii="Times New Roman" w:hAnsi="Times New Roman" w:cs="Times New Roman"/>
          <w:sz w:val="28"/>
          <w:szCs w:val="28"/>
        </w:rPr>
        <w:t xml:space="preserve"> разработано более 550 модификаций и выпущено свыше 135 тысяч огромных машин, которые работают в разных точках планеты. Предприятие также активно развивает направление беспилотных машин и самосвалов на электрических батареях.</w:t>
      </w:r>
    </w:p>
    <w:p w:rsidR="00AF332D" w:rsidRPr="00AF0A11" w:rsidRDefault="00AF332D" w:rsidP="00AF0A11">
      <w:pPr>
        <w:pStyle w:val="a3"/>
        <w:shd w:val="clear" w:color="auto" w:fill="FFFFFF"/>
        <w:spacing w:before="0" w:beforeAutospacing="0" w:after="480" w:afterAutospacing="0"/>
        <w:jc w:val="both"/>
        <w:textAlignment w:val="baseline"/>
        <w:rPr>
          <w:color w:val="000000"/>
          <w:sz w:val="28"/>
          <w:szCs w:val="28"/>
        </w:rPr>
      </w:pPr>
      <w:r w:rsidRPr="00AF0A11">
        <w:rPr>
          <w:color w:val="000000"/>
          <w:sz w:val="28"/>
          <w:szCs w:val="28"/>
        </w:rPr>
        <w:t>Репутация бренда «БЕЛАЗ» отражает годы стабильного развития. Постоянное повышение эффективности производства, совершенствование применяемых технологий, внедрение инноваций — только такой подход к работе позволяет целиком отвечать требованиям рынка.</w:t>
      </w:r>
    </w:p>
    <w:p w:rsidR="00AF332D" w:rsidRPr="00AF0A11" w:rsidRDefault="00AF332D" w:rsidP="00AF0A11">
      <w:pPr>
        <w:pStyle w:val="a3"/>
        <w:shd w:val="clear" w:color="auto" w:fill="FFFFFF"/>
        <w:spacing w:before="0" w:beforeAutospacing="0" w:after="0" w:afterAutospacing="0"/>
        <w:jc w:val="both"/>
        <w:textAlignment w:val="baseline"/>
        <w:rPr>
          <w:color w:val="000000"/>
          <w:sz w:val="28"/>
          <w:szCs w:val="28"/>
        </w:rPr>
      </w:pPr>
      <w:r w:rsidRPr="00AF0A11">
        <w:rPr>
          <w:color w:val="000000"/>
          <w:sz w:val="28"/>
          <w:szCs w:val="28"/>
          <w:bdr w:val="none" w:sz="0" w:space="0" w:color="auto" w:frame="1"/>
        </w:rPr>
        <w:t>♦ 30% мирового рынка карьерных самосвалов особо большой грузоподъемности принадлежат компании</w:t>
      </w:r>
    </w:p>
    <w:p w:rsidR="00AF332D" w:rsidRPr="00AF0A11" w:rsidRDefault="00AF332D" w:rsidP="00AF0A11">
      <w:pPr>
        <w:pStyle w:val="a3"/>
        <w:shd w:val="clear" w:color="auto" w:fill="FFFFFF"/>
        <w:spacing w:before="0" w:beforeAutospacing="0" w:after="480" w:afterAutospacing="0"/>
        <w:ind w:left="600"/>
        <w:jc w:val="both"/>
        <w:textAlignment w:val="baseline"/>
        <w:rPr>
          <w:color w:val="000000"/>
          <w:sz w:val="28"/>
          <w:szCs w:val="28"/>
        </w:rPr>
      </w:pPr>
      <w:r w:rsidRPr="00AF0A11">
        <w:rPr>
          <w:color w:val="000000"/>
          <w:sz w:val="28"/>
          <w:szCs w:val="28"/>
        </w:rPr>
        <w:t>♦ более 80 стран мира составляет география поставок техники</w:t>
      </w:r>
    </w:p>
    <w:p w:rsidR="00AF332D" w:rsidRPr="00AF0A11" w:rsidRDefault="00AF332D" w:rsidP="00AF0A11">
      <w:pPr>
        <w:pStyle w:val="a3"/>
        <w:shd w:val="clear" w:color="auto" w:fill="FFFFFF"/>
        <w:spacing w:before="0" w:beforeAutospacing="0" w:after="480" w:afterAutospacing="0"/>
        <w:ind w:left="600"/>
        <w:jc w:val="both"/>
        <w:textAlignment w:val="baseline"/>
        <w:rPr>
          <w:color w:val="000000"/>
          <w:sz w:val="28"/>
          <w:szCs w:val="28"/>
        </w:rPr>
      </w:pPr>
      <w:r w:rsidRPr="00AF0A11">
        <w:rPr>
          <w:color w:val="000000"/>
          <w:sz w:val="28"/>
          <w:szCs w:val="28"/>
        </w:rPr>
        <w:t>♦ 450тонн грузоподъемность самого большого в мире карьерного самосвала БЕЛАЗ-75710</w:t>
      </w:r>
    </w:p>
    <w:p w:rsidR="00AF332D" w:rsidRPr="00AF0A11" w:rsidRDefault="00AF332D" w:rsidP="00AF0A11">
      <w:pPr>
        <w:pStyle w:val="a3"/>
        <w:shd w:val="clear" w:color="auto" w:fill="FFFFFF"/>
        <w:spacing w:before="0" w:beforeAutospacing="0" w:after="480" w:afterAutospacing="0"/>
        <w:ind w:left="600"/>
        <w:jc w:val="both"/>
        <w:textAlignment w:val="baseline"/>
        <w:rPr>
          <w:color w:val="000000"/>
          <w:sz w:val="28"/>
          <w:szCs w:val="28"/>
        </w:rPr>
      </w:pPr>
      <w:r w:rsidRPr="00AF0A11">
        <w:rPr>
          <w:color w:val="000000"/>
          <w:sz w:val="28"/>
          <w:szCs w:val="28"/>
        </w:rPr>
        <w:t xml:space="preserve">♦ более 550 модификаций карьерной техники разработано для работы </w:t>
      </w:r>
      <w:proofErr w:type="gramStart"/>
      <w:r w:rsidRPr="00AF0A11">
        <w:rPr>
          <w:color w:val="000000"/>
          <w:sz w:val="28"/>
          <w:szCs w:val="28"/>
        </w:rPr>
        <w:t>в разных климатических условия</w:t>
      </w:r>
      <w:proofErr w:type="gramEnd"/>
    </w:p>
    <w:p w:rsidR="00AF332D" w:rsidRPr="00AF0A11" w:rsidRDefault="00AF332D" w:rsidP="00AF0A11">
      <w:pPr>
        <w:pStyle w:val="a3"/>
        <w:shd w:val="clear" w:color="auto" w:fill="FFFFFF"/>
        <w:spacing w:before="0" w:beforeAutospacing="0" w:after="480" w:afterAutospacing="0"/>
        <w:jc w:val="both"/>
        <w:textAlignment w:val="baseline"/>
        <w:rPr>
          <w:color w:val="000000"/>
          <w:sz w:val="28"/>
          <w:szCs w:val="28"/>
        </w:rPr>
      </w:pPr>
      <w:r w:rsidRPr="00AF0A11">
        <w:rPr>
          <w:color w:val="000000"/>
          <w:sz w:val="28"/>
          <w:szCs w:val="28"/>
        </w:rPr>
        <w:t>Интересный факт: только представьте, самое большое животное в мире, которым считается голубой кит, весит около 200 тонн. То есть БЕЛАЗ-75710 может (в теории конечно же) перевезти целых двух таких громадин!</w:t>
      </w:r>
    </w:p>
    <w:p w:rsidR="00AF332D" w:rsidRPr="00AF0A11" w:rsidRDefault="00AF332D" w:rsidP="00AF0A11">
      <w:pPr>
        <w:pStyle w:val="2"/>
        <w:jc w:val="both"/>
        <w:rPr>
          <w:color w:val="7EA741"/>
          <w:sz w:val="28"/>
          <w:szCs w:val="28"/>
        </w:rPr>
      </w:pPr>
      <w:proofErr w:type="spellStart"/>
      <w:r w:rsidRPr="00AF0A11">
        <w:rPr>
          <w:color w:val="7EA741"/>
          <w:sz w:val="28"/>
          <w:szCs w:val="28"/>
        </w:rPr>
        <w:t>Беларуськалий</w:t>
      </w:r>
      <w:proofErr w:type="spellEnd"/>
    </w:p>
    <w:p w:rsidR="00AF332D" w:rsidRPr="00AF0A11" w:rsidRDefault="00AF332D" w:rsidP="00AF0A11">
      <w:pPr>
        <w:jc w:val="both"/>
        <w:rPr>
          <w:rFonts w:ascii="Times New Roman" w:hAnsi="Times New Roman" w:cs="Times New Roman"/>
          <w:color w:val="4D4D4D"/>
          <w:sz w:val="28"/>
          <w:szCs w:val="28"/>
        </w:rPr>
      </w:pPr>
      <w:r w:rsidRPr="00AF0A11">
        <w:rPr>
          <w:rFonts w:ascii="Times New Roman" w:hAnsi="Times New Roman" w:cs="Times New Roman"/>
          <w:color w:val="4D4D4D"/>
          <w:sz w:val="28"/>
          <w:szCs w:val="28"/>
        </w:rPr>
        <w:t>Один из крупнейших производителей и экспортеров калийных удобрений в мире. История компании началась в 1958 году, когда на </w:t>
      </w:r>
      <w:r w:rsidRPr="00AF0A11">
        <w:rPr>
          <w:rStyle w:val="a4"/>
          <w:rFonts w:ascii="Times New Roman" w:hAnsi="Times New Roman" w:cs="Times New Roman"/>
          <w:color w:val="4D4D4D"/>
          <w:sz w:val="28"/>
          <w:szCs w:val="28"/>
        </w:rPr>
        <w:t>белорусском Полесье</w:t>
      </w:r>
      <w:r w:rsidRPr="00AF0A11">
        <w:rPr>
          <w:rFonts w:ascii="Times New Roman" w:hAnsi="Times New Roman" w:cs="Times New Roman"/>
          <w:color w:val="4D4D4D"/>
          <w:sz w:val="28"/>
          <w:szCs w:val="28"/>
        </w:rPr>
        <w:t> приступили к освоению древнего </w:t>
      </w:r>
      <w:r w:rsidRPr="00AF0A11">
        <w:rPr>
          <w:rStyle w:val="a4"/>
          <w:rFonts w:ascii="Times New Roman" w:hAnsi="Times New Roman" w:cs="Times New Roman"/>
          <w:color w:val="4D4D4D"/>
          <w:sz w:val="28"/>
          <w:szCs w:val="28"/>
        </w:rPr>
        <w:t>Старобинского месторождения</w:t>
      </w:r>
      <w:r w:rsidRPr="00AF0A11">
        <w:rPr>
          <w:rFonts w:ascii="Times New Roman" w:hAnsi="Times New Roman" w:cs="Times New Roman"/>
          <w:color w:val="4D4D4D"/>
          <w:sz w:val="28"/>
          <w:szCs w:val="28"/>
        </w:rPr>
        <w:t> калийных солей. Здесь же построен единственный в Беларуси </w:t>
      </w:r>
      <w:r w:rsidRPr="00AF0A11">
        <w:rPr>
          <w:rStyle w:val="a4"/>
          <w:rFonts w:ascii="Times New Roman" w:hAnsi="Times New Roman" w:cs="Times New Roman"/>
          <w:color w:val="4D4D4D"/>
          <w:sz w:val="28"/>
          <w:szCs w:val="28"/>
        </w:rPr>
        <w:t>"город шахтеров" Солигорск</w:t>
      </w:r>
      <w:r w:rsidRPr="00AF0A11">
        <w:rPr>
          <w:rFonts w:ascii="Times New Roman" w:hAnsi="Times New Roman" w:cs="Times New Roman"/>
          <w:color w:val="4D4D4D"/>
          <w:sz w:val="28"/>
          <w:szCs w:val="28"/>
        </w:rPr>
        <w:t> и находится единственный </w:t>
      </w:r>
      <w:proofErr w:type="spellStart"/>
      <w:r w:rsidRPr="00AF0A11">
        <w:rPr>
          <w:rStyle w:val="a4"/>
          <w:rFonts w:ascii="Times New Roman" w:hAnsi="Times New Roman" w:cs="Times New Roman"/>
          <w:color w:val="4D4D4D"/>
          <w:sz w:val="28"/>
          <w:szCs w:val="28"/>
        </w:rPr>
        <w:fldChar w:fldCharType="begin"/>
      </w:r>
      <w:r w:rsidRPr="00AF0A11">
        <w:rPr>
          <w:rStyle w:val="a4"/>
          <w:rFonts w:ascii="Times New Roman" w:hAnsi="Times New Roman" w:cs="Times New Roman"/>
          <w:color w:val="4D4D4D"/>
          <w:sz w:val="28"/>
          <w:szCs w:val="28"/>
        </w:rPr>
        <w:instrText xml:space="preserve"> HYPERLINK "https://www.belarus.by/ru/travel/treatment-in-belarus/speleotherapy" </w:instrText>
      </w:r>
      <w:r w:rsidRPr="00AF0A11">
        <w:rPr>
          <w:rStyle w:val="a4"/>
          <w:rFonts w:ascii="Times New Roman" w:hAnsi="Times New Roman" w:cs="Times New Roman"/>
          <w:color w:val="4D4D4D"/>
          <w:sz w:val="28"/>
          <w:szCs w:val="28"/>
        </w:rPr>
        <w:fldChar w:fldCharType="separate"/>
      </w:r>
      <w:r w:rsidRPr="00AF0A11">
        <w:rPr>
          <w:rStyle w:val="a5"/>
          <w:rFonts w:ascii="Times New Roman" w:hAnsi="Times New Roman" w:cs="Times New Roman"/>
          <w:b/>
          <w:bCs/>
          <w:color w:val="16488C"/>
          <w:sz w:val="28"/>
          <w:szCs w:val="28"/>
        </w:rPr>
        <w:t>спелярий</w:t>
      </w:r>
      <w:proofErr w:type="spellEnd"/>
      <w:r w:rsidRPr="00AF0A11">
        <w:rPr>
          <w:rStyle w:val="a4"/>
          <w:rFonts w:ascii="Times New Roman" w:hAnsi="Times New Roman" w:cs="Times New Roman"/>
          <w:color w:val="4D4D4D"/>
          <w:sz w:val="28"/>
          <w:szCs w:val="28"/>
        </w:rPr>
        <w:fldChar w:fldCharType="end"/>
      </w:r>
      <w:r w:rsidRPr="00AF0A11">
        <w:rPr>
          <w:rFonts w:ascii="Times New Roman" w:hAnsi="Times New Roman" w:cs="Times New Roman"/>
          <w:color w:val="4D4D4D"/>
          <w:sz w:val="28"/>
          <w:szCs w:val="28"/>
        </w:rPr>
        <w:t xml:space="preserve"> в СНГ. </w:t>
      </w:r>
    </w:p>
    <w:p w:rsidR="00AF332D" w:rsidRPr="00AF0A11" w:rsidRDefault="00AF332D" w:rsidP="00AF0A11">
      <w:pPr>
        <w:pStyle w:val="a3"/>
        <w:shd w:val="clear" w:color="auto" w:fill="FFFFFF"/>
        <w:spacing w:before="300" w:beforeAutospacing="0" w:after="300" w:afterAutospacing="0" w:line="360" w:lineRule="atLeast"/>
        <w:jc w:val="both"/>
        <w:rPr>
          <w:color w:val="000000"/>
          <w:sz w:val="28"/>
          <w:szCs w:val="28"/>
        </w:rPr>
      </w:pPr>
      <w:r w:rsidRPr="00AF0A11">
        <w:rPr>
          <w:color w:val="000000"/>
          <w:sz w:val="28"/>
          <w:szCs w:val="28"/>
        </w:rPr>
        <w:t>Вся продукция ОАО «</w:t>
      </w:r>
      <w:proofErr w:type="spellStart"/>
      <w:r w:rsidRPr="00AF0A11">
        <w:rPr>
          <w:color w:val="000000"/>
          <w:sz w:val="28"/>
          <w:szCs w:val="28"/>
        </w:rPr>
        <w:t>Беларуськалий</w:t>
      </w:r>
      <w:proofErr w:type="spellEnd"/>
      <w:r w:rsidRPr="00AF0A11">
        <w:rPr>
          <w:color w:val="000000"/>
          <w:sz w:val="28"/>
          <w:szCs w:val="28"/>
        </w:rPr>
        <w:t xml:space="preserve">», экспортируемая более чем в 120 стран мира, отмечена многими международными наградами. В 2018 году </w:t>
      </w:r>
      <w:r w:rsidRPr="00AF0A11">
        <w:rPr>
          <w:color w:val="000000"/>
          <w:sz w:val="28"/>
          <w:szCs w:val="28"/>
        </w:rPr>
        <w:lastRenderedPageBreak/>
        <w:t>«</w:t>
      </w:r>
      <w:proofErr w:type="spellStart"/>
      <w:r w:rsidRPr="00AF0A11">
        <w:rPr>
          <w:color w:val="000000"/>
          <w:sz w:val="28"/>
          <w:szCs w:val="28"/>
        </w:rPr>
        <w:t>Беларуськалий</w:t>
      </w:r>
      <w:proofErr w:type="spellEnd"/>
      <w:r w:rsidRPr="00AF0A11">
        <w:rPr>
          <w:color w:val="000000"/>
          <w:sz w:val="28"/>
          <w:szCs w:val="28"/>
        </w:rPr>
        <w:t>» стал обладателем звания «Лучший экспортер 2017 года», по результатам деятельности 2017 года получил премию признания потребителей «Народная марка». Также компании была присуждена награда «Лучший в регионе» в номинации «Продукция производственно-технического назначения».</w:t>
      </w:r>
    </w:p>
    <w:p w:rsidR="00AF332D" w:rsidRPr="00AF0A11" w:rsidRDefault="00AF332D" w:rsidP="00AF0A11">
      <w:pPr>
        <w:pStyle w:val="a3"/>
        <w:shd w:val="clear" w:color="auto" w:fill="FFFFFF"/>
        <w:spacing w:before="0" w:beforeAutospacing="0" w:after="0" w:afterAutospacing="0"/>
        <w:jc w:val="both"/>
        <w:rPr>
          <w:color w:val="000000"/>
          <w:sz w:val="28"/>
          <w:szCs w:val="28"/>
        </w:rPr>
      </w:pPr>
      <w:r w:rsidRPr="00AF0A11">
        <w:rPr>
          <w:color w:val="000000"/>
          <w:sz w:val="28"/>
          <w:szCs w:val="28"/>
        </w:rPr>
        <w:t>ОАО «</w:t>
      </w:r>
      <w:proofErr w:type="spellStart"/>
      <w:r w:rsidRPr="00AF0A11">
        <w:rPr>
          <w:color w:val="000000"/>
          <w:sz w:val="28"/>
          <w:szCs w:val="28"/>
        </w:rPr>
        <w:t>Беларуськалий</w:t>
      </w:r>
      <w:proofErr w:type="spellEnd"/>
      <w:r w:rsidRPr="00AF0A11">
        <w:rPr>
          <w:color w:val="000000"/>
          <w:sz w:val="28"/>
          <w:szCs w:val="28"/>
        </w:rPr>
        <w:t>» производит </w:t>
      </w:r>
      <w:hyperlink r:id="rId4" w:tgtFrame="_parent" w:history="1">
        <w:r w:rsidRPr="00AF0A11">
          <w:rPr>
            <w:rStyle w:val="a5"/>
            <w:color w:val="000000"/>
            <w:sz w:val="28"/>
            <w:szCs w:val="28"/>
            <w:bdr w:val="none" w:sz="0" w:space="0" w:color="auto" w:frame="1"/>
          </w:rPr>
          <w:t>продукцию</w:t>
        </w:r>
      </w:hyperlink>
      <w:r w:rsidRPr="00AF0A11">
        <w:rPr>
          <w:color w:val="000000"/>
          <w:sz w:val="28"/>
          <w:szCs w:val="28"/>
        </w:rPr>
        <w:t>, отвечающую </w:t>
      </w:r>
      <w:hyperlink r:id="rId5" w:tgtFrame="_parent" w:tooltip="Политика в области качества" w:history="1">
        <w:r w:rsidRPr="00AF0A11">
          <w:rPr>
            <w:rStyle w:val="a5"/>
            <w:color w:val="000000"/>
            <w:sz w:val="28"/>
            <w:szCs w:val="28"/>
            <w:bdr w:val="none" w:sz="0" w:space="0" w:color="auto" w:frame="1"/>
          </w:rPr>
          <w:t>самым высоким требованиям</w:t>
        </w:r>
      </w:hyperlink>
      <w:r w:rsidRPr="00AF0A11">
        <w:rPr>
          <w:color w:val="000000"/>
          <w:sz w:val="28"/>
          <w:szCs w:val="28"/>
        </w:rPr>
        <w:t> и отмеченную престижными  международными  наградами.  Эти факты позволяют предприятию успешно конкурировать с зарубежными производителями и </w:t>
      </w:r>
      <w:hyperlink r:id="rId6" w:tgtFrame="_parent" w:history="1">
        <w:r w:rsidRPr="00AF0A11">
          <w:rPr>
            <w:rStyle w:val="a5"/>
            <w:color w:val="000000"/>
            <w:sz w:val="28"/>
            <w:szCs w:val="28"/>
            <w:bdr w:val="none" w:sz="0" w:space="0" w:color="auto" w:frame="1"/>
          </w:rPr>
          <w:t>экспортировать свою продукцию</w:t>
        </w:r>
      </w:hyperlink>
      <w:r w:rsidRPr="00AF0A11">
        <w:rPr>
          <w:color w:val="000000"/>
          <w:sz w:val="28"/>
          <w:szCs w:val="28"/>
        </w:rPr>
        <w:t> в более чем в 130 стран мира.</w:t>
      </w:r>
    </w:p>
    <w:p w:rsidR="00AF332D" w:rsidRPr="00AF0A11" w:rsidRDefault="00AF332D" w:rsidP="00AF0A11">
      <w:pPr>
        <w:pStyle w:val="a3"/>
        <w:shd w:val="clear" w:color="auto" w:fill="FFFFFF"/>
        <w:spacing w:before="240" w:beforeAutospacing="0" w:after="240" w:afterAutospacing="0"/>
        <w:jc w:val="both"/>
        <w:rPr>
          <w:color w:val="000000"/>
          <w:sz w:val="28"/>
          <w:szCs w:val="28"/>
        </w:rPr>
      </w:pPr>
      <w:r w:rsidRPr="00AF0A11">
        <w:rPr>
          <w:color w:val="000000"/>
          <w:sz w:val="28"/>
          <w:szCs w:val="28"/>
        </w:rPr>
        <w:t>ОАО «</w:t>
      </w:r>
      <w:proofErr w:type="spellStart"/>
      <w:r w:rsidRPr="00AF0A11">
        <w:rPr>
          <w:color w:val="000000"/>
          <w:sz w:val="28"/>
          <w:szCs w:val="28"/>
        </w:rPr>
        <w:t>Беларуськалий</w:t>
      </w:r>
      <w:proofErr w:type="spellEnd"/>
      <w:r w:rsidRPr="00AF0A11">
        <w:rPr>
          <w:color w:val="000000"/>
          <w:sz w:val="28"/>
          <w:szCs w:val="28"/>
        </w:rPr>
        <w:t>» с каждым годом наращивает объемы производства, удерживает традиционные рынки сбыта, выходит и закрепляется на других, разрабатывает и выпускает новые виды</w:t>
      </w:r>
    </w:p>
    <w:p w:rsidR="00AF332D" w:rsidRPr="00AF0A11" w:rsidRDefault="00AF332D" w:rsidP="00AF0A11">
      <w:pPr>
        <w:jc w:val="both"/>
        <w:rPr>
          <w:rFonts w:ascii="Times New Roman" w:hAnsi="Times New Roman" w:cs="Times New Roman"/>
          <w:sz w:val="28"/>
          <w:szCs w:val="28"/>
        </w:rPr>
      </w:pPr>
    </w:p>
    <w:p w:rsidR="00AF332D" w:rsidRPr="00AF0A11" w:rsidRDefault="00AF332D" w:rsidP="00AF0A11">
      <w:pPr>
        <w:pStyle w:val="2"/>
        <w:jc w:val="both"/>
        <w:rPr>
          <w:color w:val="7EA741"/>
          <w:sz w:val="28"/>
          <w:szCs w:val="28"/>
        </w:rPr>
      </w:pPr>
      <w:r w:rsidRPr="00AF0A11">
        <w:rPr>
          <w:color w:val="7EA741"/>
          <w:sz w:val="28"/>
          <w:szCs w:val="28"/>
        </w:rPr>
        <w:t>МАЗ</w:t>
      </w:r>
    </w:p>
    <w:p w:rsidR="00AF332D" w:rsidRPr="00AF0A11" w:rsidRDefault="00AF332D" w:rsidP="00AF0A11">
      <w:pPr>
        <w:jc w:val="both"/>
        <w:rPr>
          <w:rStyle w:val="a4"/>
          <w:rFonts w:ascii="Times New Roman" w:hAnsi="Times New Roman" w:cs="Times New Roman"/>
          <w:color w:val="4D4D4D"/>
          <w:sz w:val="28"/>
          <w:szCs w:val="28"/>
        </w:rPr>
      </w:pPr>
      <w:r w:rsidRPr="00AF0A11">
        <w:rPr>
          <w:rFonts w:ascii="Times New Roman" w:hAnsi="Times New Roman" w:cs="Times New Roman"/>
          <w:color w:val="4D4D4D"/>
          <w:sz w:val="28"/>
          <w:szCs w:val="28"/>
        </w:rPr>
        <w:t>Техника </w:t>
      </w:r>
      <w:r w:rsidRPr="00AF0A11">
        <w:rPr>
          <w:rStyle w:val="a4"/>
          <w:rFonts w:ascii="Times New Roman" w:hAnsi="Times New Roman" w:cs="Times New Roman"/>
          <w:color w:val="4D4D4D"/>
          <w:sz w:val="28"/>
          <w:szCs w:val="28"/>
        </w:rPr>
        <w:t>белорусского бренда МАЗ</w:t>
      </w:r>
      <w:r w:rsidRPr="00AF0A11">
        <w:rPr>
          <w:rFonts w:ascii="Times New Roman" w:hAnsi="Times New Roman" w:cs="Times New Roman"/>
          <w:color w:val="4D4D4D"/>
          <w:sz w:val="28"/>
          <w:szCs w:val="28"/>
        </w:rPr>
        <w:t> – это высококлассные бортовые автомобили, тягачи, шасси, известные далеко за пределами страны. Выносливые грузовики МАЗ можно увидеть на престижных автогонках, в том числе и знаменитом</w:t>
      </w:r>
      <w:r w:rsidRPr="00AF0A11">
        <w:rPr>
          <w:rStyle w:val="a4"/>
          <w:rFonts w:ascii="Times New Roman" w:hAnsi="Times New Roman" w:cs="Times New Roman"/>
          <w:color w:val="4D4D4D"/>
          <w:sz w:val="28"/>
          <w:szCs w:val="28"/>
        </w:rPr>
        <w:t> </w:t>
      </w:r>
      <w:hyperlink r:id="rId7" w:history="1">
        <w:r w:rsidRPr="00AF0A11">
          <w:rPr>
            <w:rStyle w:val="a4"/>
            <w:rFonts w:ascii="Times New Roman" w:hAnsi="Times New Roman" w:cs="Times New Roman"/>
            <w:color w:val="16488C"/>
            <w:sz w:val="28"/>
            <w:szCs w:val="28"/>
            <w:u w:val="single"/>
          </w:rPr>
          <w:t>ралли "Дакар"</w:t>
        </w:r>
      </w:hyperlink>
      <w:r w:rsidRPr="00AF0A11">
        <w:rPr>
          <w:rFonts w:ascii="Times New Roman" w:hAnsi="Times New Roman" w:cs="Times New Roman"/>
          <w:color w:val="4D4D4D"/>
          <w:sz w:val="28"/>
          <w:szCs w:val="28"/>
        </w:rPr>
        <w:t>, где они не раз поднимались на пьедестал. С 1995 года </w:t>
      </w:r>
      <w:r w:rsidRPr="00AF0A11">
        <w:rPr>
          <w:rStyle w:val="a4"/>
          <w:rFonts w:ascii="Times New Roman" w:hAnsi="Times New Roman" w:cs="Times New Roman"/>
          <w:color w:val="4D4D4D"/>
          <w:sz w:val="28"/>
          <w:szCs w:val="28"/>
        </w:rPr>
        <w:t>Минский автомобильный завод</w:t>
      </w:r>
      <w:r w:rsidRPr="00AF0A11">
        <w:rPr>
          <w:rFonts w:ascii="Times New Roman" w:hAnsi="Times New Roman" w:cs="Times New Roman"/>
          <w:color w:val="4D4D4D"/>
          <w:sz w:val="28"/>
          <w:szCs w:val="28"/>
        </w:rPr>
        <w:t> выпускает пассажирскую технику, отмеченную высокими наградами международных автосалонов. Городские и междугородние, туристические и специальные </w:t>
      </w:r>
      <w:r w:rsidRPr="00AF0A11">
        <w:rPr>
          <w:rStyle w:val="a4"/>
          <w:rFonts w:ascii="Times New Roman" w:hAnsi="Times New Roman" w:cs="Times New Roman"/>
          <w:color w:val="4D4D4D"/>
          <w:sz w:val="28"/>
          <w:szCs w:val="28"/>
        </w:rPr>
        <w:t>автобусы МАЗ</w:t>
      </w:r>
      <w:r w:rsidRPr="00AF0A11">
        <w:rPr>
          <w:rFonts w:ascii="Times New Roman" w:hAnsi="Times New Roman" w:cs="Times New Roman"/>
          <w:color w:val="4D4D4D"/>
          <w:sz w:val="28"/>
          <w:szCs w:val="28"/>
        </w:rPr>
        <w:t> колесят по дорогам Беларуси и зарубежья (Москва, Санкт-Петербург, </w:t>
      </w:r>
      <w:hyperlink r:id="rId8" w:history="1">
        <w:r w:rsidRPr="00AF0A11">
          <w:rPr>
            <w:rStyle w:val="a5"/>
            <w:rFonts w:ascii="Times New Roman" w:hAnsi="Times New Roman" w:cs="Times New Roman"/>
            <w:b/>
            <w:bCs/>
            <w:color w:val="16488C"/>
            <w:sz w:val="28"/>
            <w:szCs w:val="28"/>
          </w:rPr>
          <w:t>олимпийский Сочи</w:t>
        </w:r>
      </w:hyperlink>
      <w:r w:rsidRPr="00AF0A11">
        <w:rPr>
          <w:rStyle w:val="a4"/>
          <w:rFonts w:ascii="Times New Roman" w:hAnsi="Times New Roman" w:cs="Times New Roman"/>
          <w:color w:val="4D4D4D"/>
          <w:sz w:val="28"/>
          <w:szCs w:val="28"/>
        </w:rPr>
        <w:t>)...</w:t>
      </w:r>
    </w:p>
    <w:p w:rsidR="00AF332D"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Продукция Минского автомобильного завода – это техника, соответствующая экологическим стандартам Евро-3, Евро-4, Евро-5, Евро-6. Под маркой «МАЗ» с конвейера завода сходят седельные тягачи, бортовые автомобили, шасси под установку различного спецоборудования. Всего более 500 моделей и модификаций. </w:t>
      </w:r>
    </w:p>
    <w:p w:rsidR="00AF332D"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С 1995 года Минский автомобильный завод выпускает пассажирскую технику. Городские, междугородние, туристические и специальные автобусы успешно работают на различных маршрутах по всему миру. За свой дизайн, функциональность, качество и надежность они неоднократно были удостоены высоких наград на международных автомобильных салонах и специализированных выставках. Сегодня пассажирская техника МАЗ представлена 15 моделями в более чем ста исполнениях. </w:t>
      </w:r>
    </w:p>
    <w:p w:rsidR="00AF332D"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lastRenderedPageBreak/>
        <w:t xml:space="preserve">Автомобили МАЗ – это смелое воплощение новаторских конструкторских идей, реализованных в технике высокого качества. Современный дизайн в совокупности с высокими техническими характеристиками позволяет технике МАЗ занимать стабильную позицию на международном рынке автотехники, конкурируя с мировыми производителями. В производственном процессе большое значение отводится повышению уровня качества выпускаемой продукции. С этой целью постоянно ведется работа по техническому перевооружению. Над качеством техники МАЗ изо дня в день работает многотысячный коллектив высококвалифицированных профессионалов. Каждое звено производственного процесса тщательно продумано и направлено на достижение максимального результата. </w:t>
      </w:r>
    </w:p>
    <w:p w:rsidR="00AF332D"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За свою историю Минский автомобильный завод прошел много испытаний, претерпел большие перемены, но сумел сохранить традицию стремиться к совершенству, создавая надежную и качественную технику для жизни.</w:t>
      </w:r>
    </w:p>
    <w:p w:rsidR="00AF332D" w:rsidRPr="00AF0A11" w:rsidRDefault="00EC093A" w:rsidP="00AF0A11">
      <w:pPr>
        <w:pStyle w:val="2"/>
        <w:jc w:val="both"/>
        <w:rPr>
          <w:rStyle w:val="a4"/>
          <w:b/>
          <w:bCs/>
          <w:color w:val="7EA741"/>
          <w:sz w:val="28"/>
          <w:szCs w:val="28"/>
        </w:rPr>
      </w:pPr>
      <w:proofErr w:type="gramStart"/>
      <w:r>
        <w:rPr>
          <w:color w:val="7EA741"/>
          <w:sz w:val="28"/>
          <w:szCs w:val="28"/>
        </w:rPr>
        <w:t xml:space="preserve">МТЗ  </w:t>
      </w:r>
      <w:r w:rsidRPr="00AF0A11">
        <w:rPr>
          <w:rStyle w:val="a4"/>
          <w:color w:val="4D4D4D"/>
          <w:sz w:val="28"/>
          <w:szCs w:val="28"/>
        </w:rPr>
        <w:t>Минский</w:t>
      </w:r>
      <w:proofErr w:type="gramEnd"/>
      <w:r w:rsidRPr="00AF0A11">
        <w:rPr>
          <w:rStyle w:val="a4"/>
          <w:color w:val="4D4D4D"/>
          <w:sz w:val="28"/>
          <w:szCs w:val="28"/>
        </w:rPr>
        <w:t xml:space="preserve"> тракторный завод</w:t>
      </w:r>
      <w:r w:rsidRPr="00AF0A11">
        <w:rPr>
          <w:color w:val="4D4D4D"/>
          <w:sz w:val="28"/>
          <w:szCs w:val="28"/>
        </w:rPr>
        <w:t> </w:t>
      </w:r>
    </w:p>
    <w:p w:rsidR="00AF332D" w:rsidRPr="00AF0A11" w:rsidRDefault="00AF332D" w:rsidP="00AF0A11">
      <w:pPr>
        <w:jc w:val="both"/>
        <w:rPr>
          <w:rFonts w:ascii="Times New Roman" w:hAnsi="Times New Roman" w:cs="Times New Roman"/>
          <w:sz w:val="28"/>
          <w:szCs w:val="28"/>
        </w:rPr>
      </w:pPr>
      <w:r w:rsidRPr="00AF0A11">
        <w:rPr>
          <w:rStyle w:val="a4"/>
          <w:rFonts w:ascii="Times New Roman" w:hAnsi="Times New Roman" w:cs="Times New Roman"/>
          <w:color w:val="4D4D4D"/>
          <w:sz w:val="28"/>
          <w:szCs w:val="28"/>
        </w:rPr>
        <w:t>Минский тракторный завод</w:t>
      </w:r>
      <w:r w:rsidRPr="00AF0A11">
        <w:rPr>
          <w:rFonts w:ascii="Times New Roman" w:hAnsi="Times New Roman" w:cs="Times New Roman"/>
          <w:color w:val="4D4D4D"/>
          <w:sz w:val="28"/>
          <w:szCs w:val="28"/>
        </w:rPr>
        <w:t> входит в десятку ведущих предприятий по выпуску колесных тракторов, производя около 8-10% от мирового рынка. С конвейера предприятия сходят свыше 60 моделей в более чем 100 исполнениях для всех климатических условий. Многие десятилетия </w:t>
      </w:r>
      <w:r w:rsidRPr="00AF0A11">
        <w:rPr>
          <w:rStyle w:val="a4"/>
          <w:rFonts w:ascii="Times New Roman" w:hAnsi="Times New Roman" w:cs="Times New Roman"/>
          <w:color w:val="4D4D4D"/>
          <w:sz w:val="28"/>
          <w:szCs w:val="28"/>
        </w:rPr>
        <w:t>тракторы "</w:t>
      </w:r>
      <w:proofErr w:type="spellStart"/>
      <w:r w:rsidRPr="00AF0A11">
        <w:rPr>
          <w:rStyle w:val="a4"/>
          <w:rFonts w:ascii="Times New Roman" w:hAnsi="Times New Roman" w:cs="Times New Roman"/>
          <w:color w:val="4D4D4D"/>
          <w:sz w:val="28"/>
          <w:szCs w:val="28"/>
        </w:rPr>
        <w:t>Беларус</w:t>
      </w:r>
      <w:proofErr w:type="spellEnd"/>
      <w:r w:rsidRPr="00AF0A11">
        <w:rPr>
          <w:rStyle w:val="a4"/>
          <w:rFonts w:ascii="Times New Roman" w:hAnsi="Times New Roman" w:cs="Times New Roman"/>
          <w:color w:val="4D4D4D"/>
          <w:sz w:val="28"/>
          <w:szCs w:val="28"/>
        </w:rPr>
        <w:t>"</w:t>
      </w:r>
      <w:r w:rsidRPr="00AF0A11">
        <w:rPr>
          <w:rFonts w:ascii="Times New Roman" w:hAnsi="Times New Roman" w:cs="Times New Roman"/>
          <w:color w:val="4D4D4D"/>
          <w:sz w:val="28"/>
          <w:szCs w:val="28"/>
        </w:rPr>
        <w:t> успешно работают в разных уголках планеты. Поставки белорусских тракторов осуществляются в более чем 80 государств. Сборочные производства МТЗ действуют в России, Казахстане, Китае, Алжире, Венесуэле и других странах.</w:t>
      </w:r>
    </w:p>
    <w:p w:rsidR="00EA6222"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Сегодня Минский тракторный завод разрабатывает, изготавливает и экспортирует колесные и гусеничные тракторы марки «BELARUS» диапазоном мощностей от 9 до 355 лошадиных сил в более чем 200 вариантах сборки для всех климатических и эксплуатационных условий, машины специального назначения, навесные агрегаты, широкий ассортимент плугов и рабочих органов к ним, а </w:t>
      </w:r>
      <w:proofErr w:type="gramStart"/>
      <w:r w:rsidRPr="00AF0A11">
        <w:rPr>
          <w:rFonts w:ascii="Times New Roman" w:hAnsi="Times New Roman" w:cs="Times New Roman"/>
          <w:sz w:val="28"/>
          <w:szCs w:val="28"/>
        </w:rPr>
        <w:t>так же</w:t>
      </w:r>
      <w:proofErr w:type="gramEnd"/>
      <w:r w:rsidRPr="00AF0A11">
        <w:rPr>
          <w:rFonts w:ascii="Times New Roman" w:hAnsi="Times New Roman" w:cs="Times New Roman"/>
          <w:sz w:val="28"/>
          <w:szCs w:val="28"/>
        </w:rPr>
        <w:t xml:space="preserve"> запасные части на всю продукцию.</w:t>
      </w:r>
    </w:p>
    <w:p w:rsidR="00EA6222"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 Производственная линейка «BELARUS»: </w:t>
      </w:r>
    </w:p>
    <w:p w:rsidR="00EA6222"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мини-тракторы мощностью от 9 до 13 </w:t>
      </w:r>
      <w:proofErr w:type="spellStart"/>
      <w:r w:rsidRPr="00AF0A11">
        <w:rPr>
          <w:rFonts w:ascii="Times New Roman" w:hAnsi="Times New Roman" w:cs="Times New Roman"/>
          <w:sz w:val="28"/>
          <w:szCs w:val="28"/>
        </w:rPr>
        <w:t>л.с</w:t>
      </w:r>
      <w:proofErr w:type="spellEnd"/>
      <w:r w:rsidRPr="00AF0A11">
        <w:rPr>
          <w:rFonts w:ascii="Times New Roman" w:hAnsi="Times New Roman" w:cs="Times New Roman"/>
          <w:sz w:val="28"/>
          <w:szCs w:val="28"/>
        </w:rPr>
        <w:t xml:space="preserve">.; тракторы мощностью от 36 до 62 </w:t>
      </w:r>
      <w:proofErr w:type="spellStart"/>
      <w:r w:rsidRPr="00AF0A11">
        <w:rPr>
          <w:rFonts w:ascii="Times New Roman" w:hAnsi="Times New Roman" w:cs="Times New Roman"/>
          <w:sz w:val="28"/>
          <w:szCs w:val="28"/>
        </w:rPr>
        <w:t>л.с</w:t>
      </w:r>
      <w:proofErr w:type="spellEnd"/>
      <w:r w:rsidRPr="00AF0A11">
        <w:rPr>
          <w:rFonts w:ascii="Times New Roman" w:hAnsi="Times New Roman" w:cs="Times New Roman"/>
          <w:sz w:val="28"/>
          <w:szCs w:val="28"/>
        </w:rPr>
        <w:t xml:space="preserve">. малогабаритные, садоводческие тракторы; универсально-пропашные тракторы серий 500, 600, 800, 900, 100, 1200 мощностью от 50 до 130 </w:t>
      </w:r>
      <w:proofErr w:type="spellStart"/>
      <w:r w:rsidRPr="00AF0A11">
        <w:rPr>
          <w:rFonts w:ascii="Times New Roman" w:hAnsi="Times New Roman" w:cs="Times New Roman"/>
          <w:sz w:val="28"/>
          <w:szCs w:val="28"/>
        </w:rPr>
        <w:t>л.с</w:t>
      </w:r>
      <w:proofErr w:type="spellEnd"/>
      <w:r w:rsidRPr="00AF0A11">
        <w:rPr>
          <w:rFonts w:ascii="Times New Roman" w:hAnsi="Times New Roman" w:cs="Times New Roman"/>
          <w:sz w:val="28"/>
          <w:szCs w:val="28"/>
        </w:rPr>
        <w:t xml:space="preserve">. тракторы общего назначения серий 1500, 2000 и 3000 мощностью от 150 до 450 </w:t>
      </w:r>
      <w:proofErr w:type="spellStart"/>
      <w:r w:rsidRPr="00AF0A11">
        <w:rPr>
          <w:rFonts w:ascii="Times New Roman" w:hAnsi="Times New Roman" w:cs="Times New Roman"/>
          <w:sz w:val="28"/>
          <w:szCs w:val="28"/>
        </w:rPr>
        <w:t>л.с</w:t>
      </w:r>
      <w:proofErr w:type="spellEnd"/>
      <w:r w:rsidRPr="00AF0A11">
        <w:rPr>
          <w:rFonts w:ascii="Times New Roman" w:hAnsi="Times New Roman" w:cs="Times New Roman"/>
          <w:sz w:val="28"/>
          <w:szCs w:val="28"/>
        </w:rPr>
        <w:t xml:space="preserve">., машины специального назначения </w:t>
      </w:r>
      <w:proofErr w:type="spellStart"/>
      <w:r w:rsidRPr="00AF0A11">
        <w:rPr>
          <w:rFonts w:ascii="Times New Roman" w:hAnsi="Times New Roman" w:cs="Times New Roman"/>
          <w:sz w:val="28"/>
          <w:szCs w:val="28"/>
        </w:rPr>
        <w:t>дл</w:t>
      </w:r>
      <w:proofErr w:type="spellEnd"/>
      <w:r w:rsidRPr="00AF0A11">
        <w:rPr>
          <w:rFonts w:ascii="Times New Roman" w:hAnsi="Times New Roman" w:cs="Times New Roman"/>
          <w:sz w:val="28"/>
          <w:szCs w:val="28"/>
        </w:rPr>
        <w:t xml:space="preserve"> коммунального и лесного хозяйств, выполнения </w:t>
      </w:r>
    </w:p>
    <w:p w:rsidR="00EA6222"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Продукции марки «BELARUS» проверена и соответствует стандартам EPА, сертифицирована в Беларуси, России, странах Евросоюза. </w:t>
      </w:r>
    </w:p>
    <w:p w:rsidR="00EA6222"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lastRenderedPageBreak/>
        <w:t xml:space="preserve">Предприятие постоянно наращивает объёмы производства, расширяя гамму техники и обеспечивая высокое качество продукции. </w:t>
      </w:r>
    </w:p>
    <w:p w:rsidR="00AF332D" w:rsidRPr="00AF0A11" w:rsidRDefault="00AF332D" w:rsidP="00AF0A11">
      <w:pPr>
        <w:jc w:val="both"/>
        <w:rPr>
          <w:rFonts w:ascii="Times New Roman" w:hAnsi="Times New Roman" w:cs="Times New Roman"/>
          <w:sz w:val="28"/>
          <w:szCs w:val="28"/>
        </w:rPr>
      </w:pPr>
      <w:r w:rsidRPr="00AF0A11">
        <w:rPr>
          <w:rFonts w:ascii="Times New Roman" w:hAnsi="Times New Roman" w:cs="Times New Roman"/>
          <w:sz w:val="28"/>
          <w:szCs w:val="28"/>
        </w:rPr>
        <w:t>Техника марки «BELARUS» отличается высокой надежностью в эксплуатации, простотой в управлении, доступностью в техническом обслуживании.</w:t>
      </w:r>
    </w:p>
    <w:p w:rsidR="00FD27CB" w:rsidRPr="00AF0A11" w:rsidRDefault="00FD27CB" w:rsidP="00AF0A11">
      <w:pPr>
        <w:pStyle w:val="2"/>
        <w:jc w:val="both"/>
        <w:rPr>
          <w:color w:val="7EA741"/>
          <w:sz w:val="28"/>
          <w:szCs w:val="28"/>
        </w:rPr>
      </w:pPr>
      <w:r w:rsidRPr="00AF0A11">
        <w:rPr>
          <w:color w:val="7EA741"/>
          <w:sz w:val="28"/>
          <w:szCs w:val="28"/>
        </w:rPr>
        <w:t>БМЗ</w:t>
      </w:r>
    </w:p>
    <w:p w:rsidR="00A83AE9" w:rsidRPr="00AF0A11" w:rsidRDefault="00A83AE9" w:rsidP="00AF0A11">
      <w:pPr>
        <w:pStyle w:val="2"/>
        <w:jc w:val="both"/>
        <w:rPr>
          <w:color w:val="000000"/>
          <w:sz w:val="28"/>
          <w:szCs w:val="28"/>
          <w:bdr w:val="none" w:sz="0" w:space="0" w:color="auto" w:frame="1"/>
        </w:rPr>
      </w:pPr>
      <w:r w:rsidRPr="00AF0A11">
        <w:rPr>
          <w:color w:val="000000"/>
          <w:sz w:val="28"/>
          <w:szCs w:val="28"/>
          <w:bdr w:val="none" w:sz="0" w:space="0" w:color="auto" w:frame="1"/>
        </w:rPr>
        <w:t>ОАО «БМЗ - управляющая компания холдинга «БМК» - уникальное предприятие металлургической отрасли Республики Беларусь, которое относится к разряду современных мини-заводов европейского уровня. Предприятие образовано в 1984 году.</w:t>
      </w:r>
      <w:r w:rsidRPr="00AF0A11">
        <w:rPr>
          <w:color w:val="000000"/>
          <w:sz w:val="28"/>
          <w:szCs w:val="28"/>
        </w:rPr>
        <w:br/>
      </w:r>
      <w:r w:rsidRPr="00AF0A11">
        <w:rPr>
          <w:color w:val="000000"/>
          <w:sz w:val="28"/>
          <w:szCs w:val="28"/>
        </w:rPr>
        <w:br/>
      </w:r>
      <w:r w:rsidRPr="00AF0A11">
        <w:rPr>
          <w:color w:val="000000"/>
          <w:sz w:val="28"/>
          <w:szCs w:val="28"/>
          <w:bdr w:val="none" w:sz="0" w:space="0" w:color="auto" w:frame="1"/>
        </w:rPr>
        <w:t>В 2012 году Белорусский металлургический завод был определен Минпромом головным предприятием холдинга «Белорусская металлургическая компания».</w:t>
      </w:r>
      <w:r w:rsidRPr="00AF0A11">
        <w:rPr>
          <w:color w:val="000000"/>
          <w:sz w:val="28"/>
          <w:szCs w:val="28"/>
        </w:rPr>
        <w:br/>
      </w:r>
      <w:r w:rsidRPr="00AF0A11">
        <w:rPr>
          <w:color w:val="000000"/>
          <w:sz w:val="28"/>
          <w:szCs w:val="28"/>
        </w:rPr>
        <w:br/>
      </w:r>
      <w:r w:rsidRPr="00AF0A11">
        <w:rPr>
          <w:color w:val="000000"/>
          <w:sz w:val="28"/>
          <w:szCs w:val="28"/>
          <w:bdr w:val="none" w:sz="0" w:space="0" w:color="auto" w:frame="1"/>
        </w:rPr>
        <w:t>По объему товарной продукции БМЗ входит в число пяти крупнейших предприятий РБ.</w:t>
      </w:r>
      <w:r w:rsidRPr="00AF0A11">
        <w:rPr>
          <w:color w:val="000000"/>
          <w:sz w:val="28"/>
          <w:szCs w:val="28"/>
        </w:rPr>
        <w:br/>
      </w:r>
      <w:r w:rsidRPr="00AF0A11">
        <w:rPr>
          <w:color w:val="000000"/>
          <w:sz w:val="28"/>
          <w:szCs w:val="28"/>
          <w:bdr w:val="none" w:sz="0" w:space="0" w:color="auto" w:frame="1"/>
        </w:rPr>
        <w:t>БМЗ структурно состоит из четырех, связанных одной технологической цепочкой производств: сталеплавильное, прокатное, трубное, метизное и цехов инфраструктуры, подразделений управления жизнедеятельностью предприятия.</w:t>
      </w:r>
    </w:p>
    <w:p w:rsidR="00A83AE9" w:rsidRPr="00A83AE9" w:rsidRDefault="00A83AE9" w:rsidP="00AF0A11">
      <w:pPr>
        <w:spacing w:after="0" w:line="240" w:lineRule="auto"/>
        <w:jc w:val="both"/>
        <w:rPr>
          <w:rFonts w:ascii="Times New Roman" w:eastAsia="Times New Roman" w:hAnsi="Times New Roman" w:cs="Times New Roman"/>
          <w:sz w:val="28"/>
          <w:szCs w:val="28"/>
          <w:lang w:eastAsia="ru-RU"/>
        </w:rPr>
      </w:pPr>
      <w:r w:rsidRPr="00A83AE9">
        <w:rPr>
          <w:rFonts w:ascii="Times New Roman" w:eastAsia="Times New Roman" w:hAnsi="Times New Roman" w:cs="Times New Roman"/>
          <w:color w:val="000000"/>
          <w:sz w:val="28"/>
          <w:szCs w:val="28"/>
          <w:bdr w:val="none" w:sz="0" w:space="0" w:color="auto" w:frame="1"/>
          <w:lang w:eastAsia="ru-RU"/>
        </w:rPr>
        <w:t>В настоящее время Белорусский металлургический завод - это:</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узнаваемый и официально зарегистрированный бренд в 71 стране мира;</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разветвленная товаропроводящая сеть по всему миру;</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предприятие полного металлургического цикла, стремящееся к выпуску продукции с наибольшей добавленной стоимостью;</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наличие сертифицированных систем менеджмента качества, менеджмента окружающей среды, менеджмента охраны здоровья и безопасности труда;</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наличие аккредитованных центральной заводской лаборатории и отдела главного метролога в Национальном органе по аккредитации Республики Беларусь Государственном предприятии «БГЦА» c правом нанесения на выдаваемые документы комбинированного знака ILAC, свидетельствующего о возможности признания данного документа на зарубежных рынках;</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наличие долгосрочных договоров и поддержание длительных профессиональных отношений с основными поставщиками;</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наличие собственного исследовательского центра и сотрудничество с научно-исследовательскими центрами и организациями;</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активная рекламная и выставочная деятельность;</w:t>
      </w:r>
      <w:r w:rsidRPr="00A83AE9">
        <w:rPr>
          <w:rFonts w:ascii="Times New Roman" w:eastAsia="Times New Roman" w:hAnsi="Times New Roman" w:cs="Times New Roman"/>
          <w:color w:val="000000"/>
          <w:sz w:val="28"/>
          <w:szCs w:val="28"/>
          <w:lang w:eastAsia="ru-RU"/>
        </w:rPr>
        <w:br/>
      </w:r>
      <w:r w:rsidRPr="00A83AE9">
        <w:rPr>
          <w:rFonts w:ascii="Times New Roman" w:eastAsia="Times New Roman" w:hAnsi="Times New Roman" w:cs="Times New Roman"/>
          <w:color w:val="000000"/>
          <w:sz w:val="28"/>
          <w:szCs w:val="28"/>
          <w:bdr w:val="none" w:sz="0" w:space="0" w:color="auto" w:frame="1"/>
          <w:lang w:eastAsia="ru-RU"/>
        </w:rPr>
        <w:t>- постоянное расширение сортамента выпускаемой продукции;</w:t>
      </w:r>
      <w:r w:rsidRPr="00A83AE9">
        <w:rPr>
          <w:rFonts w:ascii="Times New Roman" w:eastAsia="Times New Roman" w:hAnsi="Times New Roman" w:cs="Times New Roman"/>
          <w:color w:val="000000"/>
          <w:sz w:val="28"/>
          <w:szCs w:val="28"/>
          <w:lang w:eastAsia="ru-RU"/>
        </w:rPr>
        <w:br/>
      </w:r>
    </w:p>
    <w:p w:rsidR="00A83AE9" w:rsidRPr="00AF0A11" w:rsidRDefault="00A83AE9" w:rsidP="00AF0A11">
      <w:pPr>
        <w:spacing w:after="0" w:line="240" w:lineRule="auto"/>
        <w:jc w:val="both"/>
        <w:rPr>
          <w:rFonts w:ascii="Times New Roman" w:eastAsia="Times New Roman" w:hAnsi="Times New Roman" w:cs="Times New Roman"/>
          <w:color w:val="000000"/>
          <w:sz w:val="28"/>
          <w:szCs w:val="28"/>
          <w:lang w:eastAsia="ru-RU"/>
        </w:rPr>
      </w:pPr>
      <w:r w:rsidRPr="00A83AE9">
        <w:rPr>
          <w:rFonts w:ascii="Times New Roman" w:eastAsia="Times New Roman" w:hAnsi="Times New Roman" w:cs="Times New Roman"/>
          <w:color w:val="000000"/>
          <w:sz w:val="28"/>
          <w:szCs w:val="28"/>
          <w:bdr w:val="none" w:sz="0" w:space="0" w:color="auto" w:frame="1"/>
          <w:lang w:eastAsia="ru-RU"/>
        </w:rPr>
        <w:lastRenderedPageBreak/>
        <w:t>- собственный учебный центр, который осуществляет постоянное обучение и повышение компетентности руководителей, специалистов и рабочих завода.</w:t>
      </w:r>
      <w:r w:rsidR="00AF332D" w:rsidRPr="00AF0A11">
        <w:rPr>
          <w:rFonts w:ascii="Times New Roman" w:hAnsi="Times New Roman" w:cs="Times New Roman"/>
          <w:color w:val="7EA741"/>
          <w:sz w:val="28"/>
          <w:szCs w:val="28"/>
        </w:rPr>
        <w:t> </w:t>
      </w:r>
    </w:p>
    <w:p w:rsidR="00FD27CB" w:rsidRPr="00AF0A11" w:rsidRDefault="00FD27CB" w:rsidP="00AF0A11">
      <w:pPr>
        <w:pStyle w:val="2"/>
        <w:jc w:val="both"/>
        <w:rPr>
          <w:color w:val="4D4D4D"/>
          <w:sz w:val="28"/>
          <w:szCs w:val="28"/>
        </w:rPr>
      </w:pPr>
      <w:r w:rsidRPr="00AF0A11">
        <w:rPr>
          <w:rStyle w:val="a4"/>
          <w:color w:val="4D4D4D"/>
          <w:sz w:val="28"/>
          <w:szCs w:val="28"/>
        </w:rPr>
        <w:t>Белорусский металлургический завод</w:t>
      </w:r>
      <w:r w:rsidRPr="00AF0A11">
        <w:rPr>
          <w:color w:val="4D4D4D"/>
          <w:sz w:val="28"/>
          <w:szCs w:val="28"/>
        </w:rPr>
        <w:t xml:space="preserve"> – не только один из важнейших экспортеров страны, но и уникальное предприятие в мировой металлургии, включающее все технологические этапы от производства стали до выпуска готовой продукции. В белорусском Жлобине делают металлопрокат, трубы, проволоку, стальную фибру… Бренд БМЗ поставляется в более чем 100 стран планеты: белорусский </w:t>
      </w:r>
      <w:proofErr w:type="spellStart"/>
      <w:r w:rsidRPr="00AF0A11">
        <w:rPr>
          <w:color w:val="4D4D4D"/>
          <w:sz w:val="28"/>
          <w:szCs w:val="28"/>
        </w:rPr>
        <w:t>металлокорд</w:t>
      </w:r>
      <w:proofErr w:type="spellEnd"/>
      <w:r w:rsidRPr="00AF0A11">
        <w:rPr>
          <w:color w:val="4D4D4D"/>
          <w:sz w:val="28"/>
          <w:szCs w:val="28"/>
        </w:rPr>
        <w:t xml:space="preserve"> закупают ведущие мировые производители автомобильных шин (</w:t>
      </w:r>
      <w:proofErr w:type="spellStart"/>
      <w:r w:rsidRPr="00AF0A11">
        <w:rPr>
          <w:color w:val="4D4D4D"/>
          <w:sz w:val="28"/>
          <w:szCs w:val="28"/>
        </w:rPr>
        <w:t>Michelin</w:t>
      </w:r>
      <w:proofErr w:type="spellEnd"/>
      <w:r w:rsidRPr="00AF0A11">
        <w:rPr>
          <w:color w:val="4D4D4D"/>
          <w:sz w:val="28"/>
          <w:szCs w:val="28"/>
        </w:rPr>
        <w:t xml:space="preserve">, </w:t>
      </w:r>
      <w:proofErr w:type="spellStart"/>
      <w:r w:rsidRPr="00AF0A11">
        <w:rPr>
          <w:color w:val="4D4D4D"/>
          <w:sz w:val="28"/>
          <w:szCs w:val="28"/>
        </w:rPr>
        <w:t>Goodyear</w:t>
      </w:r>
      <w:proofErr w:type="spellEnd"/>
      <w:r w:rsidRPr="00AF0A11">
        <w:rPr>
          <w:color w:val="4D4D4D"/>
          <w:sz w:val="28"/>
          <w:szCs w:val="28"/>
        </w:rPr>
        <w:t xml:space="preserve">, </w:t>
      </w:r>
      <w:proofErr w:type="spellStart"/>
      <w:r w:rsidRPr="00AF0A11">
        <w:rPr>
          <w:color w:val="4D4D4D"/>
          <w:sz w:val="28"/>
          <w:szCs w:val="28"/>
        </w:rPr>
        <w:t>Continental</w:t>
      </w:r>
      <w:proofErr w:type="spellEnd"/>
      <w:r w:rsidRPr="00AF0A11">
        <w:rPr>
          <w:color w:val="4D4D4D"/>
          <w:sz w:val="28"/>
          <w:szCs w:val="28"/>
        </w:rPr>
        <w:t xml:space="preserve">, </w:t>
      </w:r>
      <w:proofErr w:type="spellStart"/>
      <w:r w:rsidRPr="00AF0A11">
        <w:rPr>
          <w:color w:val="4D4D4D"/>
          <w:sz w:val="28"/>
          <w:szCs w:val="28"/>
        </w:rPr>
        <w:t>Pirelli</w:t>
      </w:r>
      <w:proofErr w:type="spellEnd"/>
      <w:r w:rsidRPr="00AF0A11">
        <w:rPr>
          <w:color w:val="4D4D4D"/>
          <w:sz w:val="28"/>
          <w:szCs w:val="28"/>
        </w:rPr>
        <w:t>, "</w:t>
      </w:r>
      <w:proofErr w:type="spellStart"/>
      <w:r w:rsidRPr="00AF0A11">
        <w:rPr>
          <w:color w:val="4D4D4D"/>
          <w:sz w:val="28"/>
          <w:szCs w:val="28"/>
        </w:rPr>
        <w:t>Нижнекамскшина</w:t>
      </w:r>
      <w:proofErr w:type="spellEnd"/>
      <w:r w:rsidRPr="00AF0A11">
        <w:rPr>
          <w:color w:val="4D4D4D"/>
          <w:sz w:val="28"/>
          <w:szCs w:val="28"/>
        </w:rPr>
        <w:t xml:space="preserve">", </w:t>
      </w:r>
      <w:proofErr w:type="spellStart"/>
      <w:r w:rsidRPr="00AF0A11">
        <w:rPr>
          <w:color w:val="4D4D4D"/>
          <w:sz w:val="28"/>
          <w:szCs w:val="28"/>
        </w:rPr>
        <w:t>Bridgestone</w:t>
      </w:r>
      <w:proofErr w:type="spellEnd"/>
      <w:r w:rsidRPr="00AF0A11">
        <w:rPr>
          <w:color w:val="4D4D4D"/>
          <w:sz w:val="28"/>
          <w:szCs w:val="28"/>
        </w:rPr>
        <w:t>), арматура БМЗ использовалась на строительстве </w:t>
      </w:r>
      <w:r w:rsidRPr="00AF0A11">
        <w:rPr>
          <w:rStyle w:val="a4"/>
          <w:color w:val="4D4D4D"/>
          <w:sz w:val="28"/>
          <w:szCs w:val="28"/>
        </w:rPr>
        <w:t>олимпийских объектов</w:t>
      </w:r>
      <w:r w:rsidRPr="00AF0A11">
        <w:rPr>
          <w:color w:val="4D4D4D"/>
          <w:sz w:val="28"/>
          <w:szCs w:val="28"/>
        </w:rPr>
        <w:t> </w:t>
      </w:r>
      <w:r w:rsidRPr="00AF0A11">
        <w:rPr>
          <w:rStyle w:val="a4"/>
          <w:color w:val="4D4D4D"/>
          <w:sz w:val="28"/>
          <w:szCs w:val="28"/>
        </w:rPr>
        <w:t>Лондона-</w:t>
      </w:r>
      <w:proofErr w:type="gramStart"/>
      <w:r w:rsidRPr="00AF0A11">
        <w:rPr>
          <w:rStyle w:val="a4"/>
          <w:color w:val="4D4D4D"/>
          <w:sz w:val="28"/>
          <w:szCs w:val="28"/>
        </w:rPr>
        <w:t>2012  и</w:t>
      </w:r>
      <w:proofErr w:type="gramEnd"/>
      <w:r w:rsidRPr="00AF0A11">
        <w:rPr>
          <w:rStyle w:val="a4"/>
          <w:color w:val="4D4D4D"/>
          <w:sz w:val="28"/>
          <w:szCs w:val="28"/>
        </w:rPr>
        <w:t> Сочи-2014, Национального стадиона в Варшаве, Национальной библиотеки Беларуси, воссозданного храма Христа Спасителя в Москве</w:t>
      </w:r>
      <w:r w:rsidRPr="00AF0A11">
        <w:rPr>
          <w:color w:val="4D4D4D"/>
          <w:sz w:val="28"/>
          <w:szCs w:val="28"/>
        </w:rPr>
        <w:t>…</w:t>
      </w:r>
    </w:p>
    <w:p w:rsidR="00AF332D" w:rsidRPr="00AF0A11" w:rsidRDefault="00AF332D" w:rsidP="00AF0A11">
      <w:pPr>
        <w:pStyle w:val="2"/>
        <w:jc w:val="both"/>
        <w:rPr>
          <w:color w:val="7EA741"/>
          <w:sz w:val="28"/>
          <w:szCs w:val="28"/>
        </w:rPr>
      </w:pPr>
      <w:r w:rsidRPr="00AF0A11">
        <w:rPr>
          <w:color w:val="7EA741"/>
          <w:sz w:val="28"/>
          <w:szCs w:val="28"/>
        </w:rPr>
        <w:t>ATLANT</w:t>
      </w:r>
    </w:p>
    <w:p w:rsidR="00AF332D" w:rsidRPr="00AF0A11" w:rsidRDefault="00A83AE9" w:rsidP="00AF0A11">
      <w:pPr>
        <w:pStyle w:val="2"/>
        <w:jc w:val="both"/>
        <w:rPr>
          <w:color w:val="4D4D4D"/>
          <w:sz w:val="28"/>
          <w:szCs w:val="28"/>
        </w:rPr>
      </w:pPr>
      <w:r w:rsidRPr="00AF0A11">
        <w:rPr>
          <w:color w:val="4D4D4D"/>
          <w:sz w:val="28"/>
          <w:szCs w:val="28"/>
        </w:rPr>
        <w:t>Белорусский </w:t>
      </w:r>
      <w:r w:rsidRPr="00AF0A11">
        <w:rPr>
          <w:rStyle w:val="a4"/>
          <w:color w:val="4D4D4D"/>
          <w:sz w:val="28"/>
          <w:szCs w:val="28"/>
        </w:rPr>
        <w:t>ATLANT </w:t>
      </w:r>
      <w:r w:rsidRPr="00AF0A11">
        <w:rPr>
          <w:color w:val="4D4D4D"/>
          <w:sz w:val="28"/>
          <w:szCs w:val="28"/>
        </w:rPr>
        <w:t>известен как производитель популярных </w:t>
      </w:r>
      <w:r w:rsidRPr="00AF0A11">
        <w:rPr>
          <w:rStyle w:val="a4"/>
          <w:color w:val="4D4D4D"/>
          <w:sz w:val="28"/>
          <w:szCs w:val="28"/>
        </w:rPr>
        <w:t>холодильников, морозильников, стиральных машин</w:t>
      </w:r>
      <w:r w:rsidRPr="00AF0A11">
        <w:rPr>
          <w:color w:val="4D4D4D"/>
          <w:sz w:val="28"/>
          <w:szCs w:val="28"/>
        </w:rPr>
        <w:t>. История Минского завода холодильников началась более полувека назад:</w:t>
      </w:r>
      <w:r w:rsidRPr="00AF0A11">
        <w:rPr>
          <w:rStyle w:val="a4"/>
          <w:color w:val="4D4D4D"/>
          <w:sz w:val="28"/>
          <w:szCs w:val="28"/>
        </w:rPr>
        <w:t> в 1962 году</w:t>
      </w:r>
      <w:r w:rsidRPr="00AF0A11">
        <w:rPr>
          <w:color w:val="4D4D4D"/>
          <w:sz w:val="28"/>
          <w:szCs w:val="28"/>
        </w:rPr>
        <w:t> с конвейера сошел первый холодильник </w:t>
      </w:r>
      <w:r w:rsidRPr="00AF0A11">
        <w:rPr>
          <w:rStyle w:val="a4"/>
          <w:color w:val="4D4D4D"/>
          <w:sz w:val="28"/>
          <w:szCs w:val="28"/>
        </w:rPr>
        <w:t>"Минск-1"</w:t>
      </w:r>
      <w:r w:rsidRPr="00AF0A11">
        <w:rPr>
          <w:color w:val="4D4D4D"/>
          <w:sz w:val="28"/>
          <w:szCs w:val="28"/>
        </w:rPr>
        <w:t xml:space="preserve">. Со временем предприятие выросло в крупнейший бренд Беларуси – ATLANT. И сегодня надежная, удобная, </w:t>
      </w:r>
      <w:proofErr w:type="spellStart"/>
      <w:r w:rsidRPr="00AF0A11">
        <w:rPr>
          <w:color w:val="4D4D4D"/>
          <w:sz w:val="28"/>
          <w:szCs w:val="28"/>
        </w:rPr>
        <w:t>энергоэкономичная</w:t>
      </w:r>
      <w:proofErr w:type="spellEnd"/>
      <w:r w:rsidRPr="00AF0A11">
        <w:rPr>
          <w:color w:val="4D4D4D"/>
          <w:sz w:val="28"/>
          <w:szCs w:val="28"/>
        </w:rPr>
        <w:t xml:space="preserve"> техника для кухни белорусского производства активно реализуется как на внутреннем рынке, так и в зарубежных странах. Кроме того, ATLANT выпускает холодильные компрессоры и электродвигатели, оборудование для переработки пластмасс, сварные металлические конструкции, оборудование для раскроя металла, располагает производственными возможностями в области станкостроения и литейного производства. Более 86% продукции ATLANT отправляет на экспорт.</w:t>
      </w:r>
    </w:p>
    <w:p w:rsidR="00AF332D" w:rsidRPr="00AF0A11" w:rsidRDefault="00A83AE9" w:rsidP="00AF0A11">
      <w:pPr>
        <w:pStyle w:val="2"/>
        <w:jc w:val="both"/>
        <w:rPr>
          <w:color w:val="7EA741"/>
          <w:sz w:val="28"/>
          <w:szCs w:val="28"/>
        </w:rPr>
      </w:pPr>
      <w:r w:rsidRPr="00AF0A11">
        <w:rPr>
          <w:color w:val="000000"/>
          <w:sz w:val="28"/>
          <w:szCs w:val="28"/>
          <w:shd w:val="clear" w:color="auto" w:fill="FFFFFF"/>
        </w:rPr>
        <w:t xml:space="preserve">Около 1 миллиона холодильников, морозильников, торговых холодильников производит ежегодно компания ATLANT. На Минском заводе холодильников в основном выпускаются бытовые холодильники ATLANT: однокамерные и двухкамерные; с верхним и нижним расположением морозильной камеры; с увеличенной до 70 см шириной и с шириной меньше 60 см; с одним и двумя компрессорами; с электронным блоком управления и с механическим регулированием температуры; с системой охлаждения </w:t>
      </w:r>
      <w:proofErr w:type="spellStart"/>
      <w:r w:rsidRPr="00AF0A11">
        <w:rPr>
          <w:color w:val="000000"/>
          <w:sz w:val="28"/>
          <w:szCs w:val="28"/>
          <w:shd w:val="clear" w:color="auto" w:fill="FFFFFF"/>
        </w:rPr>
        <w:t>No</w:t>
      </w:r>
      <w:proofErr w:type="spellEnd"/>
      <w:r w:rsidRPr="00AF0A11">
        <w:rPr>
          <w:color w:val="000000"/>
          <w:sz w:val="28"/>
          <w:szCs w:val="28"/>
          <w:shd w:val="clear" w:color="auto" w:fill="FFFFFF"/>
        </w:rPr>
        <w:t> </w:t>
      </w:r>
      <w:proofErr w:type="spellStart"/>
      <w:r w:rsidRPr="00AF0A11">
        <w:rPr>
          <w:color w:val="000000"/>
          <w:sz w:val="28"/>
          <w:szCs w:val="28"/>
          <w:shd w:val="clear" w:color="auto" w:fill="FFFFFF"/>
        </w:rPr>
        <w:t>Frost</w:t>
      </w:r>
      <w:proofErr w:type="spellEnd"/>
      <w:r w:rsidRPr="00AF0A11">
        <w:rPr>
          <w:color w:val="000000"/>
          <w:sz w:val="28"/>
          <w:szCs w:val="28"/>
          <w:shd w:val="clear" w:color="auto" w:fill="FFFFFF"/>
        </w:rPr>
        <w:t>; встраиваемые. Различны их цветовые решения.</w:t>
      </w:r>
      <w:r w:rsidRPr="00AF0A11">
        <w:rPr>
          <w:color w:val="000000"/>
          <w:sz w:val="28"/>
          <w:szCs w:val="28"/>
        </w:rPr>
        <w:br/>
      </w:r>
      <w:r w:rsidRPr="00AF0A11">
        <w:rPr>
          <w:color w:val="000000"/>
          <w:sz w:val="28"/>
          <w:szCs w:val="28"/>
        </w:rPr>
        <w:br/>
      </w:r>
      <w:r w:rsidRPr="00AF0A11">
        <w:rPr>
          <w:color w:val="000000"/>
          <w:sz w:val="28"/>
          <w:szCs w:val="28"/>
          <w:shd w:val="clear" w:color="auto" w:fill="FFFFFF"/>
        </w:rPr>
        <w:t xml:space="preserve">Около 40 моделей стиральных машин ATLANT, разных по дизайну, по цвету, по глубине корпуса, по максимальной загрузке белья, по скорости отжима, выпускает Завод бытовой техники в Минске, торжественное </w:t>
      </w:r>
      <w:r w:rsidRPr="00AF0A11">
        <w:rPr>
          <w:color w:val="000000"/>
          <w:sz w:val="28"/>
          <w:szCs w:val="28"/>
          <w:shd w:val="clear" w:color="auto" w:fill="FFFFFF"/>
        </w:rPr>
        <w:lastRenderedPageBreak/>
        <w:t>открытие которого состоялось в январе 2007 г.</w:t>
      </w:r>
      <w:r w:rsidRPr="00AF0A11">
        <w:rPr>
          <w:color w:val="000000"/>
          <w:sz w:val="28"/>
          <w:szCs w:val="28"/>
        </w:rPr>
        <w:br/>
      </w:r>
      <w:r w:rsidRPr="00AF0A11">
        <w:rPr>
          <w:color w:val="000000"/>
          <w:sz w:val="28"/>
          <w:szCs w:val="28"/>
        </w:rPr>
        <w:br/>
      </w:r>
      <w:r w:rsidRPr="00AF0A11">
        <w:rPr>
          <w:color w:val="000000"/>
          <w:sz w:val="28"/>
          <w:szCs w:val="28"/>
          <w:shd w:val="clear" w:color="auto" w:fill="FFFFFF"/>
        </w:rPr>
        <w:t>Покупатели отмечают высокое качество, надежность и современный дизайн холодильников, морозильников и стиральных машин ATLANT. Изделия белорусского производителя по своим техническим параметрам не уступают лучшим мировым аналогам и аттестованы в престижных европейских сертификационных центрах. Более 80 % холодильников и морозильников ATLANT, около 70 % стиральных машин ATLANT ежегодно экспортируются в Россию, Украину, Среднюю Азию, в страны СНГ и дальнее зарубежье.</w:t>
      </w:r>
    </w:p>
    <w:p w:rsidR="00AF332D" w:rsidRPr="00AF0A11" w:rsidRDefault="00AF332D" w:rsidP="00AF0A11">
      <w:pPr>
        <w:pStyle w:val="2"/>
        <w:jc w:val="both"/>
        <w:rPr>
          <w:color w:val="7EA741"/>
          <w:sz w:val="28"/>
          <w:szCs w:val="28"/>
        </w:rPr>
      </w:pPr>
      <w:r w:rsidRPr="00AF0A11">
        <w:rPr>
          <w:color w:val="7EA741"/>
          <w:sz w:val="28"/>
          <w:szCs w:val="28"/>
        </w:rPr>
        <w:t>Парк высоких технологий</w:t>
      </w:r>
    </w:p>
    <w:p w:rsidR="00AF332D" w:rsidRPr="00AF0A11" w:rsidRDefault="00A83AE9" w:rsidP="00AF0A11">
      <w:pPr>
        <w:jc w:val="both"/>
        <w:rPr>
          <w:rFonts w:ascii="Times New Roman" w:hAnsi="Times New Roman" w:cs="Times New Roman"/>
          <w:sz w:val="28"/>
          <w:szCs w:val="28"/>
        </w:rPr>
      </w:pPr>
      <w:r w:rsidRPr="00AF0A11">
        <w:rPr>
          <w:rFonts w:ascii="Times New Roman" w:hAnsi="Times New Roman" w:cs="Times New Roman"/>
          <w:color w:val="4D4D4D"/>
          <w:sz w:val="28"/>
          <w:szCs w:val="28"/>
        </w:rPr>
        <w:t>Основанный в 2005 году белорусский </w:t>
      </w:r>
      <w:r w:rsidRPr="00AF0A11">
        <w:rPr>
          <w:rStyle w:val="a4"/>
          <w:rFonts w:ascii="Times New Roman" w:hAnsi="Times New Roman" w:cs="Times New Roman"/>
          <w:color w:val="4D4D4D"/>
          <w:sz w:val="28"/>
          <w:szCs w:val="28"/>
        </w:rPr>
        <w:t>Парк высоких технологий</w:t>
      </w:r>
      <w:r w:rsidRPr="00AF0A11">
        <w:rPr>
          <w:rFonts w:ascii="Times New Roman" w:hAnsi="Times New Roman" w:cs="Times New Roman"/>
          <w:color w:val="4D4D4D"/>
          <w:sz w:val="28"/>
          <w:szCs w:val="28"/>
        </w:rPr>
        <w:t> стал одним ведущих центров мира в сфере разработки программных продуктов и развития IT. Правовой режим ПВТ действует на всей территории Беларуси, и резиденты пользуются преимуществами независимо от расположения офиса. Компании из 67 стран мира являются заказчиками </w:t>
      </w:r>
      <w:r w:rsidRPr="00AF0A11">
        <w:rPr>
          <w:rStyle w:val="a4"/>
          <w:rFonts w:ascii="Times New Roman" w:hAnsi="Times New Roman" w:cs="Times New Roman"/>
          <w:color w:val="4D4D4D"/>
          <w:sz w:val="28"/>
          <w:szCs w:val="28"/>
        </w:rPr>
        <w:t>белорусского Парка высоких технологий</w:t>
      </w:r>
      <w:r w:rsidRPr="00AF0A11">
        <w:rPr>
          <w:rFonts w:ascii="Times New Roman" w:hAnsi="Times New Roman" w:cs="Times New Roman"/>
          <w:color w:val="4D4D4D"/>
          <w:sz w:val="28"/>
          <w:szCs w:val="28"/>
        </w:rPr>
        <w:t>: более 90% производимого здесь ПО идет на экспорт – в США, Канаду, страны Европы, СНГ. Сегодня в ПВТ почти 900 резидентов, среди которых европейские и мировые лидеры: </w:t>
      </w:r>
      <w:r w:rsidRPr="00AF0A11">
        <w:rPr>
          <w:rStyle w:val="a4"/>
          <w:rFonts w:ascii="Times New Roman" w:hAnsi="Times New Roman" w:cs="Times New Roman"/>
          <w:color w:val="4D4D4D"/>
          <w:sz w:val="28"/>
          <w:szCs w:val="28"/>
        </w:rPr>
        <w:t xml:space="preserve">EPAM </w:t>
      </w:r>
      <w:proofErr w:type="spellStart"/>
      <w:r w:rsidRPr="00AF0A11">
        <w:rPr>
          <w:rStyle w:val="a4"/>
          <w:rFonts w:ascii="Times New Roman" w:hAnsi="Times New Roman" w:cs="Times New Roman"/>
          <w:color w:val="4D4D4D"/>
          <w:sz w:val="28"/>
          <w:szCs w:val="28"/>
        </w:rPr>
        <w:t>Systems</w:t>
      </w:r>
      <w:proofErr w:type="spellEnd"/>
      <w:r w:rsidRPr="00AF0A11">
        <w:rPr>
          <w:rFonts w:ascii="Times New Roman" w:hAnsi="Times New Roman" w:cs="Times New Roman"/>
          <w:color w:val="4D4D4D"/>
          <w:sz w:val="28"/>
          <w:szCs w:val="28"/>
        </w:rPr>
        <w:t>, разработчик ММО-игры </w:t>
      </w:r>
      <w:hyperlink r:id="rId9" w:history="1">
        <w:r w:rsidRPr="00AF0A11">
          <w:rPr>
            <w:rStyle w:val="a4"/>
            <w:rFonts w:ascii="Times New Roman" w:hAnsi="Times New Roman" w:cs="Times New Roman"/>
            <w:color w:val="16488C"/>
            <w:sz w:val="28"/>
            <w:szCs w:val="28"/>
            <w:u w:val="single"/>
          </w:rPr>
          <w:t>"Мир танков"</w:t>
        </w:r>
      </w:hyperlink>
      <w:r w:rsidRPr="00AF0A11">
        <w:rPr>
          <w:rFonts w:ascii="Times New Roman" w:hAnsi="Times New Roman" w:cs="Times New Roman"/>
          <w:color w:val="4D4D4D"/>
          <w:sz w:val="28"/>
          <w:szCs w:val="28"/>
        </w:rPr>
        <w:t> </w:t>
      </w:r>
      <w:r w:rsidRPr="00AF0A11">
        <w:rPr>
          <w:rStyle w:val="a4"/>
          <w:rFonts w:ascii="Times New Roman" w:hAnsi="Times New Roman" w:cs="Times New Roman"/>
          <w:color w:val="4D4D4D"/>
          <w:sz w:val="28"/>
          <w:szCs w:val="28"/>
        </w:rPr>
        <w:t xml:space="preserve">"Гейм </w:t>
      </w:r>
      <w:proofErr w:type="spellStart"/>
      <w:r w:rsidRPr="00AF0A11">
        <w:rPr>
          <w:rStyle w:val="a4"/>
          <w:rFonts w:ascii="Times New Roman" w:hAnsi="Times New Roman" w:cs="Times New Roman"/>
          <w:color w:val="4D4D4D"/>
          <w:sz w:val="28"/>
          <w:szCs w:val="28"/>
        </w:rPr>
        <w:t>Стрим</w:t>
      </w:r>
      <w:proofErr w:type="spellEnd"/>
      <w:r w:rsidRPr="00AF0A11">
        <w:rPr>
          <w:rStyle w:val="a4"/>
          <w:rFonts w:ascii="Times New Roman" w:hAnsi="Times New Roman" w:cs="Times New Roman"/>
          <w:color w:val="4D4D4D"/>
          <w:sz w:val="28"/>
          <w:szCs w:val="28"/>
        </w:rPr>
        <w:t>"</w:t>
      </w:r>
      <w:r w:rsidRPr="00AF0A11">
        <w:rPr>
          <w:rFonts w:ascii="Times New Roman" w:hAnsi="Times New Roman" w:cs="Times New Roman"/>
          <w:color w:val="4D4D4D"/>
          <w:sz w:val="28"/>
          <w:szCs w:val="28"/>
        </w:rPr>
        <w:t xml:space="preserve"> (центр разработки </w:t>
      </w:r>
      <w:proofErr w:type="spellStart"/>
      <w:r w:rsidRPr="00AF0A11">
        <w:rPr>
          <w:rFonts w:ascii="Times New Roman" w:hAnsi="Times New Roman" w:cs="Times New Roman"/>
          <w:color w:val="4D4D4D"/>
          <w:sz w:val="28"/>
          <w:szCs w:val="28"/>
        </w:rPr>
        <w:t>Wargaming</w:t>
      </w:r>
      <w:proofErr w:type="spellEnd"/>
      <w:r w:rsidRPr="00AF0A11">
        <w:rPr>
          <w:rFonts w:ascii="Times New Roman" w:hAnsi="Times New Roman" w:cs="Times New Roman"/>
          <w:color w:val="4D4D4D"/>
          <w:sz w:val="28"/>
          <w:szCs w:val="28"/>
        </w:rPr>
        <w:t>), </w:t>
      </w:r>
      <w:r w:rsidRPr="00AF0A11">
        <w:rPr>
          <w:rStyle w:val="a4"/>
          <w:rFonts w:ascii="Times New Roman" w:hAnsi="Times New Roman" w:cs="Times New Roman"/>
          <w:color w:val="4D4D4D"/>
          <w:sz w:val="28"/>
          <w:szCs w:val="28"/>
        </w:rPr>
        <w:t xml:space="preserve">IBA IT </w:t>
      </w:r>
      <w:proofErr w:type="spellStart"/>
      <w:r w:rsidRPr="00AF0A11">
        <w:rPr>
          <w:rStyle w:val="a4"/>
          <w:rFonts w:ascii="Times New Roman" w:hAnsi="Times New Roman" w:cs="Times New Roman"/>
          <w:color w:val="4D4D4D"/>
          <w:sz w:val="28"/>
          <w:szCs w:val="28"/>
        </w:rPr>
        <w:t>Park</w:t>
      </w:r>
      <w:proofErr w:type="spellEnd"/>
      <w:r w:rsidRPr="00AF0A11">
        <w:rPr>
          <w:rFonts w:ascii="Times New Roman" w:hAnsi="Times New Roman" w:cs="Times New Roman"/>
          <w:color w:val="4D4D4D"/>
          <w:sz w:val="28"/>
          <w:szCs w:val="28"/>
        </w:rPr>
        <w:t>, </w:t>
      </w:r>
      <w:proofErr w:type="spellStart"/>
      <w:r w:rsidRPr="00AF0A11">
        <w:rPr>
          <w:rStyle w:val="a4"/>
          <w:rFonts w:ascii="Times New Roman" w:hAnsi="Times New Roman" w:cs="Times New Roman"/>
          <w:color w:val="4D4D4D"/>
          <w:sz w:val="28"/>
          <w:szCs w:val="28"/>
        </w:rPr>
        <w:t>Itransition</w:t>
      </w:r>
      <w:proofErr w:type="spellEnd"/>
      <w:r w:rsidRPr="00AF0A11">
        <w:rPr>
          <w:rFonts w:ascii="Times New Roman" w:hAnsi="Times New Roman" w:cs="Times New Roman"/>
          <w:color w:val="4D4D4D"/>
          <w:sz w:val="28"/>
          <w:szCs w:val="28"/>
        </w:rPr>
        <w:t>, </w:t>
      </w:r>
      <w:proofErr w:type="spellStart"/>
      <w:r w:rsidRPr="00AF0A11">
        <w:rPr>
          <w:rStyle w:val="a4"/>
          <w:rFonts w:ascii="Times New Roman" w:hAnsi="Times New Roman" w:cs="Times New Roman"/>
          <w:color w:val="4D4D4D"/>
          <w:sz w:val="28"/>
          <w:szCs w:val="28"/>
        </w:rPr>
        <w:t>Viber</w:t>
      </w:r>
      <w:proofErr w:type="spellEnd"/>
      <w:r w:rsidRPr="00AF0A11">
        <w:rPr>
          <w:rStyle w:val="a4"/>
          <w:rFonts w:ascii="Times New Roman" w:hAnsi="Times New Roman" w:cs="Times New Roman"/>
          <w:color w:val="4D4D4D"/>
          <w:sz w:val="28"/>
          <w:szCs w:val="28"/>
        </w:rPr>
        <w:t xml:space="preserve"> </w:t>
      </w:r>
      <w:proofErr w:type="spellStart"/>
      <w:r w:rsidRPr="00AF0A11">
        <w:rPr>
          <w:rStyle w:val="a4"/>
          <w:rFonts w:ascii="Times New Roman" w:hAnsi="Times New Roman" w:cs="Times New Roman"/>
          <w:color w:val="4D4D4D"/>
          <w:sz w:val="28"/>
          <w:szCs w:val="28"/>
        </w:rPr>
        <w:t>Media</w:t>
      </w:r>
      <w:proofErr w:type="spellEnd"/>
      <w:r w:rsidRPr="00AF0A11">
        <w:rPr>
          <w:rFonts w:ascii="Times New Roman" w:hAnsi="Times New Roman" w:cs="Times New Roman"/>
          <w:color w:val="4D4D4D"/>
          <w:sz w:val="28"/>
          <w:szCs w:val="28"/>
        </w:rPr>
        <w:t>… Мобильными приложениями, разработанными компаниями-резидентами ПВТ, пользуется свыше 1 миллиарда человек в более чем 190 странах мира.</w:t>
      </w:r>
    </w:p>
    <w:p w:rsidR="00AF332D" w:rsidRPr="00AF0A11" w:rsidRDefault="00A83AE9"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Резиденты ПВТ могут заниматься 37 видами деятельности (разработка искусственного интеллекта, инженерных решений, лазерных технологий, оптики, игр, компьютерных программ и мобильных приложений, применяемых в различных областях экономики и др.). В парке установлен особый правовой режим: резиденты ПВТ освобождены от всех корпоративных, в том числе НДС и налога на прибыль. Индивидуальный подоходный налог для сотрудников имеет фиксированную ставку (9 %) и не включается в совокупный годовой доход. Кроме того, действует институты английского права для инвесторов (конвертируемые займы, акционерные соглашения, соглашения о запрете переманивания сотрудников, о </w:t>
      </w:r>
      <w:proofErr w:type="spellStart"/>
      <w:r w:rsidRPr="00AF0A11">
        <w:rPr>
          <w:rFonts w:ascii="Times New Roman" w:hAnsi="Times New Roman" w:cs="Times New Roman"/>
          <w:sz w:val="28"/>
          <w:szCs w:val="28"/>
        </w:rPr>
        <w:t>неконкуренции</w:t>
      </w:r>
      <w:proofErr w:type="spellEnd"/>
      <w:r w:rsidRPr="00AF0A11">
        <w:rPr>
          <w:rFonts w:ascii="Times New Roman" w:hAnsi="Times New Roman" w:cs="Times New Roman"/>
          <w:sz w:val="28"/>
          <w:szCs w:val="28"/>
        </w:rPr>
        <w:t xml:space="preserve"> и др.).</w:t>
      </w:r>
    </w:p>
    <w:p w:rsidR="00A83AE9" w:rsidRPr="00AF0A11" w:rsidRDefault="00A83AE9" w:rsidP="00AF0A11">
      <w:pPr>
        <w:pStyle w:val="2"/>
        <w:jc w:val="both"/>
        <w:rPr>
          <w:color w:val="7EA741"/>
          <w:sz w:val="28"/>
          <w:szCs w:val="28"/>
        </w:rPr>
      </w:pPr>
      <w:proofErr w:type="spellStart"/>
      <w:r w:rsidRPr="00AF0A11">
        <w:rPr>
          <w:color w:val="7EA741"/>
          <w:sz w:val="28"/>
          <w:szCs w:val="28"/>
        </w:rPr>
        <w:t>Conte</w:t>
      </w:r>
      <w:proofErr w:type="spellEnd"/>
    </w:p>
    <w:p w:rsidR="00AF332D" w:rsidRPr="00AF0A11" w:rsidRDefault="00A83AE9" w:rsidP="00AF0A11">
      <w:pPr>
        <w:jc w:val="both"/>
        <w:rPr>
          <w:rFonts w:ascii="Times New Roman" w:hAnsi="Times New Roman" w:cs="Times New Roman"/>
          <w:sz w:val="28"/>
          <w:szCs w:val="28"/>
        </w:rPr>
      </w:pPr>
      <w:r w:rsidRPr="00AF0A11">
        <w:rPr>
          <w:rFonts w:ascii="Times New Roman" w:hAnsi="Times New Roman" w:cs="Times New Roman"/>
          <w:sz w:val="28"/>
          <w:szCs w:val="28"/>
        </w:rPr>
        <w:t xml:space="preserve">Компания СOOO "Конте </w:t>
      </w:r>
      <w:proofErr w:type="spellStart"/>
      <w:r w:rsidRPr="00AF0A11">
        <w:rPr>
          <w:rFonts w:ascii="Times New Roman" w:hAnsi="Times New Roman" w:cs="Times New Roman"/>
          <w:sz w:val="28"/>
          <w:szCs w:val="28"/>
        </w:rPr>
        <w:t>Спа</w:t>
      </w:r>
      <w:proofErr w:type="spellEnd"/>
      <w:r w:rsidRPr="00AF0A11">
        <w:rPr>
          <w:rFonts w:ascii="Times New Roman" w:hAnsi="Times New Roman" w:cs="Times New Roman"/>
          <w:sz w:val="28"/>
          <w:szCs w:val="28"/>
        </w:rPr>
        <w:t xml:space="preserve">" основана в 1997 году в Гродно. Сейчас это один из лидеров в производстве чулочно-носочных изделий, одежды и белья в Восточной Европе: бренд выпускает более 100 млн изделий в год. Более 70% продукции "Конте </w:t>
      </w:r>
      <w:proofErr w:type="spellStart"/>
      <w:r w:rsidRPr="00AF0A11">
        <w:rPr>
          <w:rFonts w:ascii="Times New Roman" w:hAnsi="Times New Roman" w:cs="Times New Roman"/>
          <w:sz w:val="28"/>
          <w:szCs w:val="28"/>
        </w:rPr>
        <w:t>Спа</w:t>
      </w:r>
      <w:proofErr w:type="spellEnd"/>
      <w:r w:rsidRPr="00AF0A11">
        <w:rPr>
          <w:rFonts w:ascii="Times New Roman" w:hAnsi="Times New Roman" w:cs="Times New Roman"/>
          <w:sz w:val="28"/>
          <w:szCs w:val="28"/>
        </w:rPr>
        <w:t xml:space="preserve">" идет на экспорт. География поставок насчитывает </w:t>
      </w:r>
      <w:r w:rsidRPr="00AF0A11">
        <w:rPr>
          <w:rFonts w:ascii="Times New Roman" w:hAnsi="Times New Roman" w:cs="Times New Roman"/>
          <w:sz w:val="28"/>
          <w:szCs w:val="28"/>
        </w:rPr>
        <w:lastRenderedPageBreak/>
        <w:t>свыше 30 стран –соседние Россию и Украину, Францию, Новую Зеландию и др.</w:t>
      </w:r>
    </w:p>
    <w:p w:rsidR="00A83AE9" w:rsidRPr="00AF0A11" w:rsidRDefault="00A83AE9" w:rsidP="00AF0A11">
      <w:pPr>
        <w:jc w:val="both"/>
        <w:rPr>
          <w:rFonts w:ascii="Times New Roman" w:hAnsi="Times New Roman" w:cs="Times New Roman"/>
          <w:color w:val="333333"/>
          <w:sz w:val="28"/>
          <w:szCs w:val="28"/>
          <w:shd w:val="clear" w:color="auto" w:fill="FFFFFF"/>
        </w:rPr>
      </w:pPr>
      <w:r w:rsidRPr="00AF0A11">
        <w:rPr>
          <w:rFonts w:ascii="Times New Roman" w:hAnsi="Times New Roman" w:cs="Times New Roman"/>
          <w:color w:val="333333"/>
          <w:sz w:val="28"/>
          <w:szCs w:val="28"/>
          <w:shd w:val="clear" w:color="auto" w:fill="FFFFFF"/>
        </w:rPr>
        <w:t xml:space="preserve">«Конте </w:t>
      </w:r>
      <w:proofErr w:type="spellStart"/>
      <w:r w:rsidRPr="00AF0A11">
        <w:rPr>
          <w:rFonts w:ascii="Times New Roman" w:hAnsi="Times New Roman" w:cs="Times New Roman"/>
          <w:color w:val="333333"/>
          <w:sz w:val="28"/>
          <w:szCs w:val="28"/>
          <w:shd w:val="clear" w:color="auto" w:fill="FFFFFF"/>
        </w:rPr>
        <w:t>Спа</w:t>
      </w:r>
      <w:proofErr w:type="spellEnd"/>
      <w:r w:rsidRPr="00AF0A11">
        <w:rPr>
          <w:rFonts w:ascii="Times New Roman" w:hAnsi="Times New Roman" w:cs="Times New Roman"/>
          <w:color w:val="333333"/>
          <w:sz w:val="28"/>
          <w:szCs w:val="28"/>
          <w:shd w:val="clear" w:color="auto" w:fill="FFFFFF"/>
        </w:rPr>
        <w:t>» - компания полного цикла. Весь процесс от разработки дизайна до выпуска изделий проходит на территориях собственных предприятий.  Итальянское сырье, передовые технологии, собственное производство, действительно высокие стандарты (3 этапа контроля качества, международный стандарт ISO 9001</w:t>
      </w:r>
      <w:proofErr w:type="gramStart"/>
      <w:r w:rsidRPr="00AF0A11">
        <w:rPr>
          <w:rFonts w:ascii="Times New Roman" w:hAnsi="Times New Roman" w:cs="Times New Roman"/>
          <w:color w:val="333333"/>
          <w:sz w:val="28"/>
          <w:szCs w:val="28"/>
          <w:shd w:val="clear" w:color="auto" w:fill="FFFFFF"/>
        </w:rPr>
        <w:t>),внимание</w:t>
      </w:r>
      <w:proofErr w:type="gramEnd"/>
      <w:r w:rsidRPr="00AF0A11">
        <w:rPr>
          <w:rFonts w:ascii="Times New Roman" w:hAnsi="Times New Roman" w:cs="Times New Roman"/>
          <w:color w:val="333333"/>
          <w:sz w:val="28"/>
          <w:szCs w:val="28"/>
          <w:shd w:val="clear" w:color="auto" w:fill="FFFFFF"/>
        </w:rPr>
        <w:t xml:space="preserve"> к деталям – все это является преимуществом и ценностью компании.</w:t>
      </w:r>
    </w:p>
    <w:p w:rsidR="00A83AE9" w:rsidRPr="00A83AE9" w:rsidRDefault="00A83AE9" w:rsidP="00AF0A11">
      <w:pPr>
        <w:shd w:val="clear" w:color="auto" w:fill="FFFFFF"/>
        <w:spacing w:after="0" w:line="360" w:lineRule="atLeast"/>
        <w:jc w:val="both"/>
        <w:textAlignment w:val="baseline"/>
        <w:rPr>
          <w:rFonts w:ascii="Times New Roman" w:eastAsia="Times New Roman" w:hAnsi="Times New Roman" w:cs="Times New Roman"/>
          <w:color w:val="333333"/>
          <w:sz w:val="28"/>
          <w:szCs w:val="28"/>
          <w:lang w:eastAsia="ru-RU"/>
        </w:rPr>
      </w:pPr>
      <w:r w:rsidRPr="00A83AE9">
        <w:rPr>
          <w:rFonts w:ascii="Times New Roman" w:eastAsia="Times New Roman" w:hAnsi="Times New Roman" w:cs="Times New Roman"/>
          <w:color w:val="333333"/>
          <w:sz w:val="28"/>
          <w:szCs w:val="28"/>
          <w:bdr w:val="none" w:sz="0" w:space="0" w:color="auto" w:frame="1"/>
          <w:lang w:eastAsia="ru-RU"/>
        </w:rPr>
        <w:t xml:space="preserve">Выбор материалов для производства коллекций </w:t>
      </w:r>
      <w:proofErr w:type="spellStart"/>
      <w:r w:rsidRPr="00A83AE9">
        <w:rPr>
          <w:rFonts w:ascii="Times New Roman" w:eastAsia="Times New Roman" w:hAnsi="Times New Roman" w:cs="Times New Roman"/>
          <w:color w:val="333333"/>
          <w:sz w:val="28"/>
          <w:szCs w:val="28"/>
          <w:bdr w:val="none" w:sz="0" w:space="0" w:color="auto" w:frame="1"/>
          <w:lang w:eastAsia="ru-RU"/>
        </w:rPr>
        <w:t>Conte</w:t>
      </w:r>
      <w:proofErr w:type="spellEnd"/>
      <w:r w:rsidRPr="00A83AE9">
        <w:rPr>
          <w:rFonts w:ascii="Times New Roman" w:eastAsia="Times New Roman" w:hAnsi="Times New Roman" w:cs="Times New Roman"/>
          <w:color w:val="333333"/>
          <w:sz w:val="28"/>
          <w:szCs w:val="28"/>
          <w:bdr w:val="none" w:sz="0" w:space="0" w:color="auto" w:frame="1"/>
          <w:lang w:eastAsia="ru-RU"/>
        </w:rPr>
        <w:t xml:space="preserve"> – важнейший этап, который позволяет предоставить клиентам лучшее качество, не ставя под угрозу цели устойчивого развития компании.</w:t>
      </w:r>
    </w:p>
    <w:p w:rsidR="00A83AE9" w:rsidRPr="00AF0A11" w:rsidRDefault="00A83AE9" w:rsidP="00AF0A11">
      <w:pPr>
        <w:shd w:val="clear" w:color="auto" w:fill="FFFFFF"/>
        <w:spacing w:after="0" w:line="360" w:lineRule="atLeast"/>
        <w:jc w:val="both"/>
        <w:textAlignment w:val="baseline"/>
        <w:rPr>
          <w:rFonts w:ascii="Times New Roman" w:eastAsia="Times New Roman" w:hAnsi="Times New Roman" w:cs="Times New Roman"/>
          <w:color w:val="333333"/>
          <w:sz w:val="28"/>
          <w:szCs w:val="28"/>
          <w:lang w:eastAsia="ru-RU"/>
        </w:rPr>
      </w:pPr>
      <w:r w:rsidRPr="00A83AE9">
        <w:rPr>
          <w:rFonts w:ascii="Times New Roman" w:eastAsia="Times New Roman" w:hAnsi="Times New Roman" w:cs="Times New Roman"/>
          <w:color w:val="333333"/>
          <w:sz w:val="28"/>
          <w:szCs w:val="28"/>
          <w:bdr w:val="none" w:sz="0" w:space="0" w:color="auto" w:frame="1"/>
          <w:lang w:eastAsia="ru-RU"/>
        </w:rPr>
        <w:t>По возможности мы стараемся использовать полотна и ткани, при производстве которых используются меньше химикатов, воды и электроэнергии, чем при производстве традиционного полотна.</w:t>
      </w:r>
    </w:p>
    <w:p w:rsidR="00A83AE9" w:rsidRPr="00A83AE9" w:rsidRDefault="00A83AE9" w:rsidP="00AF0A11">
      <w:pPr>
        <w:shd w:val="clear" w:color="auto" w:fill="FFFFFF"/>
        <w:spacing w:after="0" w:line="360" w:lineRule="atLeast"/>
        <w:jc w:val="both"/>
        <w:textAlignment w:val="baseline"/>
        <w:rPr>
          <w:rFonts w:ascii="Times New Roman" w:eastAsia="Times New Roman" w:hAnsi="Times New Roman" w:cs="Times New Roman"/>
          <w:color w:val="333333"/>
          <w:sz w:val="28"/>
          <w:szCs w:val="28"/>
          <w:lang w:eastAsia="ru-RU"/>
        </w:rPr>
      </w:pPr>
      <w:proofErr w:type="spellStart"/>
      <w:r w:rsidRPr="00A83AE9">
        <w:rPr>
          <w:rFonts w:ascii="Times New Roman" w:eastAsia="Times New Roman" w:hAnsi="Times New Roman" w:cs="Times New Roman"/>
          <w:color w:val="333333"/>
          <w:sz w:val="28"/>
          <w:szCs w:val="28"/>
          <w:bdr w:val="none" w:sz="0" w:space="0" w:color="auto" w:frame="1"/>
          <w:lang w:eastAsia="ru-RU"/>
        </w:rPr>
        <w:t>Conte</w:t>
      </w:r>
      <w:proofErr w:type="spellEnd"/>
      <w:r w:rsidRPr="00A83AE9">
        <w:rPr>
          <w:rFonts w:ascii="Times New Roman" w:eastAsia="Times New Roman" w:hAnsi="Times New Roman" w:cs="Times New Roman"/>
          <w:color w:val="333333"/>
          <w:sz w:val="28"/>
          <w:szCs w:val="28"/>
          <w:bdr w:val="none" w:sz="0" w:space="0" w:color="auto" w:frame="1"/>
          <w:lang w:eastAsia="ru-RU"/>
        </w:rPr>
        <w:t xml:space="preserve"> – это коллекции женской одежды, белья, колготок и носков, которые легко встроить в гардероб и носить несколько сезонов подряд, не совершая спонтанных, необдуманных покупок. </w:t>
      </w:r>
    </w:p>
    <w:p w:rsidR="00A83AE9" w:rsidRPr="00A83AE9" w:rsidRDefault="00A83AE9" w:rsidP="00AF0A11">
      <w:pPr>
        <w:shd w:val="clear" w:color="auto" w:fill="FFFFFF"/>
        <w:spacing w:after="0" w:line="360" w:lineRule="atLeast"/>
        <w:jc w:val="both"/>
        <w:textAlignment w:val="baseline"/>
        <w:rPr>
          <w:rFonts w:ascii="Times New Roman" w:eastAsia="Times New Roman" w:hAnsi="Times New Roman" w:cs="Times New Roman"/>
          <w:color w:val="333333"/>
          <w:sz w:val="28"/>
          <w:szCs w:val="28"/>
          <w:lang w:eastAsia="ru-RU"/>
        </w:rPr>
      </w:pPr>
    </w:p>
    <w:p w:rsidR="00A83AE9" w:rsidRPr="00AF0A11" w:rsidRDefault="00A83AE9" w:rsidP="00AF0A11">
      <w:pPr>
        <w:shd w:val="clear" w:color="auto" w:fill="FFFFFF"/>
        <w:spacing w:after="0" w:line="360" w:lineRule="atLeast"/>
        <w:jc w:val="both"/>
        <w:textAlignment w:val="baseline"/>
        <w:rPr>
          <w:rFonts w:ascii="Times New Roman" w:eastAsia="Times New Roman" w:hAnsi="Times New Roman" w:cs="Times New Roman"/>
          <w:color w:val="333333"/>
          <w:sz w:val="28"/>
          <w:szCs w:val="28"/>
          <w:lang w:eastAsia="ru-RU"/>
        </w:rPr>
      </w:pPr>
      <w:r w:rsidRPr="00A83AE9">
        <w:rPr>
          <w:rFonts w:ascii="Times New Roman" w:eastAsia="Times New Roman" w:hAnsi="Times New Roman" w:cs="Times New Roman"/>
          <w:color w:val="333333"/>
          <w:sz w:val="28"/>
          <w:szCs w:val="28"/>
          <w:bdr w:val="none" w:sz="0" w:space="0" w:color="auto" w:frame="1"/>
          <w:lang w:eastAsia="ru-RU"/>
        </w:rPr>
        <w:t xml:space="preserve">Визитная карточка бренда - лаконичность, внимание к деталям и премиальные полотна (хлопок, вискоза, шерсть, кашемир и т.д.). Вещи от </w:t>
      </w:r>
      <w:proofErr w:type="spellStart"/>
      <w:r w:rsidRPr="00A83AE9">
        <w:rPr>
          <w:rFonts w:ascii="Times New Roman" w:eastAsia="Times New Roman" w:hAnsi="Times New Roman" w:cs="Times New Roman"/>
          <w:color w:val="333333"/>
          <w:sz w:val="28"/>
          <w:szCs w:val="28"/>
          <w:bdr w:val="none" w:sz="0" w:space="0" w:color="auto" w:frame="1"/>
          <w:lang w:eastAsia="ru-RU"/>
        </w:rPr>
        <w:t>Conte</w:t>
      </w:r>
      <w:proofErr w:type="spellEnd"/>
      <w:r w:rsidRPr="00A83AE9">
        <w:rPr>
          <w:rFonts w:ascii="Times New Roman" w:eastAsia="Times New Roman" w:hAnsi="Times New Roman" w:cs="Times New Roman"/>
          <w:color w:val="333333"/>
          <w:sz w:val="28"/>
          <w:szCs w:val="28"/>
          <w:bdr w:val="none" w:sz="0" w:space="0" w:color="auto" w:frame="1"/>
          <w:lang w:eastAsia="ru-RU"/>
        </w:rPr>
        <w:t xml:space="preserve"> можно рассматривать как долгосрочную инвестицию в гардероб: они создаются вне быстротечных трендов с пристальным вниманием к качеству.</w:t>
      </w:r>
    </w:p>
    <w:p w:rsidR="00AF332D" w:rsidRPr="00AF0A11" w:rsidRDefault="00AF332D" w:rsidP="00AF0A11">
      <w:pPr>
        <w:pStyle w:val="2"/>
        <w:jc w:val="both"/>
        <w:rPr>
          <w:color w:val="7EA741"/>
          <w:sz w:val="28"/>
          <w:szCs w:val="28"/>
        </w:rPr>
      </w:pPr>
      <w:r w:rsidRPr="00AF0A11">
        <w:rPr>
          <w:color w:val="7EA741"/>
          <w:sz w:val="28"/>
          <w:szCs w:val="28"/>
        </w:rPr>
        <w:t>Полесье</w:t>
      </w:r>
    </w:p>
    <w:p w:rsidR="00AF332D" w:rsidRPr="00AF0A11" w:rsidRDefault="00AF0A11" w:rsidP="00AF0A11">
      <w:pPr>
        <w:pStyle w:val="2"/>
        <w:jc w:val="both"/>
        <w:rPr>
          <w:color w:val="4D4D4D"/>
          <w:sz w:val="28"/>
          <w:szCs w:val="28"/>
        </w:rPr>
      </w:pPr>
      <w:r w:rsidRPr="00AF0A11">
        <w:rPr>
          <w:color w:val="4D4D4D"/>
          <w:sz w:val="28"/>
          <w:szCs w:val="28"/>
        </w:rPr>
        <w:t>История </w:t>
      </w:r>
      <w:r w:rsidRPr="00AF0A11">
        <w:rPr>
          <w:rStyle w:val="a4"/>
          <w:color w:val="4D4D4D"/>
          <w:sz w:val="28"/>
          <w:szCs w:val="28"/>
        </w:rPr>
        <w:t xml:space="preserve">фабрики "Полесье" из </w:t>
      </w:r>
      <w:proofErr w:type="spellStart"/>
      <w:r w:rsidRPr="00AF0A11">
        <w:rPr>
          <w:rStyle w:val="a4"/>
          <w:color w:val="4D4D4D"/>
          <w:sz w:val="28"/>
          <w:szCs w:val="28"/>
        </w:rPr>
        <w:t>Кобрина</w:t>
      </w:r>
      <w:proofErr w:type="spellEnd"/>
      <w:r w:rsidRPr="00AF0A11">
        <w:rPr>
          <w:color w:val="4D4D4D"/>
          <w:sz w:val="28"/>
          <w:szCs w:val="28"/>
        </w:rPr>
        <w:t> началась в 1998 г. с единственного станка, на котором коллектив из 10 человек начал выпускать первую продукцию – цветные пирамидки. А сегодня это крупнейший </w:t>
      </w:r>
      <w:r w:rsidRPr="00AF0A11">
        <w:rPr>
          <w:rStyle w:val="a4"/>
          <w:color w:val="4D4D4D"/>
          <w:sz w:val="28"/>
          <w:szCs w:val="28"/>
        </w:rPr>
        <w:t>бренд пластмассовых игрушек</w:t>
      </w:r>
      <w:r w:rsidRPr="00AF0A11">
        <w:rPr>
          <w:color w:val="4D4D4D"/>
          <w:sz w:val="28"/>
          <w:szCs w:val="28"/>
        </w:rPr>
        <w:t xml:space="preserve"> в стране: самое современное оборудование и </w:t>
      </w:r>
      <w:proofErr w:type="spellStart"/>
      <w:r w:rsidRPr="00AF0A11">
        <w:rPr>
          <w:color w:val="4D4D4D"/>
          <w:sz w:val="28"/>
          <w:szCs w:val="28"/>
        </w:rPr>
        <w:t>экоматериалы</w:t>
      </w:r>
      <w:proofErr w:type="spellEnd"/>
      <w:r w:rsidRPr="00AF0A11">
        <w:rPr>
          <w:color w:val="4D4D4D"/>
          <w:sz w:val="28"/>
          <w:szCs w:val="28"/>
        </w:rPr>
        <w:t>, более 2900 сотрудников, свыше 4000 наименований продукции. Игрушки фабрики можно увидеть в более чем 70 странах Европы, Латинской Америки, Африки, Юго-Восточной Азии. Предприятие выпускает впечатляющий ассортимент не только под собственной маркой "Полесье", но и по лицензии ведущих европейских производителей –</w:t>
      </w:r>
      <w:proofErr w:type="spellStart"/>
      <w:r w:rsidRPr="00AF0A11">
        <w:rPr>
          <w:color w:val="4D4D4D"/>
          <w:sz w:val="28"/>
          <w:szCs w:val="28"/>
        </w:rPr>
        <w:t>Wader</w:t>
      </w:r>
      <w:proofErr w:type="spellEnd"/>
      <w:r w:rsidRPr="00AF0A11">
        <w:rPr>
          <w:color w:val="4D4D4D"/>
          <w:sz w:val="28"/>
          <w:szCs w:val="28"/>
        </w:rPr>
        <w:t xml:space="preserve"> </w:t>
      </w:r>
      <w:proofErr w:type="spellStart"/>
      <w:r w:rsidRPr="00AF0A11">
        <w:rPr>
          <w:color w:val="4D4D4D"/>
          <w:sz w:val="28"/>
          <w:szCs w:val="28"/>
        </w:rPr>
        <w:t>Quality</w:t>
      </w:r>
      <w:proofErr w:type="spellEnd"/>
      <w:r w:rsidRPr="00AF0A11">
        <w:rPr>
          <w:color w:val="4D4D4D"/>
          <w:sz w:val="28"/>
          <w:szCs w:val="28"/>
        </w:rPr>
        <w:t xml:space="preserve"> </w:t>
      </w:r>
      <w:proofErr w:type="spellStart"/>
      <w:r w:rsidRPr="00AF0A11">
        <w:rPr>
          <w:color w:val="4D4D4D"/>
          <w:sz w:val="28"/>
          <w:szCs w:val="28"/>
        </w:rPr>
        <w:t>Toys</w:t>
      </w:r>
      <w:proofErr w:type="spellEnd"/>
      <w:r w:rsidRPr="00AF0A11">
        <w:rPr>
          <w:color w:val="4D4D4D"/>
          <w:sz w:val="28"/>
          <w:szCs w:val="28"/>
        </w:rPr>
        <w:t xml:space="preserve">, </w:t>
      </w:r>
      <w:proofErr w:type="spellStart"/>
      <w:r w:rsidRPr="00AF0A11">
        <w:rPr>
          <w:color w:val="4D4D4D"/>
          <w:sz w:val="28"/>
          <w:szCs w:val="28"/>
        </w:rPr>
        <w:t>Molto</w:t>
      </w:r>
      <w:proofErr w:type="spellEnd"/>
      <w:r w:rsidRPr="00AF0A11">
        <w:rPr>
          <w:color w:val="4D4D4D"/>
          <w:sz w:val="28"/>
          <w:szCs w:val="28"/>
        </w:rPr>
        <w:t xml:space="preserve">, </w:t>
      </w:r>
      <w:proofErr w:type="spellStart"/>
      <w:r w:rsidRPr="00AF0A11">
        <w:rPr>
          <w:color w:val="4D4D4D"/>
          <w:sz w:val="28"/>
          <w:szCs w:val="28"/>
        </w:rPr>
        <w:t>Palau</w:t>
      </w:r>
      <w:proofErr w:type="spellEnd"/>
      <w:r w:rsidRPr="00AF0A11">
        <w:rPr>
          <w:color w:val="4D4D4D"/>
          <w:sz w:val="28"/>
          <w:szCs w:val="28"/>
        </w:rPr>
        <w:t xml:space="preserve">, </w:t>
      </w:r>
      <w:proofErr w:type="spellStart"/>
      <w:r w:rsidRPr="00AF0A11">
        <w:rPr>
          <w:color w:val="4D4D4D"/>
          <w:sz w:val="28"/>
          <w:szCs w:val="28"/>
        </w:rPr>
        <w:t>Coloma</w:t>
      </w:r>
      <w:proofErr w:type="spellEnd"/>
      <w:r w:rsidRPr="00AF0A11">
        <w:rPr>
          <w:color w:val="4D4D4D"/>
          <w:sz w:val="28"/>
          <w:szCs w:val="28"/>
        </w:rPr>
        <w:t xml:space="preserve"> Y </w:t>
      </w:r>
      <w:proofErr w:type="spellStart"/>
      <w:r w:rsidRPr="00AF0A11">
        <w:rPr>
          <w:color w:val="4D4D4D"/>
          <w:sz w:val="28"/>
          <w:szCs w:val="28"/>
        </w:rPr>
        <w:t>Pastor</w:t>
      </w:r>
      <w:proofErr w:type="spellEnd"/>
      <w:r w:rsidRPr="00AF0A11">
        <w:rPr>
          <w:color w:val="4D4D4D"/>
          <w:sz w:val="28"/>
          <w:szCs w:val="28"/>
        </w:rPr>
        <w:t xml:space="preserve">. Также компания производит игрушки для мировых и региональных брендов – </w:t>
      </w:r>
      <w:proofErr w:type="spellStart"/>
      <w:r w:rsidRPr="00AF0A11">
        <w:rPr>
          <w:color w:val="4D4D4D"/>
          <w:sz w:val="28"/>
          <w:szCs w:val="28"/>
        </w:rPr>
        <w:t>Disney</w:t>
      </w:r>
      <w:proofErr w:type="spellEnd"/>
      <w:r w:rsidRPr="00AF0A11">
        <w:rPr>
          <w:color w:val="4D4D4D"/>
          <w:sz w:val="28"/>
          <w:szCs w:val="28"/>
        </w:rPr>
        <w:t xml:space="preserve">, </w:t>
      </w:r>
      <w:proofErr w:type="spellStart"/>
      <w:r w:rsidRPr="00AF0A11">
        <w:rPr>
          <w:color w:val="4D4D4D"/>
          <w:sz w:val="28"/>
          <w:szCs w:val="28"/>
        </w:rPr>
        <w:t>Marvel</w:t>
      </w:r>
      <w:proofErr w:type="spellEnd"/>
      <w:r w:rsidRPr="00AF0A11">
        <w:rPr>
          <w:color w:val="4D4D4D"/>
          <w:sz w:val="28"/>
          <w:szCs w:val="28"/>
        </w:rPr>
        <w:t>, "</w:t>
      </w:r>
      <w:proofErr w:type="spellStart"/>
      <w:r w:rsidRPr="00AF0A11">
        <w:rPr>
          <w:color w:val="4D4D4D"/>
          <w:sz w:val="28"/>
          <w:szCs w:val="28"/>
        </w:rPr>
        <w:t>Союзмультфильм</w:t>
      </w:r>
      <w:proofErr w:type="spellEnd"/>
      <w:r w:rsidRPr="00AF0A11">
        <w:rPr>
          <w:color w:val="4D4D4D"/>
          <w:sz w:val="28"/>
          <w:szCs w:val="28"/>
        </w:rPr>
        <w:t>" и т.д. А это более 10 торговых марок, посвященных персонажам анимации, героям комиксов, автомобилям, в том числе белорусскому гиганту БЕЛАЗ.</w:t>
      </w:r>
    </w:p>
    <w:p w:rsidR="00AF0A11" w:rsidRPr="00AF0A11" w:rsidRDefault="00AF0A11" w:rsidP="00AF0A11">
      <w:pPr>
        <w:pStyle w:val="a3"/>
        <w:shd w:val="clear" w:color="auto" w:fill="FFFFFF"/>
        <w:spacing w:before="0" w:beforeAutospacing="0" w:after="300" w:afterAutospacing="0"/>
        <w:jc w:val="both"/>
        <w:rPr>
          <w:color w:val="4F4F4F"/>
          <w:sz w:val="28"/>
          <w:szCs w:val="28"/>
        </w:rPr>
      </w:pPr>
      <w:r w:rsidRPr="00AF0A11">
        <w:rPr>
          <w:color w:val="4F4F4F"/>
          <w:sz w:val="28"/>
          <w:szCs w:val="28"/>
        </w:rPr>
        <w:t>Сегодня "Полесье" – торговая марка, которой папы и мамы более чем в 50 странах мира доверяют самое дорогое - своих детей.</w:t>
      </w:r>
    </w:p>
    <w:p w:rsidR="00AF0A11" w:rsidRPr="00AF0A11" w:rsidRDefault="00AF0A11" w:rsidP="00AF0A11">
      <w:pPr>
        <w:pStyle w:val="a3"/>
        <w:shd w:val="clear" w:color="auto" w:fill="FFFFFF"/>
        <w:spacing w:before="0" w:beforeAutospacing="0" w:after="300" w:afterAutospacing="0"/>
        <w:jc w:val="both"/>
        <w:rPr>
          <w:color w:val="4F4F4F"/>
          <w:sz w:val="28"/>
          <w:szCs w:val="28"/>
        </w:rPr>
      </w:pPr>
      <w:hyperlink r:id="rId10" w:tgtFrame="_blank" w:history="1">
        <w:r w:rsidRPr="00AF0A11">
          <w:rPr>
            <w:rStyle w:val="a5"/>
            <w:color w:val="4F4F4F"/>
            <w:sz w:val="28"/>
            <w:szCs w:val="28"/>
          </w:rPr>
          <w:t>Производственный комплекс</w:t>
        </w:r>
      </w:hyperlink>
      <w:r w:rsidRPr="00AF0A11">
        <w:rPr>
          <w:color w:val="4F4F4F"/>
          <w:sz w:val="28"/>
          <w:szCs w:val="28"/>
        </w:rPr>
        <w:t> предприятия без преувеличения является одним из лучших в Европе в своем сегменте рынка и позволяет выпускать широчайший ассортимент игрушек и хозяйственно-бытовых товаров.</w:t>
      </w:r>
    </w:p>
    <w:p w:rsidR="00AF332D" w:rsidRPr="00AF0A11" w:rsidRDefault="00AF0A11" w:rsidP="00AF0A11">
      <w:pPr>
        <w:pStyle w:val="a3"/>
        <w:shd w:val="clear" w:color="auto" w:fill="FFFFFF"/>
        <w:spacing w:before="0" w:beforeAutospacing="0" w:after="300" w:afterAutospacing="0"/>
        <w:jc w:val="both"/>
        <w:rPr>
          <w:color w:val="4F4F4F"/>
          <w:sz w:val="28"/>
          <w:szCs w:val="28"/>
        </w:rPr>
      </w:pPr>
      <w:r w:rsidRPr="00AF0A11">
        <w:rPr>
          <w:color w:val="4F4F4F"/>
          <w:sz w:val="28"/>
          <w:szCs w:val="28"/>
        </w:rPr>
        <w:t>Численность работников предприятия по состоянию на 2024 год составляет более 2 100 человек.</w:t>
      </w:r>
    </w:p>
    <w:p w:rsidR="00AF332D" w:rsidRPr="00AF0A11" w:rsidRDefault="00AF332D" w:rsidP="00AF0A11">
      <w:pPr>
        <w:pStyle w:val="2"/>
        <w:jc w:val="both"/>
        <w:rPr>
          <w:color w:val="7EA741"/>
          <w:sz w:val="28"/>
          <w:szCs w:val="28"/>
        </w:rPr>
      </w:pPr>
      <w:bookmarkStart w:id="0" w:name="_GoBack"/>
      <w:r w:rsidRPr="00AF0A11">
        <w:rPr>
          <w:color w:val="7EA741"/>
          <w:sz w:val="28"/>
          <w:szCs w:val="28"/>
        </w:rPr>
        <w:t>Савушкин продукт</w:t>
      </w:r>
    </w:p>
    <w:bookmarkEnd w:id="0"/>
    <w:p w:rsidR="00AF0A11" w:rsidRDefault="00AF0A11" w:rsidP="00AF0A11">
      <w:pPr>
        <w:pStyle w:val="2"/>
        <w:jc w:val="both"/>
        <w:rPr>
          <w:color w:val="4D4D4D"/>
          <w:sz w:val="28"/>
          <w:szCs w:val="28"/>
        </w:rPr>
      </w:pPr>
      <w:r w:rsidRPr="00AF0A11">
        <w:rPr>
          <w:rStyle w:val="a4"/>
          <w:color w:val="4D4D4D"/>
          <w:sz w:val="28"/>
          <w:szCs w:val="28"/>
        </w:rPr>
        <w:t>"Савушкин продукт"</w:t>
      </w:r>
      <w:r w:rsidRPr="00AF0A11">
        <w:rPr>
          <w:color w:val="4D4D4D"/>
          <w:sz w:val="28"/>
          <w:szCs w:val="28"/>
        </w:rPr>
        <w:t> – одна из крупнейших молочных и соковых компаний Беларуси. Знаменитый бренд из Бреста представляют несколько торговых марок, а в ассортименте предприятия – свыше 200 наименований продуктов: молоко и сливочное масло, сметана и творог, разнообразные сыры, йогурты и кисломолочные напитки, десерты, соки и нектары. </w:t>
      </w:r>
      <w:r w:rsidRPr="00AF0A11">
        <w:rPr>
          <w:rStyle w:val="a4"/>
          <w:color w:val="4D4D4D"/>
          <w:sz w:val="28"/>
          <w:szCs w:val="28"/>
        </w:rPr>
        <w:t>"Савушкин продукт"</w:t>
      </w:r>
      <w:r w:rsidRPr="00AF0A11">
        <w:rPr>
          <w:color w:val="4D4D4D"/>
          <w:sz w:val="28"/>
          <w:szCs w:val="28"/>
        </w:rPr>
        <w:t> любят не только в Беларуси: компания экспортирует около 60% выпускаемой продукции в более 20 чем стран мира (Россия, Украина, Казахстан, ЕС, ОАЭ, Иордания, Китай, США, Израиль и др.).</w:t>
      </w:r>
    </w:p>
    <w:p w:rsidR="00AF0A11" w:rsidRDefault="00AF0A11" w:rsidP="00AF0A11">
      <w:pPr>
        <w:pStyle w:val="2"/>
        <w:jc w:val="both"/>
        <w:rPr>
          <w:rFonts w:ascii="Arial" w:hAnsi="Arial" w:cs="Arial"/>
          <w:color w:val="373737"/>
          <w:sz w:val="27"/>
          <w:szCs w:val="27"/>
          <w:shd w:val="clear" w:color="auto" w:fill="FFFFFF"/>
        </w:rPr>
      </w:pPr>
      <w:r>
        <w:rPr>
          <w:rFonts w:ascii="Arial" w:hAnsi="Arial" w:cs="Arial"/>
          <w:color w:val="373737"/>
          <w:sz w:val="27"/>
          <w:szCs w:val="27"/>
          <w:shd w:val="clear" w:color="auto" w:fill="FFFFFF"/>
        </w:rPr>
        <w:t>На предприятии действуют строгие санитарные стандарты и нормы гигиены. Используется современное автоматизированное оборудование из таких стран, как Австрия, Германия и Швейцария. Использование этой техники позволяет минимизировать контакт работников предприятия с производимыми товарами, улучшить их качество и увеличить сроки годности.</w:t>
      </w:r>
    </w:p>
    <w:p w:rsidR="00AF0A11" w:rsidRDefault="00AF0A11" w:rsidP="00AF0A11">
      <w:pPr>
        <w:pStyle w:val="a3"/>
        <w:shd w:val="clear" w:color="auto" w:fill="FFFFFF"/>
        <w:spacing w:before="0" w:beforeAutospacing="0" w:after="0" w:afterAutospacing="0"/>
        <w:jc w:val="both"/>
        <w:textAlignment w:val="baseline"/>
        <w:rPr>
          <w:rFonts w:ascii="Arial" w:hAnsi="Arial" w:cs="Arial"/>
          <w:color w:val="373737"/>
          <w:sz w:val="23"/>
          <w:szCs w:val="23"/>
        </w:rPr>
      </w:pPr>
      <w:r>
        <w:rPr>
          <w:rFonts w:ascii="Arial" w:hAnsi="Arial" w:cs="Arial"/>
          <w:color w:val="373737"/>
          <w:sz w:val="27"/>
          <w:szCs w:val="27"/>
          <w:bdr w:val="none" w:sz="0" w:space="0" w:color="auto" w:frame="1"/>
        </w:rPr>
        <w:t>Сырьё для производства молочных продуктов «Савушкин продукт» получает от коров, пасущихся в экологически благополучных районах и откормленных по строгим нормам, без применения специальных химических препаратов; консерванты не используются.</w:t>
      </w:r>
    </w:p>
    <w:p w:rsidR="00AF0A11" w:rsidRDefault="00AF0A11" w:rsidP="00AF0A11">
      <w:pPr>
        <w:pStyle w:val="a3"/>
        <w:shd w:val="clear" w:color="auto" w:fill="FFFFFF"/>
        <w:spacing w:before="0" w:beforeAutospacing="0" w:after="0" w:afterAutospacing="0"/>
        <w:jc w:val="both"/>
        <w:textAlignment w:val="baseline"/>
        <w:rPr>
          <w:rFonts w:ascii="Arial" w:hAnsi="Arial" w:cs="Arial"/>
          <w:color w:val="373737"/>
          <w:sz w:val="23"/>
          <w:szCs w:val="23"/>
        </w:rPr>
      </w:pPr>
      <w:r>
        <w:rPr>
          <w:rFonts w:ascii="Arial" w:hAnsi="Arial" w:cs="Arial"/>
          <w:color w:val="373737"/>
          <w:sz w:val="27"/>
          <w:szCs w:val="27"/>
          <w:bdr w:val="none" w:sz="0" w:space="0" w:color="auto" w:frame="1"/>
        </w:rPr>
        <w:t xml:space="preserve">Компании ОАО «Савушкин продукт» принадлежат семь брендов: </w:t>
      </w:r>
      <w:proofErr w:type="gramStart"/>
      <w:r>
        <w:rPr>
          <w:rFonts w:ascii="Arial" w:hAnsi="Arial" w:cs="Arial"/>
          <w:color w:val="373737"/>
          <w:sz w:val="27"/>
          <w:szCs w:val="27"/>
          <w:bdr w:val="none" w:sz="0" w:space="0" w:color="auto" w:frame="1"/>
        </w:rPr>
        <w:t>собственно</w:t>
      </w:r>
      <w:proofErr w:type="gramEnd"/>
      <w:r>
        <w:rPr>
          <w:rFonts w:ascii="Arial" w:hAnsi="Arial" w:cs="Arial"/>
          <w:color w:val="373737"/>
          <w:sz w:val="27"/>
          <w:szCs w:val="27"/>
          <w:bdr w:val="none" w:sz="0" w:space="0" w:color="auto" w:frame="1"/>
        </w:rPr>
        <w:t xml:space="preserve"> «Савушкин продукт»; «На хлебушек»; «Ласковое лето», «</w:t>
      </w:r>
      <w:proofErr w:type="spellStart"/>
      <w:r>
        <w:rPr>
          <w:rFonts w:ascii="Arial" w:hAnsi="Arial" w:cs="Arial"/>
          <w:color w:val="373737"/>
          <w:sz w:val="27"/>
          <w:szCs w:val="27"/>
          <w:bdr w:val="none" w:sz="0" w:space="0" w:color="auto" w:frame="1"/>
        </w:rPr>
        <w:t>Монтик</w:t>
      </w:r>
      <w:proofErr w:type="spellEnd"/>
      <w:r>
        <w:rPr>
          <w:rFonts w:ascii="Arial" w:hAnsi="Arial" w:cs="Arial"/>
          <w:color w:val="373737"/>
          <w:sz w:val="27"/>
          <w:szCs w:val="27"/>
          <w:bdr w:val="none" w:sz="0" w:space="0" w:color="auto" w:frame="1"/>
        </w:rPr>
        <w:t>»; «I-Фрукт», «На100ящий»; «Брест-</w:t>
      </w:r>
      <w:proofErr w:type="spellStart"/>
      <w:r>
        <w:rPr>
          <w:rFonts w:ascii="Arial" w:hAnsi="Arial" w:cs="Arial"/>
          <w:color w:val="373737"/>
          <w:sz w:val="27"/>
          <w:szCs w:val="27"/>
          <w:bdr w:val="none" w:sz="0" w:space="0" w:color="auto" w:frame="1"/>
        </w:rPr>
        <w:t>Литовск</w:t>
      </w:r>
      <w:proofErr w:type="spellEnd"/>
      <w:r>
        <w:rPr>
          <w:rFonts w:ascii="Arial" w:hAnsi="Arial" w:cs="Arial"/>
          <w:color w:val="373737"/>
          <w:sz w:val="27"/>
          <w:szCs w:val="27"/>
          <w:bdr w:val="none" w:sz="0" w:space="0" w:color="auto" w:frame="1"/>
        </w:rPr>
        <w:t>».</w:t>
      </w:r>
    </w:p>
    <w:p w:rsidR="00AF0A11" w:rsidRPr="00AF0A11" w:rsidRDefault="00AF0A11" w:rsidP="00AF0A11">
      <w:pPr>
        <w:pStyle w:val="2"/>
        <w:jc w:val="both"/>
        <w:rPr>
          <w:color w:val="7EA741"/>
          <w:sz w:val="28"/>
          <w:szCs w:val="28"/>
        </w:rPr>
      </w:pPr>
    </w:p>
    <w:p w:rsidR="00AF332D" w:rsidRPr="00AF0A11" w:rsidRDefault="00AF332D" w:rsidP="00AF0A11">
      <w:pPr>
        <w:pStyle w:val="2"/>
        <w:jc w:val="both"/>
        <w:rPr>
          <w:color w:val="7EA741"/>
          <w:sz w:val="28"/>
          <w:szCs w:val="28"/>
        </w:rPr>
      </w:pPr>
    </w:p>
    <w:p w:rsidR="00AF332D" w:rsidRPr="00AF0A11" w:rsidRDefault="00AF332D" w:rsidP="00AF0A11">
      <w:pPr>
        <w:pStyle w:val="2"/>
        <w:jc w:val="both"/>
        <w:rPr>
          <w:color w:val="7EA741"/>
          <w:sz w:val="28"/>
          <w:szCs w:val="28"/>
        </w:rPr>
      </w:pPr>
    </w:p>
    <w:p w:rsidR="00AF332D" w:rsidRPr="00AF0A11" w:rsidRDefault="00AF332D" w:rsidP="00AF0A11">
      <w:pPr>
        <w:pStyle w:val="2"/>
        <w:jc w:val="both"/>
        <w:rPr>
          <w:color w:val="7EA741"/>
          <w:sz w:val="28"/>
          <w:szCs w:val="28"/>
        </w:rPr>
      </w:pPr>
    </w:p>
    <w:p w:rsidR="00AF332D" w:rsidRPr="00AF0A11" w:rsidRDefault="00AF332D" w:rsidP="00AF0A11">
      <w:pPr>
        <w:jc w:val="both"/>
        <w:rPr>
          <w:rFonts w:ascii="Times New Roman" w:hAnsi="Times New Roman" w:cs="Times New Roman"/>
          <w:sz w:val="28"/>
          <w:szCs w:val="28"/>
        </w:rPr>
      </w:pPr>
    </w:p>
    <w:p w:rsidR="00AF332D" w:rsidRPr="00AF0A11" w:rsidRDefault="00AF332D" w:rsidP="00AF0A11">
      <w:pPr>
        <w:jc w:val="both"/>
        <w:rPr>
          <w:rFonts w:ascii="Times New Roman" w:hAnsi="Times New Roman" w:cs="Times New Roman"/>
          <w:sz w:val="28"/>
          <w:szCs w:val="28"/>
        </w:rPr>
      </w:pPr>
    </w:p>
    <w:sectPr w:rsidR="00AF332D" w:rsidRPr="00AF0A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44"/>
    <w:rsid w:val="00096744"/>
    <w:rsid w:val="00910FB7"/>
    <w:rsid w:val="00A83AE9"/>
    <w:rsid w:val="00AF0A11"/>
    <w:rsid w:val="00AF332D"/>
    <w:rsid w:val="00B92CEA"/>
    <w:rsid w:val="00EA6222"/>
    <w:rsid w:val="00EC093A"/>
    <w:rsid w:val="00FB6332"/>
    <w:rsid w:val="00FD2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94C8"/>
  <w15:chartTrackingRefBased/>
  <w15:docId w15:val="{BE5E4F4F-3CA5-4D69-8383-3B5A7047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F332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F332D"/>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AF33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F332D"/>
    <w:rPr>
      <w:b/>
      <w:bCs/>
    </w:rPr>
  </w:style>
  <w:style w:type="character" w:styleId="a5">
    <w:name w:val="Hyperlink"/>
    <w:basedOn w:val="a0"/>
    <w:uiPriority w:val="99"/>
    <w:semiHidden/>
    <w:unhideWhenUsed/>
    <w:rsid w:val="00AF3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6939">
      <w:bodyDiv w:val="1"/>
      <w:marLeft w:val="0"/>
      <w:marRight w:val="0"/>
      <w:marTop w:val="0"/>
      <w:marBottom w:val="0"/>
      <w:divBdr>
        <w:top w:val="none" w:sz="0" w:space="0" w:color="auto"/>
        <w:left w:val="none" w:sz="0" w:space="0" w:color="auto"/>
        <w:bottom w:val="none" w:sz="0" w:space="0" w:color="auto"/>
        <w:right w:val="none" w:sz="0" w:space="0" w:color="auto"/>
      </w:divBdr>
    </w:div>
    <w:div w:id="190269931">
      <w:bodyDiv w:val="1"/>
      <w:marLeft w:val="0"/>
      <w:marRight w:val="0"/>
      <w:marTop w:val="0"/>
      <w:marBottom w:val="0"/>
      <w:divBdr>
        <w:top w:val="none" w:sz="0" w:space="0" w:color="auto"/>
        <w:left w:val="none" w:sz="0" w:space="0" w:color="auto"/>
        <w:bottom w:val="none" w:sz="0" w:space="0" w:color="auto"/>
        <w:right w:val="none" w:sz="0" w:space="0" w:color="auto"/>
      </w:divBdr>
    </w:div>
    <w:div w:id="238175877">
      <w:bodyDiv w:val="1"/>
      <w:marLeft w:val="0"/>
      <w:marRight w:val="0"/>
      <w:marTop w:val="0"/>
      <w:marBottom w:val="0"/>
      <w:divBdr>
        <w:top w:val="none" w:sz="0" w:space="0" w:color="auto"/>
        <w:left w:val="none" w:sz="0" w:space="0" w:color="auto"/>
        <w:bottom w:val="none" w:sz="0" w:space="0" w:color="auto"/>
        <w:right w:val="none" w:sz="0" w:space="0" w:color="auto"/>
      </w:divBdr>
    </w:div>
    <w:div w:id="249390500">
      <w:bodyDiv w:val="1"/>
      <w:marLeft w:val="0"/>
      <w:marRight w:val="0"/>
      <w:marTop w:val="0"/>
      <w:marBottom w:val="0"/>
      <w:divBdr>
        <w:top w:val="none" w:sz="0" w:space="0" w:color="auto"/>
        <w:left w:val="none" w:sz="0" w:space="0" w:color="auto"/>
        <w:bottom w:val="none" w:sz="0" w:space="0" w:color="auto"/>
        <w:right w:val="none" w:sz="0" w:space="0" w:color="auto"/>
      </w:divBdr>
    </w:div>
    <w:div w:id="330450682">
      <w:bodyDiv w:val="1"/>
      <w:marLeft w:val="0"/>
      <w:marRight w:val="0"/>
      <w:marTop w:val="0"/>
      <w:marBottom w:val="0"/>
      <w:divBdr>
        <w:top w:val="none" w:sz="0" w:space="0" w:color="auto"/>
        <w:left w:val="none" w:sz="0" w:space="0" w:color="auto"/>
        <w:bottom w:val="none" w:sz="0" w:space="0" w:color="auto"/>
        <w:right w:val="none" w:sz="0" w:space="0" w:color="auto"/>
      </w:divBdr>
    </w:div>
    <w:div w:id="568610719">
      <w:bodyDiv w:val="1"/>
      <w:marLeft w:val="0"/>
      <w:marRight w:val="0"/>
      <w:marTop w:val="0"/>
      <w:marBottom w:val="0"/>
      <w:divBdr>
        <w:top w:val="none" w:sz="0" w:space="0" w:color="auto"/>
        <w:left w:val="none" w:sz="0" w:space="0" w:color="auto"/>
        <w:bottom w:val="none" w:sz="0" w:space="0" w:color="auto"/>
        <w:right w:val="none" w:sz="0" w:space="0" w:color="auto"/>
      </w:divBdr>
    </w:div>
    <w:div w:id="600455901">
      <w:bodyDiv w:val="1"/>
      <w:marLeft w:val="0"/>
      <w:marRight w:val="0"/>
      <w:marTop w:val="0"/>
      <w:marBottom w:val="0"/>
      <w:divBdr>
        <w:top w:val="none" w:sz="0" w:space="0" w:color="auto"/>
        <w:left w:val="none" w:sz="0" w:space="0" w:color="auto"/>
        <w:bottom w:val="none" w:sz="0" w:space="0" w:color="auto"/>
        <w:right w:val="none" w:sz="0" w:space="0" w:color="auto"/>
      </w:divBdr>
    </w:div>
    <w:div w:id="646008246">
      <w:bodyDiv w:val="1"/>
      <w:marLeft w:val="0"/>
      <w:marRight w:val="0"/>
      <w:marTop w:val="0"/>
      <w:marBottom w:val="0"/>
      <w:divBdr>
        <w:top w:val="none" w:sz="0" w:space="0" w:color="auto"/>
        <w:left w:val="none" w:sz="0" w:space="0" w:color="auto"/>
        <w:bottom w:val="none" w:sz="0" w:space="0" w:color="auto"/>
        <w:right w:val="none" w:sz="0" w:space="0" w:color="auto"/>
      </w:divBdr>
    </w:div>
    <w:div w:id="777598635">
      <w:bodyDiv w:val="1"/>
      <w:marLeft w:val="0"/>
      <w:marRight w:val="0"/>
      <w:marTop w:val="0"/>
      <w:marBottom w:val="0"/>
      <w:divBdr>
        <w:top w:val="none" w:sz="0" w:space="0" w:color="auto"/>
        <w:left w:val="none" w:sz="0" w:space="0" w:color="auto"/>
        <w:bottom w:val="none" w:sz="0" w:space="0" w:color="auto"/>
        <w:right w:val="none" w:sz="0" w:space="0" w:color="auto"/>
      </w:divBdr>
    </w:div>
    <w:div w:id="992027597">
      <w:bodyDiv w:val="1"/>
      <w:marLeft w:val="0"/>
      <w:marRight w:val="0"/>
      <w:marTop w:val="0"/>
      <w:marBottom w:val="0"/>
      <w:divBdr>
        <w:top w:val="none" w:sz="0" w:space="0" w:color="auto"/>
        <w:left w:val="none" w:sz="0" w:space="0" w:color="auto"/>
        <w:bottom w:val="none" w:sz="0" w:space="0" w:color="auto"/>
        <w:right w:val="none" w:sz="0" w:space="0" w:color="auto"/>
      </w:divBdr>
    </w:div>
    <w:div w:id="1138572547">
      <w:bodyDiv w:val="1"/>
      <w:marLeft w:val="0"/>
      <w:marRight w:val="0"/>
      <w:marTop w:val="0"/>
      <w:marBottom w:val="0"/>
      <w:divBdr>
        <w:top w:val="none" w:sz="0" w:space="0" w:color="auto"/>
        <w:left w:val="none" w:sz="0" w:space="0" w:color="auto"/>
        <w:bottom w:val="none" w:sz="0" w:space="0" w:color="auto"/>
        <w:right w:val="none" w:sz="0" w:space="0" w:color="auto"/>
      </w:divBdr>
    </w:div>
    <w:div w:id="1370446782">
      <w:bodyDiv w:val="1"/>
      <w:marLeft w:val="0"/>
      <w:marRight w:val="0"/>
      <w:marTop w:val="0"/>
      <w:marBottom w:val="0"/>
      <w:divBdr>
        <w:top w:val="none" w:sz="0" w:space="0" w:color="auto"/>
        <w:left w:val="none" w:sz="0" w:space="0" w:color="auto"/>
        <w:bottom w:val="none" w:sz="0" w:space="0" w:color="auto"/>
        <w:right w:val="none" w:sz="0" w:space="0" w:color="auto"/>
      </w:divBdr>
    </w:div>
    <w:div w:id="1424187673">
      <w:bodyDiv w:val="1"/>
      <w:marLeft w:val="0"/>
      <w:marRight w:val="0"/>
      <w:marTop w:val="0"/>
      <w:marBottom w:val="0"/>
      <w:divBdr>
        <w:top w:val="none" w:sz="0" w:space="0" w:color="auto"/>
        <w:left w:val="none" w:sz="0" w:space="0" w:color="auto"/>
        <w:bottom w:val="none" w:sz="0" w:space="0" w:color="auto"/>
        <w:right w:val="none" w:sz="0" w:space="0" w:color="auto"/>
      </w:divBdr>
    </w:div>
    <w:div w:id="1542480500">
      <w:bodyDiv w:val="1"/>
      <w:marLeft w:val="0"/>
      <w:marRight w:val="0"/>
      <w:marTop w:val="0"/>
      <w:marBottom w:val="0"/>
      <w:divBdr>
        <w:top w:val="none" w:sz="0" w:space="0" w:color="auto"/>
        <w:left w:val="none" w:sz="0" w:space="0" w:color="auto"/>
        <w:bottom w:val="none" w:sz="0" w:space="0" w:color="auto"/>
        <w:right w:val="none" w:sz="0" w:space="0" w:color="auto"/>
      </w:divBdr>
    </w:div>
    <w:div w:id="1693069585">
      <w:bodyDiv w:val="1"/>
      <w:marLeft w:val="0"/>
      <w:marRight w:val="0"/>
      <w:marTop w:val="0"/>
      <w:marBottom w:val="0"/>
      <w:divBdr>
        <w:top w:val="none" w:sz="0" w:space="0" w:color="auto"/>
        <w:left w:val="none" w:sz="0" w:space="0" w:color="auto"/>
        <w:bottom w:val="none" w:sz="0" w:space="0" w:color="auto"/>
        <w:right w:val="none" w:sz="0" w:space="0" w:color="auto"/>
      </w:divBdr>
    </w:div>
    <w:div w:id="1821658018">
      <w:bodyDiv w:val="1"/>
      <w:marLeft w:val="0"/>
      <w:marRight w:val="0"/>
      <w:marTop w:val="0"/>
      <w:marBottom w:val="0"/>
      <w:divBdr>
        <w:top w:val="none" w:sz="0" w:space="0" w:color="auto"/>
        <w:left w:val="none" w:sz="0" w:space="0" w:color="auto"/>
        <w:bottom w:val="none" w:sz="0" w:space="0" w:color="auto"/>
        <w:right w:val="none" w:sz="0" w:space="0" w:color="auto"/>
      </w:divBdr>
    </w:div>
    <w:div w:id="1838493024">
      <w:bodyDiv w:val="1"/>
      <w:marLeft w:val="0"/>
      <w:marRight w:val="0"/>
      <w:marTop w:val="0"/>
      <w:marBottom w:val="0"/>
      <w:divBdr>
        <w:top w:val="none" w:sz="0" w:space="0" w:color="auto"/>
        <w:left w:val="none" w:sz="0" w:space="0" w:color="auto"/>
        <w:bottom w:val="none" w:sz="0" w:space="0" w:color="auto"/>
        <w:right w:val="none" w:sz="0" w:space="0" w:color="auto"/>
      </w:divBdr>
    </w:div>
    <w:div w:id="1923176692">
      <w:bodyDiv w:val="1"/>
      <w:marLeft w:val="0"/>
      <w:marRight w:val="0"/>
      <w:marTop w:val="0"/>
      <w:marBottom w:val="0"/>
      <w:divBdr>
        <w:top w:val="none" w:sz="0" w:space="0" w:color="auto"/>
        <w:left w:val="none" w:sz="0" w:space="0" w:color="auto"/>
        <w:bottom w:val="none" w:sz="0" w:space="0" w:color="auto"/>
        <w:right w:val="none" w:sz="0" w:space="0" w:color="auto"/>
      </w:divBdr>
    </w:div>
    <w:div w:id="2096972405">
      <w:bodyDiv w:val="1"/>
      <w:marLeft w:val="0"/>
      <w:marRight w:val="0"/>
      <w:marTop w:val="0"/>
      <w:marBottom w:val="0"/>
      <w:divBdr>
        <w:top w:val="none" w:sz="0" w:space="0" w:color="auto"/>
        <w:left w:val="none" w:sz="0" w:space="0" w:color="auto"/>
        <w:bottom w:val="none" w:sz="0" w:space="0" w:color="auto"/>
        <w:right w:val="none" w:sz="0" w:space="0" w:color="auto"/>
      </w:divBdr>
    </w:div>
    <w:div w:id="213270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arus.by/ru/about-belarus/sport/belarus-at-sochi-2014-winter-olympics" TargetMode="External"/><Relationship Id="rId3" Type="http://schemas.openxmlformats.org/officeDocument/2006/relationships/webSettings" Target="webSettings.xml"/><Relationship Id="rId7" Type="http://schemas.openxmlformats.org/officeDocument/2006/relationships/hyperlink" Target="http://www.belarus.by/ru/press-center/video/komanda-maz-sportavto-vernulas-s-ralli-dakar-2014_i_675.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laruskali.by/products/contact_us_for_buyers/" TargetMode="External"/><Relationship Id="rId11" Type="http://schemas.openxmlformats.org/officeDocument/2006/relationships/fontTable" Target="fontTable.xml"/><Relationship Id="rId5" Type="http://schemas.openxmlformats.org/officeDocument/2006/relationships/hyperlink" Target="https://belaruskali.by/politika/politika-v-oblasti-kachestva/" TargetMode="External"/><Relationship Id="rId10" Type="http://schemas.openxmlformats.org/officeDocument/2006/relationships/hyperlink" Target="https://www.polesie-toys.com/manufacture/" TargetMode="External"/><Relationship Id="rId4" Type="http://schemas.openxmlformats.org/officeDocument/2006/relationships/hyperlink" Target="https://belaruskali.by/products/" TargetMode="External"/><Relationship Id="rId9" Type="http://schemas.openxmlformats.org/officeDocument/2006/relationships/hyperlink" Target="http://www.belarus.by/ru/business/case-studies/world-of-tank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2629</Words>
  <Characters>14988</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Школа-13</dc:creator>
  <cp:keywords/>
  <dc:description/>
  <cp:lastModifiedBy>Kolya</cp:lastModifiedBy>
  <cp:revision>8</cp:revision>
  <dcterms:created xsi:type="dcterms:W3CDTF">2024-10-10T13:49:00Z</dcterms:created>
  <dcterms:modified xsi:type="dcterms:W3CDTF">2024-10-10T16:39:00Z</dcterms:modified>
</cp:coreProperties>
</file>