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4F" w:rsidRPr="00CA770B" w:rsidRDefault="00D2084F" w:rsidP="00D2084F">
      <w:pPr>
        <w:pStyle w:val="a3"/>
        <w:keepLines/>
        <w:rPr>
          <w:sz w:val="20"/>
        </w:rPr>
      </w:pPr>
      <w:bookmarkStart w:id="0" w:name="_GoBack"/>
      <w:bookmarkEnd w:id="0"/>
    </w:p>
    <w:p w:rsidR="00D2084F" w:rsidRPr="00CA770B" w:rsidRDefault="00D2084F" w:rsidP="00D2084F">
      <w:pPr>
        <w:pStyle w:val="a3"/>
        <w:keepLines/>
        <w:rPr>
          <w:sz w:val="20"/>
        </w:rPr>
      </w:pPr>
      <w:r w:rsidRPr="00CA770B">
        <w:rPr>
          <w:sz w:val="20"/>
        </w:rPr>
        <w:t xml:space="preserve">ДОГОВОР КОМИССИИ №  </w:t>
      </w:r>
    </w:p>
    <w:p w:rsidR="00D2084F" w:rsidRPr="00CA770B" w:rsidRDefault="00D2084F" w:rsidP="00D2084F">
      <w:pPr>
        <w:keepLines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179"/>
        <w:gridCol w:w="3402"/>
      </w:tblGrid>
      <w:tr w:rsidR="00D2084F" w:rsidRPr="00CA770B" w:rsidTr="005B4A89">
        <w:tc>
          <w:tcPr>
            <w:tcW w:w="6228" w:type="dxa"/>
          </w:tcPr>
          <w:p w:rsidR="00D2084F" w:rsidRPr="00CA770B" w:rsidRDefault="00D2084F" w:rsidP="005B4A89">
            <w:pPr>
              <w:keepLines/>
            </w:pPr>
            <w:r w:rsidRPr="00CA770B">
              <w:t>г. Минск</w:t>
            </w:r>
          </w:p>
        </w:tc>
        <w:tc>
          <w:tcPr>
            <w:tcW w:w="3420" w:type="dxa"/>
          </w:tcPr>
          <w:p w:rsidR="00D2084F" w:rsidRPr="00CA770B" w:rsidRDefault="00D2084F" w:rsidP="002163AA">
            <w:pPr>
              <w:keepLines/>
              <w:jc w:val="right"/>
            </w:pPr>
            <w:r w:rsidRPr="00CA770B">
              <w:t>«</w:t>
            </w:r>
            <w:r w:rsidR="002163AA">
              <w:t>___</w:t>
            </w:r>
            <w:r w:rsidRPr="00CA770B">
              <w:t xml:space="preserve">» </w:t>
            </w:r>
            <w:r w:rsidR="002163AA">
              <w:t>____________</w:t>
            </w:r>
            <w:r w:rsidR="00194425">
              <w:t xml:space="preserve"> </w:t>
            </w:r>
            <w:r w:rsidRPr="00CA770B">
              <w:t>20</w:t>
            </w:r>
            <w:r w:rsidR="002163AA">
              <w:t>__</w:t>
            </w:r>
            <w:r w:rsidR="00194425">
              <w:t xml:space="preserve"> </w:t>
            </w:r>
            <w:r w:rsidRPr="00CA770B">
              <w:t>года</w:t>
            </w:r>
          </w:p>
        </w:tc>
      </w:tr>
    </w:tbl>
    <w:p w:rsidR="00D2084F" w:rsidRPr="00CA770B" w:rsidRDefault="00D2084F" w:rsidP="00D2084F">
      <w:pPr>
        <w:keepLines/>
      </w:pPr>
    </w:p>
    <w:p w:rsidR="00D2084F" w:rsidRPr="00CA770B" w:rsidRDefault="00D2084F" w:rsidP="00D2084F">
      <w:pPr>
        <w:pStyle w:val="a5"/>
        <w:keepLines/>
        <w:rPr>
          <w:sz w:val="20"/>
        </w:rPr>
      </w:pPr>
      <w:r w:rsidRPr="00CA770B">
        <w:rPr>
          <w:sz w:val="20"/>
        </w:rPr>
        <w:t xml:space="preserve">Туристическое </w:t>
      </w:r>
      <w:r w:rsidR="002163AA">
        <w:rPr>
          <w:sz w:val="20"/>
        </w:rPr>
        <w:t>общество с ограниченной ответственностью</w:t>
      </w:r>
      <w:r>
        <w:rPr>
          <w:sz w:val="20"/>
        </w:rPr>
        <w:t xml:space="preserve"> </w:t>
      </w:r>
      <w:r w:rsidRPr="00194425">
        <w:rPr>
          <w:b/>
          <w:sz w:val="20"/>
        </w:rPr>
        <w:t>«</w:t>
      </w:r>
      <w:proofErr w:type="spellStart"/>
      <w:r w:rsidR="00FF4398">
        <w:rPr>
          <w:b/>
          <w:sz w:val="20"/>
        </w:rPr>
        <w:t>Тре</w:t>
      </w:r>
      <w:r w:rsidR="002163AA">
        <w:rPr>
          <w:b/>
          <w:sz w:val="20"/>
        </w:rPr>
        <w:t>вел</w:t>
      </w:r>
      <w:proofErr w:type="spellEnd"/>
      <w:r w:rsidR="002163AA">
        <w:rPr>
          <w:b/>
          <w:sz w:val="20"/>
        </w:rPr>
        <w:t xml:space="preserve"> </w:t>
      </w:r>
      <w:proofErr w:type="spellStart"/>
      <w:r w:rsidR="002163AA">
        <w:rPr>
          <w:b/>
          <w:sz w:val="20"/>
        </w:rPr>
        <w:t>Стор</w:t>
      </w:r>
      <w:proofErr w:type="spellEnd"/>
      <w:r w:rsidRPr="00194425">
        <w:rPr>
          <w:b/>
          <w:sz w:val="20"/>
        </w:rPr>
        <w:t>»</w:t>
      </w:r>
      <w:r w:rsidRPr="00CA770B">
        <w:rPr>
          <w:sz w:val="20"/>
        </w:rPr>
        <w:t xml:space="preserve"> (Туроператор), именуемое в дальнейшем «</w:t>
      </w:r>
      <w:r w:rsidRPr="00CA770B">
        <w:rPr>
          <w:b/>
          <w:sz w:val="20"/>
        </w:rPr>
        <w:t>Комитент»,</w:t>
      </w:r>
      <w:r w:rsidR="00702CB2">
        <w:rPr>
          <w:sz w:val="20"/>
        </w:rPr>
        <w:t xml:space="preserve"> в лице директора </w:t>
      </w:r>
      <w:proofErr w:type="spellStart"/>
      <w:r w:rsidR="002163AA">
        <w:rPr>
          <w:b/>
          <w:sz w:val="20"/>
        </w:rPr>
        <w:t>Гордюниной</w:t>
      </w:r>
      <w:proofErr w:type="spellEnd"/>
      <w:r w:rsidR="002163AA">
        <w:rPr>
          <w:b/>
          <w:sz w:val="20"/>
        </w:rPr>
        <w:t xml:space="preserve"> Ольги Александровны</w:t>
      </w:r>
      <w:r w:rsidRPr="00CA770B">
        <w:rPr>
          <w:sz w:val="20"/>
        </w:rPr>
        <w:t>, дей</w:t>
      </w:r>
      <w:r>
        <w:rPr>
          <w:sz w:val="20"/>
        </w:rPr>
        <w:t>ствующей</w:t>
      </w:r>
      <w:r w:rsidRPr="00CA770B">
        <w:rPr>
          <w:sz w:val="20"/>
        </w:rPr>
        <w:t xml:space="preserve"> на основании Устава</w:t>
      </w:r>
      <w:r>
        <w:rPr>
          <w:sz w:val="20"/>
        </w:rPr>
        <w:t xml:space="preserve"> Предприятия, и </w:t>
      </w:r>
      <w:r w:rsidR="002163AA">
        <w:rPr>
          <w:b/>
          <w:sz w:val="20"/>
        </w:rPr>
        <w:t>__________________________</w:t>
      </w:r>
      <w:r w:rsidR="00194425">
        <w:rPr>
          <w:sz w:val="20"/>
        </w:rPr>
        <w:t xml:space="preserve"> </w:t>
      </w:r>
      <w:r w:rsidRPr="00CA770B">
        <w:rPr>
          <w:sz w:val="20"/>
        </w:rPr>
        <w:t>(Турагент), именуемое в дальнейшем «</w:t>
      </w:r>
      <w:r w:rsidRPr="00CA770B">
        <w:rPr>
          <w:b/>
          <w:sz w:val="20"/>
        </w:rPr>
        <w:t>Комиссионер»,</w:t>
      </w:r>
      <w:r w:rsidRPr="00CA770B">
        <w:rPr>
          <w:sz w:val="20"/>
        </w:rPr>
        <w:t xml:space="preserve"> в лице </w:t>
      </w:r>
      <w:r w:rsidR="002163AA">
        <w:rPr>
          <w:b/>
          <w:sz w:val="20"/>
        </w:rPr>
        <w:t>_____________________</w:t>
      </w:r>
      <w:r w:rsidRPr="00CA770B">
        <w:rPr>
          <w:sz w:val="20"/>
        </w:rPr>
        <w:t xml:space="preserve">, действующего на основании </w:t>
      </w:r>
      <w:r w:rsidR="002163AA">
        <w:rPr>
          <w:sz w:val="20"/>
        </w:rPr>
        <w:t>_______________</w:t>
      </w:r>
      <w:r w:rsidRPr="00CA770B">
        <w:rPr>
          <w:sz w:val="20"/>
        </w:rPr>
        <w:t xml:space="preserve">, с другой стороны, далее именуемые «Стороны», заключили настоящий Договор комиссии (далее – Договор) о нижеследующем: </w:t>
      </w:r>
    </w:p>
    <w:p w:rsidR="00D2084F" w:rsidRPr="00CA770B" w:rsidRDefault="00D2084F" w:rsidP="00D2084F">
      <w:pPr>
        <w:pStyle w:val="a5"/>
        <w:keepLines/>
        <w:ind w:firstLine="0"/>
        <w:rPr>
          <w:sz w:val="20"/>
        </w:rPr>
      </w:pPr>
    </w:p>
    <w:p w:rsidR="00D2084F" w:rsidRPr="00CA770B" w:rsidRDefault="00D2084F" w:rsidP="00D2084F">
      <w:pPr>
        <w:keepLines/>
        <w:jc w:val="center"/>
        <w:rPr>
          <w:b/>
        </w:rPr>
      </w:pPr>
      <w:r w:rsidRPr="00CA770B">
        <w:rPr>
          <w:b/>
        </w:rPr>
        <w:t>1. Предмет договора.</w:t>
      </w:r>
    </w:p>
    <w:p w:rsidR="00D2084F" w:rsidRPr="00CA770B" w:rsidRDefault="00D2084F" w:rsidP="00D2084F">
      <w:pPr>
        <w:keepLines/>
        <w:ind w:firstLine="720"/>
        <w:jc w:val="both"/>
      </w:pPr>
      <w:r w:rsidRPr="00CA770B">
        <w:t xml:space="preserve">1.1. По настоящему договору Комитент поручает, а Комиссионер принимает на себя обязательства совершать за вознаграждение от своего имени, но за счет Комитента следующие действия: </w:t>
      </w:r>
    </w:p>
    <w:p w:rsidR="00D2084F" w:rsidRPr="00CA770B" w:rsidRDefault="00D2084F" w:rsidP="00D2084F">
      <w:pPr>
        <w:keepNext/>
        <w:keepLines/>
        <w:spacing w:line="16" w:lineRule="atLeast"/>
        <w:ind w:firstLine="720"/>
        <w:jc w:val="both"/>
      </w:pPr>
      <w:r w:rsidRPr="00CA770B">
        <w:t>1.1.1. Заключать и исполнять с участниками туристической деятельности договора на оказание туристических услуг (предоставление им туристических услуг по организации путешествия) и комплекса туристических услуг (туристического продукта). В тексте настоящего Договора под «туристическим продуктом» понимаются различные комплексы туристических услуг, предоставляемые туристам за пределами Республики Беларусь: перевозка любыми видами транспорта; организация приема и размещения; трансферы по прибытию и по отъезду в стране пребывания; по обеспечению гостиничного, экскурсионного и иных видов обслуживания в стране пребывания, и прочие отдельные туристические услуги либо комплексы туристических услуг, необходимые для удовлетворения потребностей туриста и подлежащие предоставлению туристу третьими лицами вне территории Республики Беларусь в период его туристического путешествия и/или в связи с этим путешествием.</w:t>
      </w:r>
    </w:p>
    <w:p w:rsidR="00D2084F" w:rsidRPr="00CA770B" w:rsidRDefault="00D2084F" w:rsidP="00D2084F">
      <w:pPr>
        <w:keepLines/>
        <w:ind w:firstLine="708"/>
        <w:jc w:val="both"/>
      </w:pPr>
      <w:r w:rsidRPr="00CA770B">
        <w:t>1.1.2. Совершать иные необходимые действия, направленные на надлежащее исполнение настоящего Договора.</w:t>
      </w:r>
    </w:p>
    <w:p w:rsidR="00D2084F" w:rsidRPr="00CA770B" w:rsidRDefault="00D2084F" w:rsidP="00D2084F">
      <w:pPr>
        <w:keepLines/>
        <w:autoSpaceDE w:val="0"/>
        <w:autoSpaceDN w:val="0"/>
        <w:adjustRightInd w:val="0"/>
        <w:ind w:firstLine="720"/>
        <w:jc w:val="both"/>
      </w:pPr>
      <w:r w:rsidRPr="00CA770B">
        <w:t xml:space="preserve">1.2. Включенный в конкретный туристический продукт набор туристических услуг, передаваемых Комитентом Комиссионеру с целью реализации третьим лицам, согласовывается Комитентом и Комиссионером в каждом конкретном случае посредством согласования Заявки в порядке, предусмотренном настоящим Договором. </w:t>
      </w:r>
    </w:p>
    <w:p w:rsidR="00D2084F" w:rsidRPr="00CA770B" w:rsidRDefault="00D2084F" w:rsidP="00D2084F">
      <w:pPr>
        <w:keepLines/>
        <w:autoSpaceDE w:val="0"/>
        <w:autoSpaceDN w:val="0"/>
        <w:adjustRightInd w:val="0"/>
        <w:ind w:firstLine="720"/>
        <w:jc w:val="both"/>
      </w:pPr>
      <w:r w:rsidRPr="00CA770B">
        <w:t>1.3. По всем сделкам, совершенным Комиссионером с третьими лицами (участниками туристической деятельности) в рамках настоящего Договора, приобретает права и становится обязанным Комиссионер, хотя бы Комитент и был назван в сделке или вступил с третьим лицом (третьими лицами) в непосредственные отношения по исполнению сделки.</w:t>
      </w:r>
    </w:p>
    <w:p w:rsidR="00D2084F" w:rsidRPr="00CA770B" w:rsidRDefault="00D2084F" w:rsidP="00D2084F">
      <w:pPr>
        <w:keepLines/>
        <w:autoSpaceDE w:val="0"/>
        <w:autoSpaceDN w:val="0"/>
        <w:adjustRightInd w:val="0"/>
        <w:ind w:firstLine="720"/>
        <w:jc w:val="both"/>
      </w:pPr>
      <w:r w:rsidRPr="00CA770B">
        <w:t>1.4. Все дополнительные услуги, не оговоренные в согласованной сторонами Заявке или Приложениях к настоящему Договору, оказываемые участникам туристической деятельности Комиссионером лично либо с привлечением третьих лиц, не являются предметом настоящего Договора.</w:t>
      </w:r>
    </w:p>
    <w:p w:rsidR="00D2084F" w:rsidRPr="00CA770B" w:rsidRDefault="00D2084F" w:rsidP="00D2084F">
      <w:pPr>
        <w:keepLines/>
        <w:ind w:firstLine="708"/>
        <w:jc w:val="both"/>
      </w:pPr>
      <w:r w:rsidRPr="00CA770B">
        <w:t xml:space="preserve">1.5. Каждая из сторон по настоящему Договору гарантирует, что на момент заключения Договора и в течение всего срока его действия обладает всеми необходимыми разрешительными документами для осуществления туристической деятельности. </w:t>
      </w:r>
    </w:p>
    <w:p w:rsidR="00D2084F" w:rsidRPr="00CA770B" w:rsidRDefault="00D2084F" w:rsidP="00D2084F">
      <w:pPr>
        <w:keepLines/>
        <w:jc w:val="both"/>
      </w:pPr>
    </w:p>
    <w:p w:rsidR="00D2084F" w:rsidRPr="00CA770B" w:rsidRDefault="00D2084F" w:rsidP="00D2084F">
      <w:pPr>
        <w:keepLines/>
        <w:ind w:firstLine="720"/>
        <w:jc w:val="center"/>
        <w:rPr>
          <w:b/>
        </w:rPr>
      </w:pPr>
      <w:r w:rsidRPr="00CA770B">
        <w:rPr>
          <w:b/>
        </w:rPr>
        <w:t>2. Общие условия</w:t>
      </w:r>
    </w:p>
    <w:p w:rsidR="00D2084F" w:rsidRPr="00CA770B" w:rsidRDefault="00D2084F" w:rsidP="00D2084F">
      <w:pPr>
        <w:keepLines/>
        <w:ind w:firstLine="720"/>
        <w:jc w:val="both"/>
        <w:rPr>
          <w:strike/>
          <w:spacing w:val="-8"/>
        </w:rPr>
      </w:pPr>
      <w:r w:rsidRPr="00CA770B">
        <w:t xml:space="preserve">2.1. Описание маршрута путешествия и программа пребывания на конечном и промежуточных пунктах маршрута путешествия должны оформляться Комиссионером самостоятельно в виде Договора оказания туристических услуг с третьим лицом с прилагаемыми к нему программой тура; сведениями о третьих лицах, которым оказываются туристические услуги. </w:t>
      </w:r>
    </w:p>
    <w:p w:rsidR="00D2084F" w:rsidRPr="00CA770B" w:rsidRDefault="00D2084F" w:rsidP="00D2084F">
      <w:pPr>
        <w:keepLines/>
        <w:ind w:firstLine="720"/>
        <w:jc w:val="both"/>
      </w:pPr>
      <w:r w:rsidRPr="00CA770B">
        <w:t xml:space="preserve">2.2. Комитент предоставляет Комиссионеру необходимую и достоверную информацию о потребительских свойствах и безопасности предоставляемых туристических услуг туристического продукта, обеспечивающих туристам возможность выбора тура или отдельных услуг в соответствии с их качеством и ценой. Комитент несет ответственность за достоверность только той информации, которая изложена в его рекламных каталогах, на собственном </w:t>
      </w:r>
      <w:proofErr w:type="gramStart"/>
      <w:r w:rsidRPr="00CA770B">
        <w:t>сайте,  памятках</w:t>
      </w:r>
      <w:proofErr w:type="gramEnd"/>
      <w:r w:rsidRPr="00CA770B">
        <w:t xml:space="preserve"> туристу о стране пребывания и профилактике заболеваний, информационных и прайс-листах.</w:t>
      </w:r>
    </w:p>
    <w:p w:rsidR="00D2084F" w:rsidRPr="00CA770B" w:rsidRDefault="00D2084F" w:rsidP="00D2084F">
      <w:pPr>
        <w:keepLines/>
        <w:ind w:firstLine="720"/>
        <w:jc w:val="both"/>
      </w:pPr>
      <w:r w:rsidRPr="00CA770B">
        <w:t>2.3. Комиссионер обязан оговорить в Договоре оказания туристических услуг количество лиц, получающих по нему услуги со стороны третьего лица, в том числе количество детей в возрасте до 12 (двенадцати) лет.</w:t>
      </w:r>
    </w:p>
    <w:p w:rsidR="00D2084F" w:rsidRPr="00CA770B" w:rsidRDefault="00D2084F" w:rsidP="00D2084F">
      <w:pPr>
        <w:keepLines/>
        <w:ind w:firstLine="720"/>
        <w:jc w:val="both"/>
      </w:pPr>
      <w:r w:rsidRPr="00CA770B">
        <w:t>2.4. Комиссионер предупрежден, что минимальное количество лиц в группе, необходимое для совершения путешествия в группе по оговоренному маршруту, составляет 30 (тридцать) человек.</w:t>
      </w:r>
    </w:p>
    <w:p w:rsidR="00D2084F" w:rsidRPr="00CA770B" w:rsidRDefault="00D2084F" w:rsidP="00D2084F">
      <w:pPr>
        <w:keepLines/>
        <w:ind w:firstLine="720"/>
        <w:jc w:val="both"/>
      </w:pPr>
      <w:r w:rsidRPr="00CA770B">
        <w:t>2.5. Комитент несет ответственность за качество и безопасность предоставляемых услуг.</w:t>
      </w:r>
    </w:p>
    <w:p w:rsidR="00D2084F" w:rsidRPr="00CA770B" w:rsidRDefault="00D2084F" w:rsidP="00D2084F">
      <w:pPr>
        <w:keepLines/>
        <w:ind w:firstLine="720"/>
        <w:jc w:val="both"/>
      </w:pPr>
    </w:p>
    <w:p w:rsidR="00D2084F" w:rsidRPr="00CA770B" w:rsidRDefault="00D2084F" w:rsidP="00D2084F">
      <w:pPr>
        <w:keepLines/>
        <w:jc w:val="center"/>
        <w:rPr>
          <w:b/>
        </w:rPr>
      </w:pPr>
      <w:r w:rsidRPr="00CA770B">
        <w:rPr>
          <w:b/>
        </w:rPr>
        <w:t>3. Права и обязанности сторон</w:t>
      </w:r>
    </w:p>
    <w:p w:rsidR="00D2084F" w:rsidRPr="00CA770B" w:rsidRDefault="00D2084F" w:rsidP="00D2084F">
      <w:pPr>
        <w:keepLines/>
        <w:ind w:firstLine="708"/>
        <w:jc w:val="both"/>
      </w:pPr>
      <w:r w:rsidRPr="00CA770B">
        <w:t xml:space="preserve">3.1. </w:t>
      </w:r>
      <w:r w:rsidRPr="00CA770B">
        <w:rPr>
          <w:b/>
        </w:rPr>
        <w:t>Обязанности</w:t>
      </w:r>
      <w:r w:rsidRPr="00CA770B">
        <w:t xml:space="preserve"> </w:t>
      </w:r>
      <w:r w:rsidRPr="00CA770B">
        <w:rPr>
          <w:b/>
        </w:rPr>
        <w:t>Комитента</w:t>
      </w:r>
      <w:r w:rsidRPr="00CA770B">
        <w:t>:</w:t>
      </w:r>
    </w:p>
    <w:p w:rsidR="00D2084F" w:rsidRPr="00CA770B" w:rsidRDefault="00D2084F" w:rsidP="00D2084F">
      <w:pPr>
        <w:keepLines/>
        <w:ind w:firstLine="708"/>
        <w:jc w:val="both"/>
      </w:pPr>
      <w:r w:rsidRPr="00CA770B">
        <w:t>3.1.1 Комитент обязуется на основании Заявки Комиссионера предоставлять последнему для реализации участникам туристической деятельности туристический продукт, оговоренный в Заявке Комиссионера, в соответствии с требованиями по качеству оказываемых услуг, в соответствии с классификацией и стандартами, принятыми в стране пребывания (стране отдыха).</w:t>
      </w:r>
    </w:p>
    <w:p w:rsidR="00D2084F" w:rsidRPr="00CA770B" w:rsidRDefault="00D2084F" w:rsidP="00D2084F">
      <w:pPr>
        <w:keepLines/>
        <w:ind w:firstLine="708"/>
        <w:jc w:val="both"/>
      </w:pPr>
      <w:r w:rsidRPr="00CA770B">
        <w:t>3.1.2. В случае переноса времени выезда (вылета), задержки, изменения даты или отмены выезда (вылета), изменения стоимости туристического продукта, а также в случае изменения иных существенных условий тура (туристического продукта), Комитент обязан незамедлительно проинформировать Комиссионера о вышеуказанных обстоятельствах любым из нижеперечисленных способов:</w:t>
      </w:r>
    </w:p>
    <w:p w:rsidR="00D2084F" w:rsidRPr="00CA770B" w:rsidRDefault="00D2084F" w:rsidP="00D2084F">
      <w:pPr>
        <w:keepLines/>
        <w:ind w:firstLine="708"/>
        <w:jc w:val="both"/>
      </w:pPr>
      <w:r w:rsidRPr="00CA770B">
        <w:lastRenderedPageBreak/>
        <w:t xml:space="preserve">- путем размещения оперативной информации Комитента на сайте </w:t>
      </w:r>
      <w:r w:rsidR="002163AA" w:rsidRPr="002163AA">
        <w:rPr>
          <w:b/>
        </w:rPr>
        <w:t>http://travelstore.by/</w:t>
      </w:r>
      <w:r w:rsidRPr="002163AA">
        <w:rPr>
          <w:b/>
        </w:rPr>
        <w:t>;</w:t>
      </w:r>
      <w:r w:rsidRPr="00CA770B">
        <w:t xml:space="preserve"> </w:t>
      </w:r>
    </w:p>
    <w:p w:rsidR="00D2084F" w:rsidRPr="00CA770B" w:rsidRDefault="00D2084F" w:rsidP="00D2084F">
      <w:pPr>
        <w:keepLines/>
        <w:ind w:firstLine="708"/>
        <w:jc w:val="both"/>
      </w:pPr>
      <w:r w:rsidRPr="00CA770B">
        <w:t>- путем направления электронного письма в адрес Комиссионера на электронный почтовый ящик Комиссионера;</w:t>
      </w:r>
    </w:p>
    <w:p w:rsidR="00D2084F" w:rsidRPr="00CA770B" w:rsidRDefault="00D2084F" w:rsidP="00D2084F">
      <w:pPr>
        <w:keepLines/>
        <w:ind w:firstLine="720"/>
        <w:jc w:val="both"/>
      </w:pPr>
      <w:r w:rsidRPr="00CA770B">
        <w:t>3.1.3. Назначить руководителя группы, в которой будет совершать путешествие третье лицо. Руководитель группы является представителем Комитента и выступает от его имени во время путешествия. Руководитель группы сопровождает третье лицо и других туристов, следующих в группе, дает путевую информацию на маршруте и оказывает содействие третьему лицу в реализации его прав по Договору оказания туристических услуг, заключенному Комиссионером с третьим лицом в соответствии с положениями настоящего Договора. Индивидуальные туристы путешествуют самостоятельно.</w:t>
      </w:r>
    </w:p>
    <w:p w:rsidR="00D2084F" w:rsidRPr="00CA770B" w:rsidRDefault="00D2084F" w:rsidP="00D2084F">
      <w:pPr>
        <w:keepLines/>
        <w:ind w:firstLine="708"/>
        <w:jc w:val="both"/>
      </w:pPr>
      <w:r w:rsidRPr="00CA770B">
        <w:t xml:space="preserve">3.1.4. Комитент имеет право производить замену отдельных услуг, включенных в туристический продукт (в т.ч. отель проживания), предоставляемых туристу на равноценные услуги по ранее оплаченной категории или с предоставлением услуг более высокого класса без дополнительной оплаты. Комиссионер обязан в договорах, заключаемых с туристами, предусмотреть аналогичное право замены предоставляемых услуг. </w:t>
      </w:r>
    </w:p>
    <w:p w:rsidR="00D2084F" w:rsidRPr="00CA770B" w:rsidRDefault="00D2084F" w:rsidP="00D2084F">
      <w:pPr>
        <w:keepLines/>
        <w:ind w:firstLine="720"/>
        <w:jc w:val="both"/>
      </w:pPr>
      <w:r w:rsidRPr="00CA770B">
        <w:t xml:space="preserve">3.2. </w:t>
      </w:r>
      <w:r w:rsidRPr="00CA770B">
        <w:rPr>
          <w:b/>
        </w:rPr>
        <w:t>Обязанности</w:t>
      </w:r>
      <w:r w:rsidRPr="00CA770B">
        <w:t xml:space="preserve"> </w:t>
      </w:r>
      <w:r w:rsidRPr="00CA770B">
        <w:rPr>
          <w:b/>
        </w:rPr>
        <w:t>Комиссионера</w:t>
      </w:r>
      <w:r w:rsidRPr="00CA770B">
        <w:t>:</w:t>
      </w:r>
    </w:p>
    <w:p w:rsidR="00D2084F" w:rsidRPr="00CA770B" w:rsidRDefault="00D2084F" w:rsidP="00D2084F">
      <w:pPr>
        <w:keepLines/>
        <w:ind w:firstLine="708"/>
        <w:jc w:val="both"/>
      </w:pPr>
      <w:r w:rsidRPr="00CA770B">
        <w:t>3.2.1. При исполнении настоящего Договора в своей деятельности строго руководствоваться требованиями законодательства Республики Беларусь в области туризма и защиты прав потребителей. Предоставлять участникам туристической деятельности полную и достоверную информацию по всем существенным условиям тура, а также иную информацию, предусмотренную законодательством;</w:t>
      </w:r>
    </w:p>
    <w:p w:rsidR="00D2084F" w:rsidRPr="00CA770B" w:rsidRDefault="00D2084F" w:rsidP="00D2084F">
      <w:pPr>
        <w:keepLines/>
        <w:ind w:firstLine="720"/>
        <w:jc w:val="both"/>
      </w:pPr>
      <w:r w:rsidRPr="00CA770B">
        <w:t>3.2.2. Предоставить от третьего лица документы, сведения о нем, необходимые для оформления путешествия, в том числе паспорт. За срок действия паспорта, наличие нотариального разрешения при выезде ребенка ответственность несет третье лицо. Комиссионер информирует третье лицо об исполнении данных требований последним.</w:t>
      </w:r>
    </w:p>
    <w:p w:rsidR="00D2084F" w:rsidRPr="00CA770B" w:rsidRDefault="00D2084F" w:rsidP="00D2084F">
      <w:pPr>
        <w:pStyle w:val="a5"/>
        <w:keepLines/>
        <w:rPr>
          <w:sz w:val="20"/>
        </w:rPr>
      </w:pPr>
      <w:r w:rsidRPr="00CA770B">
        <w:rPr>
          <w:sz w:val="20"/>
        </w:rPr>
        <w:t xml:space="preserve">3.2.3. Информировать третье лицо об уважении им политического строя, социального устройства, традиций, религиозных обычаев страны (места) временного пребывания; о соблюдении им законодательства страны (места) временного пребывания; о соблюдении им установленных норм и правил охраны окружающей среды, памятников истории и культуры страны (места) временного пребывания; о соблюдении им правил въезда, выезда и пребывания в стране временного пребывания и транзитного проезда, а также соблюдение им правил проживания в отелях и общепринятых норм поведения в составе группы. </w:t>
      </w:r>
    </w:p>
    <w:p w:rsidR="00D2084F" w:rsidRPr="00CA770B" w:rsidRDefault="00D2084F" w:rsidP="00D2084F">
      <w:pPr>
        <w:keepLines/>
        <w:ind w:firstLine="720"/>
        <w:jc w:val="both"/>
      </w:pPr>
      <w:r w:rsidRPr="00CA770B">
        <w:t xml:space="preserve">3.2.4. Информировать третье лицо о соблюдении </w:t>
      </w:r>
      <w:proofErr w:type="gramStart"/>
      <w:r w:rsidRPr="00CA770B">
        <w:t>им  правил</w:t>
      </w:r>
      <w:proofErr w:type="gramEnd"/>
      <w:r w:rsidRPr="00CA770B">
        <w:t xml:space="preserve"> личной безопасности и сохранности личного имущества во время путешествия; </w:t>
      </w:r>
    </w:p>
    <w:p w:rsidR="00D2084F" w:rsidRDefault="00D2084F" w:rsidP="00D2084F">
      <w:pPr>
        <w:keepLines/>
        <w:ind w:firstLine="720"/>
        <w:jc w:val="both"/>
      </w:pPr>
      <w:r w:rsidRPr="00CA770B">
        <w:t>3.2.5. Информировать третье лицо, что ущерб, нанесенный туристами во время путешествия, возмещается самими туристами в соответствии с действующим законодательством.</w:t>
      </w:r>
    </w:p>
    <w:p w:rsidR="00D2084F" w:rsidRPr="00CA770B" w:rsidRDefault="00D2084F" w:rsidP="00D2084F">
      <w:pPr>
        <w:keepLines/>
        <w:ind w:firstLine="720"/>
        <w:jc w:val="both"/>
      </w:pPr>
      <w:r>
        <w:t>3.2.6</w:t>
      </w:r>
      <w:r w:rsidRPr="00582CA4">
        <w:t xml:space="preserve">. Систематически следить за оперативной информацией Комитента и своевременно доводить до сведения </w:t>
      </w:r>
      <w:r>
        <w:t>т</w:t>
      </w:r>
      <w:r w:rsidRPr="00582CA4">
        <w:t>уристов информацию обо всех изменениях, вносимых Комитентом в программу тура.</w:t>
      </w:r>
    </w:p>
    <w:p w:rsidR="00D2084F" w:rsidRPr="00CA770B" w:rsidRDefault="00D2084F" w:rsidP="00D2084F">
      <w:pPr>
        <w:keepLines/>
        <w:ind w:firstLine="720"/>
        <w:jc w:val="both"/>
      </w:pPr>
      <w:r w:rsidRPr="00CA770B">
        <w:t>3.2.</w:t>
      </w:r>
      <w:r>
        <w:t>7</w:t>
      </w:r>
      <w:r w:rsidRPr="00CA770B">
        <w:t>. В установленном Комитентом порядке обеспечить своевременное получение у Комитента доверенным лицом Комиссионера по доверенности проездных документов, страховых полисов и иных документов, необходимых участникам туристической деятельности. Комиссионер обязан в момент получения проверить полноту, достоверность и правильность оформления всех передаваемых Комитентом документов. После получения документов у Комитента Комиссионер несет ответственность за последствия, вызванные неправильным оформлением, несвоевременной передачей либо неполной передачей причитающихся третьим лицам документов.</w:t>
      </w:r>
    </w:p>
    <w:p w:rsidR="00D2084F" w:rsidRPr="00CA770B" w:rsidRDefault="00D2084F" w:rsidP="00D2084F">
      <w:pPr>
        <w:keepLines/>
        <w:jc w:val="both"/>
      </w:pPr>
    </w:p>
    <w:p w:rsidR="00D2084F" w:rsidRPr="00CA770B" w:rsidRDefault="00D2084F" w:rsidP="00D2084F">
      <w:pPr>
        <w:pStyle w:val="3"/>
        <w:keepLines/>
        <w:rPr>
          <w:sz w:val="20"/>
        </w:rPr>
      </w:pPr>
      <w:r w:rsidRPr="00CA770B">
        <w:rPr>
          <w:sz w:val="20"/>
        </w:rPr>
        <w:t>4. Порядок расчетов</w:t>
      </w:r>
    </w:p>
    <w:p w:rsidR="00D2084F" w:rsidRPr="00CA770B" w:rsidRDefault="00D2084F" w:rsidP="00D2084F">
      <w:pPr>
        <w:keepLines/>
        <w:ind w:firstLine="720"/>
        <w:jc w:val="both"/>
      </w:pPr>
      <w:r w:rsidRPr="00CA770B">
        <w:t xml:space="preserve">4.1. Стоимость туристической услуги (туристической услуги по организации путешествия) и комплекса туристических услуг (туристического продукта), реализуемых во исполнение и в соответствии с условиями настоящего Договора составляют суммы, указанные в программах каталога и на сайте Комитента. </w:t>
      </w:r>
    </w:p>
    <w:p w:rsidR="00D2084F" w:rsidRPr="00CA770B" w:rsidRDefault="00D2084F" w:rsidP="00D2084F">
      <w:pPr>
        <w:keepLines/>
        <w:ind w:firstLine="720"/>
        <w:jc w:val="both"/>
      </w:pPr>
      <w:r w:rsidRPr="00CA770B">
        <w:t>4.2. Все изменения стоимости услуг публикуются на сайте Комитента</w:t>
      </w:r>
      <w:r w:rsidR="002163AA">
        <w:t xml:space="preserve"> </w:t>
      </w:r>
      <w:r w:rsidR="002163AA" w:rsidRPr="002163AA">
        <w:rPr>
          <w:b/>
        </w:rPr>
        <w:t>http://travelstore.by/</w:t>
      </w:r>
      <w:r w:rsidRPr="002163AA">
        <w:rPr>
          <w:b/>
        </w:rPr>
        <w:t>.</w:t>
      </w:r>
      <w:r w:rsidRPr="00CA770B">
        <w:t xml:space="preserve"> Обязанность по выяснению всех изменений лежит исключительно на Комиссионере. Через три дня после опубликования таких изменений на сайте Комитента, по умолчанию, считается, что все изменения доведены до Комиссионера.</w:t>
      </w:r>
    </w:p>
    <w:p w:rsidR="00D2084F" w:rsidRPr="00CA770B" w:rsidRDefault="00D2084F" w:rsidP="00D2084F">
      <w:pPr>
        <w:keepLines/>
        <w:ind w:firstLine="720"/>
        <w:jc w:val="both"/>
      </w:pPr>
      <w:r w:rsidRPr="00CA770B">
        <w:t>4.3. За реализацию туристических услуг и туристического продукта Комитента Комиссионеру предоставляется комиссионное вознаграждение:</w:t>
      </w:r>
    </w:p>
    <w:p w:rsidR="00D2084F" w:rsidRPr="00CA770B" w:rsidRDefault="00D2084F" w:rsidP="00D2084F">
      <w:pPr>
        <w:pStyle w:val="ab"/>
        <w:spacing w:after="0"/>
        <w:ind w:firstLine="708"/>
        <w:jc w:val="both"/>
        <w:rPr>
          <w:bCs/>
        </w:rPr>
      </w:pPr>
      <w:r w:rsidRPr="00CA770B">
        <w:rPr>
          <w:bCs/>
        </w:rPr>
        <w:t>4.3.1. Минимальный размер вознаграждения Комиссионера за выполнение одного поручения Комитента для одного туриста указывается в Приложении № 1 к настоящему договору.</w:t>
      </w:r>
    </w:p>
    <w:p w:rsidR="00D2084F" w:rsidRPr="00CA770B" w:rsidRDefault="00D2084F" w:rsidP="00D2084F">
      <w:pPr>
        <w:pStyle w:val="ab"/>
        <w:spacing w:after="0"/>
        <w:ind w:firstLine="708"/>
        <w:jc w:val="both"/>
        <w:rPr>
          <w:bCs/>
        </w:rPr>
      </w:pPr>
      <w:r w:rsidRPr="00CA770B">
        <w:rPr>
          <w:bCs/>
        </w:rPr>
        <w:t>4.3.2. Максимальный размер вознаграждения Комиссионера, в каждом отдельном случае, устанавливается Комитентом и указывается в счетах на оплату туристических услуг и туристических продуктов Комитенту в установленные сроки согласно п. 4.4 договора.</w:t>
      </w:r>
    </w:p>
    <w:p w:rsidR="00D2084F" w:rsidRPr="00CA770B" w:rsidRDefault="00D2084F" w:rsidP="00D2084F">
      <w:pPr>
        <w:pStyle w:val="ab"/>
        <w:spacing w:after="0"/>
        <w:ind w:firstLine="708"/>
        <w:jc w:val="both"/>
        <w:rPr>
          <w:bCs/>
        </w:rPr>
      </w:pPr>
      <w:r w:rsidRPr="00CA770B">
        <w:rPr>
          <w:bCs/>
        </w:rPr>
        <w:t xml:space="preserve">4.4. Оплата Комиссионером денежных средств Комитенту осуществляется в течение 2 (двух) банковских дней с момента выставления Комитентом счета на оплату, но не позднее, чем за 2 дня до начала оказания туристических услуг. </w:t>
      </w:r>
    </w:p>
    <w:p w:rsidR="00D2084F" w:rsidRPr="00CA770B" w:rsidRDefault="00D2084F" w:rsidP="00D2084F">
      <w:pPr>
        <w:keepLines/>
        <w:ind w:firstLine="720"/>
        <w:jc w:val="both"/>
      </w:pPr>
      <w:r w:rsidRPr="00CA770B">
        <w:t>При реализации Комиссионером туристических услуг свыше стоимости, указанной в приложении (</w:t>
      </w:r>
      <w:proofErr w:type="spellStart"/>
      <w:r w:rsidRPr="00CA770B">
        <w:t>ях</w:t>
      </w:r>
      <w:proofErr w:type="spellEnd"/>
      <w:r w:rsidRPr="00CA770B">
        <w:t xml:space="preserve">), в каталоге или на сайте Комитента, разница от стоимости реализации является доходом Комиссионера. </w:t>
      </w:r>
    </w:p>
    <w:p w:rsidR="00D2084F" w:rsidRPr="00CA770B" w:rsidRDefault="00D2084F" w:rsidP="00D2084F">
      <w:pPr>
        <w:keepLines/>
        <w:ind w:firstLine="720"/>
        <w:jc w:val="both"/>
      </w:pPr>
      <w:r w:rsidRPr="00CA770B">
        <w:lastRenderedPageBreak/>
        <w:t>4.5. Выплата комиссионного вознаграждения производится путем удержания Комиссионером части денежных средств, поступивших Комиссионеру от реализации туристических услуг третьим лицам. Право на комиссионное вознаграждение возникает у Комиссионера с момента зачисления на расчетный счет Комитента полной суммы причитающихся Комитенту денежных средств. В стоимость вознаграждения Комиссионера включен НДС для предприятий, работающих с НДС.</w:t>
      </w:r>
    </w:p>
    <w:p w:rsidR="00D2084F" w:rsidRPr="00CA770B" w:rsidRDefault="00D2084F" w:rsidP="00D2084F">
      <w:pPr>
        <w:pStyle w:val="ab"/>
        <w:tabs>
          <w:tab w:val="num" w:pos="0"/>
        </w:tabs>
        <w:spacing w:after="0"/>
        <w:ind w:firstLine="360"/>
        <w:jc w:val="both"/>
        <w:rPr>
          <w:rStyle w:val="ad"/>
          <w:b w:val="0"/>
          <w:bCs w:val="0"/>
        </w:rPr>
      </w:pPr>
      <w:r w:rsidRPr="00CA770B">
        <w:rPr>
          <w:rStyle w:val="ad"/>
          <w:b w:val="0"/>
          <w:bCs w:val="0"/>
        </w:rPr>
        <w:tab/>
        <w:t xml:space="preserve">4.6. Комиссионер вправе за счет </w:t>
      </w:r>
      <w:proofErr w:type="gramStart"/>
      <w:r w:rsidRPr="00CA770B">
        <w:rPr>
          <w:rStyle w:val="ad"/>
          <w:b w:val="0"/>
          <w:bCs w:val="0"/>
        </w:rPr>
        <w:t>причитающегося  ему</w:t>
      </w:r>
      <w:proofErr w:type="gramEnd"/>
      <w:r w:rsidRPr="00CA770B">
        <w:rPr>
          <w:rStyle w:val="ad"/>
          <w:b w:val="0"/>
          <w:bCs w:val="0"/>
        </w:rPr>
        <w:t xml:space="preserve"> вознаграждения  предоставлять третьим лицам скидки, но не более суммы своего вознаграждения. Сумма скидки должна быть отражена в заявке Комиссионера и учтена в счете Комитента.</w:t>
      </w:r>
    </w:p>
    <w:p w:rsidR="00D2084F" w:rsidRPr="00CA770B" w:rsidRDefault="00D2084F" w:rsidP="00D2084F">
      <w:pPr>
        <w:pStyle w:val="ab"/>
        <w:spacing w:after="0"/>
        <w:ind w:firstLine="708"/>
        <w:jc w:val="both"/>
        <w:rPr>
          <w:bCs/>
        </w:rPr>
      </w:pPr>
      <w:r w:rsidRPr="00CA770B">
        <w:rPr>
          <w:bCs/>
        </w:rPr>
        <w:t>4.7. Расчеты между сторонами осуществляются в белорусских рублях путем безналичного перечисления денежных средств на счет Комитента или в кассу Комитента.</w:t>
      </w:r>
    </w:p>
    <w:p w:rsidR="00D2084F" w:rsidRPr="00CA770B" w:rsidRDefault="00D2084F" w:rsidP="00D2084F">
      <w:pPr>
        <w:keepNext/>
        <w:keepLines/>
        <w:ind w:firstLine="720"/>
        <w:jc w:val="both"/>
      </w:pPr>
      <w:r w:rsidRPr="00CA770B">
        <w:t xml:space="preserve">Валюта платежа – белорусские рубли. </w:t>
      </w:r>
    </w:p>
    <w:p w:rsidR="00D2084F" w:rsidRPr="00CA770B" w:rsidRDefault="00D2084F" w:rsidP="00D2084F">
      <w:pPr>
        <w:keepNext/>
        <w:keepLines/>
        <w:ind w:firstLine="720"/>
        <w:jc w:val="both"/>
      </w:pPr>
      <w:r w:rsidRPr="00CA770B">
        <w:t>Оплата Комитенту комплекса туристических услуг (туристического продукта) производится в белорусских рублях по внутреннему курсу Комитента. Внутренний курс Комитента размещается на сайте Комитента</w:t>
      </w:r>
      <w:r w:rsidR="002163AA">
        <w:t xml:space="preserve"> </w:t>
      </w:r>
      <w:r w:rsidR="002163AA" w:rsidRPr="002163AA">
        <w:rPr>
          <w:b/>
        </w:rPr>
        <w:t>http://travelstore.by/</w:t>
      </w:r>
      <w:r w:rsidRPr="002163AA">
        <w:rPr>
          <w:b/>
        </w:rPr>
        <w:t>.</w:t>
      </w:r>
    </w:p>
    <w:p w:rsidR="00D2084F" w:rsidRPr="00CA770B" w:rsidRDefault="00D2084F" w:rsidP="00D2084F">
      <w:pPr>
        <w:ind w:firstLine="708"/>
        <w:jc w:val="both"/>
        <w:rPr>
          <w:color w:val="000000"/>
        </w:rPr>
      </w:pPr>
      <w:r w:rsidRPr="00CA770B">
        <w:t>4.8. Заказчик Комиссионера в рамках настоящего договора, имеет право оплатить услуги, предусмотренные настоящим договором в кассу Комитента в белорусских рублях. Основанием оплаты является письменная заявка Комиссионера, направленная Туроператору, в которой указываются ссылка на наличную форму оплаты.</w:t>
      </w:r>
      <w:r w:rsidRPr="00CA770B">
        <w:rPr>
          <w:color w:val="000000"/>
        </w:rPr>
        <w:t xml:space="preserve"> В этом случае выплата комиссионного вознаграждение производится безналичным перечислением на счет Комиссионера не позднее 20 числа месяца следующего за отчетным, после подписания сторонами отчета Комиссионера по итогам месяца.</w:t>
      </w:r>
    </w:p>
    <w:p w:rsidR="00D2084F" w:rsidRPr="00CA770B" w:rsidRDefault="00D2084F" w:rsidP="00D2084F">
      <w:pPr>
        <w:ind w:firstLine="708"/>
        <w:jc w:val="both"/>
      </w:pPr>
      <w:r w:rsidRPr="00CA770B">
        <w:t xml:space="preserve">4.9. Оплата комплекса туристических услуг (туристического продукта), предоставляемых туристам за пределами Республики Беларусь, может производится туристом самостоятельно принимающей стороне по прибытию на место отдыха. В этом случае Комиссионер предупреждает туриста об обязанности иметь при себе в туристической поездке валюту в размере, указанном ему в качестве оплаты, за комплекс туристических услуг. </w:t>
      </w:r>
    </w:p>
    <w:p w:rsidR="00D2084F" w:rsidRPr="00CA770B" w:rsidRDefault="00D2084F" w:rsidP="00D2084F">
      <w:pPr>
        <w:keepLines/>
        <w:ind w:firstLine="708"/>
        <w:jc w:val="both"/>
      </w:pPr>
      <w:r w:rsidRPr="00CA770B">
        <w:t xml:space="preserve">4.10. По окончании каждого </w:t>
      </w:r>
      <w:proofErr w:type="gramStart"/>
      <w:r w:rsidRPr="00CA770B">
        <w:t>месяца,  в</w:t>
      </w:r>
      <w:proofErr w:type="gramEnd"/>
      <w:r w:rsidRPr="00CA770B">
        <w:t xml:space="preserve"> срок не позднее 10 числа месяца, следующего за отчетным, либо по письменному требованию Комитента в иные сроки, Комиссионер обязан предоставить Комитенту на утверждение Отчет Комиссионера (Приложение №2). Утвержденный сторонами Отчет будет являться актом сдачи-приемки оказанных услуг.</w:t>
      </w:r>
    </w:p>
    <w:p w:rsidR="00D2084F" w:rsidRPr="00CA770B" w:rsidRDefault="00D2084F" w:rsidP="00D2084F">
      <w:pPr>
        <w:keepLines/>
        <w:autoSpaceDE w:val="0"/>
        <w:autoSpaceDN w:val="0"/>
        <w:adjustRightInd w:val="0"/>
        <w:ind w:firstLine="708"/>
        <w:jc w:val="both"/>
      </w:pPr>
      <w:r w:rsidRPr="00CA770B">
        <w:t>4.11. Датой реализации туров считается дата составления Отчета Комиссионера и утверждения его Комитентом.</w:t>
      </w:r>
    </w:p>
    <w:p w:rsidR="00D2084F" w:rsidRPr="00CA770B" w:rsidRDefault="00D2084F" w:rsidP="00D2084F">
      <w:pPr>
        <w:keepLines/>
        <w:ind w:firstLine="708"/>
        <w:jc w:val="both"/>
      </w:pPr>
      <w:r w:rsidRPr="00CA770B">
        <w:t xml:space="preserve">4.12. В случае непредставления, либо предоставления ненадлежащим образом оформленного Отчета, либо несвоевременного предоставления Отчета Комиссионера в срок, указанный в п. 4.10 настоящего Договора, </w:t>
      </w:r>
      <w:proofErr w:type="spellStart"/>
      <w:r w:rsidRPr="00CA770B">
        <w:t>туруслуги</w:t>
      </w:r>
      <w:proofErr w:type="spellEnd"/>
      <w:r w:rsidRPr="00CA770B">
        <w:t xml:space="preserve"> признаются реализованным Комиссионером третьему лицу со скидкой в размере вознаграждения Комиссионера. В этом случае актом приема-передачи Комитенту оказанных Комиссионером услуг по реализации третьим лицам туристической услуги и комплекса туристических услуг признается счет, выписанный Комитентом на оплату вышеуказанных услуг и оплаченный Комиссионером. </w:t>
      </w:r>
    </w:p>
    <w:p w:rsidR="00D2084F" w:rsidRPr="00CA770B" w:rsidRDefault="00D2084F" w:rsidP="00D2084F">
      <w:pPr>
        <w:keepLines/>
        <w:ind w:firstLine="708"/>
        <w:jc w:val="both"/>
      </w:pPr>
    </w:p>
    <w:p w:rsidR="00D2084F" w:rsidRPr="00CA770B" w:rsidRDefault="00D2084F" w:rsidP="00D2084F">
      <w:pPr>
        <w:keepLines/>
        <w:ind w:firstLine="708"/>
        <w:jc w:val="center"/>
        <w:rPr>
          <w:b/>
        </w:rPr>
      </w:pPr>
      <w:r w:rsidRPr="00CA770B">
        <w:rPr>
          <w:b/>
        </w:rPr>
        <w:t>5. Порядок компенсации расходов Комитента</w:t>
      </w:r>
    </w:p>
    <w:p w:rsidR="00D2084F" w:rsidRPr="00CA770B" w:rsidRDefault="00D2084F" w:rsidP="00D2084F">
      <w:pPr>
        <w:keepLines/>
        <w:ind w:firstLine="720"/>
        <w:jc w:val="both"/>
        <w:rPr>
          <w:strike/>
        </w:rPr>
      </w:pPr>
      <w:r w:rsidRPr="00CA770B">
        <w:t xml:space="preserve">5.1. Если Комиссионер по не зависящим от Комитента причинам отказывается от туристического продукта, указанного в Заявке Комиссионера, то он </w:t>
      </w:r>
      <w:proofErr w:type="gramStart"/>
      <w:r w:rsidRPr="00CA770B">
        <w:t>производит  Комитенту</w:t>
      </w:r>
      <w:proofErr w:type="gramEnd"/>
      <w:r w:rsidRPr="00CA770B">
        <w:t xml:space="preserve"> компенсацию полной стоимости туристической услуги по организации путешествия и понесенных последним расходов, в том числе штрафов и неустоек принимающей стороны.</w:t>
      </w:r>
    </w:p>
    <w:p w:rsidR="00D2084F" w:rsidRDefault="00D2084F" w:rsidP="00D2084F">
      <w:pPr>
        <w:keepLines/>
        <w:ind w:firstLine="720"/>
        <w:jc w:val="both"/>
      </w:pPr>
      <w:r w:rsidRPr="00CA770B">
        <w:t xml:space="preserve">5.2. Отказ в выдаче въездной визы консульством иностранного государства, а также просрочка ее выдачи по обстоятельствам, независящим от Комитента, не являются форс-мажорным обстоятельством. Любые фактические расходы, понесенные Комитентом, Комиссионером и клиентом Комиссионера, связанные с таким отказом или просрочкой своевременной выдачи визы, в том числе выезд на собеседование в консульство, производятся за счет клиента Комиссионера. </w:t>
      </w:r>
    </w:p>
    <w:p w:rsidR="00D2084F" w:rsidRPr="00CA770B" w:rsidRDefault="00D2084F" w:rsidP="00D2084F">
      <w:pPr>
        <w:keepLines/>
        <w:ind w:firstLine="720"/>
        <w:jc w:val="both"/>
      </w:pPr>
    </w:p>
    <w:p w:rsidR="00D2084F" w:rsidRPr="00CA770B" w:rsidRDefault="00D2084F" w:rsidP="00D2084F">
      <w:pPr>
        <w:keepLines/>
        <w:ind w:firstLine="720"/>
        <w:jc w:val="center"/>
      </w:pPr>
      <w:r>
        <w:rPr>
          <w:b/>
        </w:rPr>
        <w:t>6</w:t>
      </w:r>
      <w:r w:rsidRPr="00CA770B">
        <w:rPr>
          <w:b/>
        </w:rPr>
        <w:t>. Особые условия.</w:t>
      </w:r>
    </w:p>
    <w:p w:rsidR="00D2084F" w:rsidRPr="00CA770B" w:rsidRDefault="00D2084F" w:rsidP="00D2084F">
      <w:pPr>
        <w:keepLines/>
        <w:ind w:firstLine="720"/>
        <w:jc w:val="both"/>
      </w:pPr>
      <w:r>
        <w:t>6</w:t>
      </w:r>
      <w:r w:rsidRPr="00CA770B">
        <w:t>.1. В случае неисполнения Комиссионером любого из денежных обязательств, предусмотренных настоящим Договором, Комитент без уведомления Комиссионера в момент обнаружения неоплаты имеет право аннулировать подтвержденную Заявку, а для Комиссионера наступают последствия как за отказ от туристического продукта. В этом случае Комитент имеет право отказать в предоставлении услуг туристам Комиссионера и ответственность перед туристами несет сам Комиссионер. При повторной подаче (восстановлении) аннулированной Заявки по данному пункту, Заявка рассматривается как новая. Понесенные Комиссионером убытки, связанные с исполнением Комитентом прав, предусмотренных настоящим пунктом Договора, Комитентом не возмещаются, и Комиссионер несет по ним самостоятельную имущественную ответственность.</w:t>
      </w:r>
    </w:p>
    <w:p w:rsidR="00D2084F" w:rsidRDefault="00D2084F" w:rsidP="00D2084F">
      <w:pPr>
        <w:keepLines/>
        <w:ind w:firstLine="720"/>
        <w:jc w:val="both"/>
      </w:pPr>
      <w:r>
        <w:t>6</w:t>
      </w:r>
      <w:r w:rsidRPr="00CA770B">
        <w:t>.2. Изменение Комиссионером количества туристов, типа номера, типа (системы) питания, отеля или сроков проживания в Заявке является отказом Комиссионера от туристического продукта и оформляется новой Заявкой. В этом случае для Комиссионера наступают последствия, предусмотренные п.5.1. настоящего Договора.</w:t>
      </w:r>
    </w:p>
    <w:p w:rsidR="00D2084F" w:rsidRPr="00CA770B" w:rsidRDefault="00D2084F" w:rsidP="00D2084F">
      <w:pPr>
        <w:keepLines/>
        <w:ind w:firstLine="720"/>
        <w:jc w:val="both"/>
      </w:pPr>
      <w:r>
        <w:br w:type="page"/>
      </w:r>
    </w:p>
    <w:p w:rsidR="00D2084F" w:rsidRPr="00CA770B" w:rsidRDefault="00D2084F" w:rsidP="00D2084F">
      <w:pPr>
        <w:keepLines/>
        <w:ind w:firstLine="720"/>
        <w:jc w:val="both"/>
      </w:pPr>
      <w:r>
        <w:lastRenderedPageBreak/>
        <w:t>6</w:t>
      </w:r>
      <w:r w:rsidRPr="00CA770B">
        <w:t>.3. Стороны признают юридическую силу договора и документов к нему: заявок, дополнительных соглашений, счетов, актов, отчетов, подписанных и направленных другой стороне по факсу или электронной почте.</w:t>
      </w:r>
    </w:p>
    <w:p w:rsidR="00D2084F" w:rsidRPr="00CA770B" w:rsidRDefault="00D2084F" w:rsidP="00D2084F">
      <w:pPr>
        <w:keepLines/>
        <w:ind w:firstLine="708"/>
        <w:jc w:val="both"/>
      </w:pPr>
      <w:r>
        <w:t>6</w:t>
      </w:r>
      <w:r w:rsidRPr="00CA770B">
        <w:t>.4. Все споры по настоящему Договору между Комиссионером и Комитентом решаются путем переговоров, а при невозможности достижения согласия передаются на рассмотрение в Экономический суд</w:t>
      </w:r>
      <w:r w:rsidRPr="00CA770B">
        <w:br/>
        <w:t>г. Минска.</w:t>
      </w:r>
    </w:p>
    <w:p w:rsidR="00D2084F" w:rsidRPr="00CA770B" w:rsidRDefault="00D2084F" w:rsidP="00D2084F">
      <w:pPr>
        <w:keepLines/>
        <w:ind w:firstLine="708"/>
        <w:jc w:val="both"/>
      </w:pPr>
      <w:r>
        <w:t>6</w:t>
      </w:r>
      <w:r w:rsidRPr="00CA770B">
        <w:t>.5 Комитент, а также Комиссионер вправе в любое время отказаться от настоящего Договора, возместив другой стороне понесенные ей убытки.</w:t>
      </w:r>
    </w:p>
    <w:p w:rsidR="00D2084F" w:rsidRDefault="00D2084F" w:rsidP="00D2084F">
      <w:pPr>
        <w:keepLines/>
        <w:ind w:firstLine="708"/>
        <w:jc w:val="both"/>
      </w:pPr>
      <w:r>
        <w:t>6</w:t>
      </w:r>
      <w:r w:rsidRPr="00CA770B">
        <w:t>.6. Комиссионер обязан письменно уведомить Комитента о своем отказе от исполнения настоящего Договора не менее чем за 30 дней до планируемой даты прекращения настоящего Договора. При этом Комиссионер обязан до момента расторжения Договора урегулировать с Комитентом все финансовые и юридические вопросы, обусловленные заключением, исполнением и расторжением настоящего Договора.</w:t>
      </w:r>
    </w:p>
    <w:p w:rsidR="00D2084F" w:rsidRPr="00CA770B" w:rsidRDefault="00D2084F" w:rsidP="00D2084F">
      <w:pPr>
        <w:keepLines/>
        <w:ind w:firstLine="708"/>
        <w:jc w:val="both"/>
      </w:pPr>
    </w:p>
    <w:p w:rsidR="00D2084F" w:rsidRPr="00CA770B" w:rsidRDefault="00D2084F" w:rsidP="00D2084F">
      <w:pPr>
        <w:keepLines/>
        <w:widowControl w:val="0"/>
        <w:jc w:val="center"/>
        <w:rPr>
          <w:b/>
        </w:rPr>
      </w:pPr>
      <w:r>
        <w:rPr>
          <w:b/>
        </w:rPr>
        <w:t>7</w:t>
      </w:r>
      <w:r w:rsidRPr="00CA770B">
        <w:rPr>
          <w:b/>
        </w:rPr>
        <w:t>. Ответственность сторон</w:t>
      </w:r>
    </w:p>
    <w:p w:rsidR="00D2084F" w:rsidRPr="00CA770B" w:rsidRDefault="00D2084F" w:rsidP="00D2084F">
      <w:pPr>
        <w:keepNext/>
        <w:keepLines/>
        <w:ind w:firstLine="708"/>
        <w:jc w:val="both"/>
      </w:pPr>
      <w:r>
        <w:t>7</w:t>
      </w:r>
      <w:r w:rsidRPr="00CA770B">
        <w:t xml:space="preserve">.1. За неисполнение или ненадлежащее исполнение обязательств, предусмотренных настоящим Договором, каждая из Сторон несет ответственность в размере причиненных другой стороне убытков. </w:t>
      </w:r>
    </w:p>
    <w:p w:rsidR="00D2084F" w:rsidRPr="00CA770B" w:rsidRDefault="00D2084F" w:rsidP="00D2084F">
      <w:pPr>
        <w:keepNext/>
        <w:keepLines/>
        <w:spacing w:line="16" w:lineRule="atLeast"/>
        <w:ind w:firstLine="708"/>
        <w:jc w:val="both"/>
      </w:pPr>
      <w:r>
        <w:t>7</w:t>
      </w:r>
      <w:r w:rsidRPr="00CA770B">
        <w:t>.2. Комитент обязуется оказывать Комиссионеру всестороннюю помощь при урегулировании спорных вопросов с третьими лицами, которые могут возникнуть в связи с исполнением настоящего Договора по причинам, зависящим от Комитента.</w:t>
      </w:r>
    </w:p>
    <w:p w:rsidR="00D2084F" w:rsidRPr="00CA770B" w:rsidRDefault="00D2084F" w:rsidP="00D2084F">
      <w:pPr>
        <w:keepNext/>
        <w:keepLines/>
        <w:spacing w:line="16" w:lineRule="atLeast"/>
        <w:ind w:firstLine="708"/>
        <w:jc w:val="both"/>
      </w:pPr>
      <w:r>
        <w:t>7</w:t>
      </w:r>
      <w:r w:rsidRPr="00CA770B">
        <w:t>.3. Ущерб, нанесенный здоровью туристов или их имуществу, подлежит возмещению в порядке, установленном законодательством Республики Беларусь, и правилами страхования соответствующей страховой организации.</w:t>
      </w:r>
    </w:p>
    <w:p w:rsidR="00D2084F" w:rsidRPr="00CA770B" w:rsidRDefault="00D2084F" w:rsidP="00D2084F">
      <w:pPr>
        <w:keepNext/>
        <w:keepLines/>
        <w:spacing w:line="16" w:lineRule="atLeast"/>
        <w:ind w:firstLine="709"/>
        <w:jc w:val="both"/>
      </w:pPr>
      <w:r>
        <w:t>7</w:t>
      </w:r>
      <w:r w:rsidRPr="00CA770B">
        <w:t>.4. В случае отказа туристов от использования всех или отдельных услуг, включенных в программу тура, а также в случае прерывания тура из-за нарушения туристом законов страны пребывания или иным причинам, компенсация за не предоставленные услуги не производится.</w:t>
      </w:r>
    </w:p>
    <w:p w:rsidR="00D2084F" w:rsidRPr="00CA770B" w:rsidRDefault="00D2084F" w:rsidP="00D2084F">
      <w:pPr>
        <w:keepLines/>
        <w:ind w:firstLine="720"/>
        <w:jc w:val="both"/>
        <w:rPr>
          <w:strike/>
        </w:rPr>
      </w:pPr>
      <w:r>
        <w:t>7</w:t>
      </w:r>
      <w:r w:rsidRPr="00CA770B">
        <w:t>.5. Комитент не несет ответственности за задержку выдачи визы посольством из-за проверки документов третьего лица или внутренних причин работы посольства, а также в случае отказа посольством в выдаче визы. Комитент не возвращает третьему лицу стоимость открытой визы в случае его отказа от поездки, а также, если консульский сбор удерживается посольством при отказе в визе.</w:t>
      </w:r>
    </w:p>
    <w:p w:rsidR="00D2084F" w:rsidRPr="00CA770B" w:rsidRDefault="00D2084F" w:rsidP="00D2084F">
      <w:pPr>
        <w:keepLines/>
        <w:ind w:firstLine="720"/>
        <w:jc w:val="both"/>
      </w:pPr>
      <w:r>
        <w:t>7</w:t>
      </w:r>
      <w:r w:rsidRPr="00CA770B">
        <w:t>.6. При прекращении обязательств по настоящему Договору вследствие возникновения обстоятельств непреодолимой силы Комитент обеспечивает возврат части туристического продукта за вычетом фактически понесенных расходов.</w:t>
      </w:r>
    </w:p>
    <w:p w:rsidR="00D2084F" w:rsidRPr="00CA770B" w:rsidRDefault="00D2084F" w:rsidP="00D2084F">
      <w:pPr>
        <w:keepLines/>
        <w:ind w:firstLine="720"/>
        <w:jc w:val="both"/>
      </w:pPr>
    </w:p>
    <w:p w:rsidR="00D2084F" w:rsidRPr="00CA770B" w:rsidRDefault="00D2084F" w:rsidP="00D2084F">
      <w:pPr>
        <w:keepLines/>
        <w:ind w:firstLine="708"/>
        <w:jc w:val="center"/>
        <w:rPr>
          <w:b/>
        </w:rPr>
      </w:pPr>
      <w:r w:rsidRPr="00CA770B">
        <w:rPr>
          <w:b/>
        </w:rPr>
        <w:t>8. Срок действия договора</w:t>
      </w:r>
    </w:p>
    <w:p w:rsidR="00D2084F" w:rsidRPr="00CA770B" w:rsidRDefault="00D2084F" w:rsidP="00D2084F">
      <w:pPr>
        <w:pStyle w:val="a8"/>
        <w:tabs>
          <w:tab w:val="clear" w:pos="4153"/>
          <w:tab w:val="clear" w:pos="8306"/>
        </w:tabs>
        <w:ind w:firstLine="708"/>
        <w:jc w:val="both"/>
        <w:rPr>
          <w:color w:val="000000"/>
        </w:rPr>
      </w:pPr>
      <w:r w:rsidRPr="00CA770B">
        <w:t xml:space="preserve">8.1. </w:t>
      </w:r>
      <w:r w:rsidRPr="00CA770B">
        <w:rPr>
          <w:color w:val="000000"/>
        </w:rPr>
        <w:t>Настоящий Договор вступает в силу с момента его подписания Сто</w:t>
      </w:r>
      <w:r w:rsidR="00AF36A9">
        <w:rPr>
          <w:color w:val="000000"/>
        </w:rPr>
        <w:t>ронами и действует до 31.12.2022</w:t>
      </w:r>
      <w:r w:rsidR="00505598">
        <w:rPr>
          <w:color w:val="000000"/>
        </w:rPr>
        <w:t>.</w:t>
      </w:r>
      <w:r w:rsidRPr="00CA770B">
        <w:rPr>
          <w:color w:val="000000"/>
        </w:rPr>
        <w:t xml:space="preserve"> года. В случае если ни одна из Сторон настоящего Договора в срок не менее 30 дней до момента истечения срока действия настоящего Договора не известит своего контрагента о желании расторгнуть данный Договор, то срок действия Договора будет считаться продленным автоматически на каждый последующий календарный год.</w:t>
      </w:r>
    </w:p>
    <w:p w:rsidR="00D2084F" w:rsidRPr="00CA770B" w:rsidRDefault="00D2084F" w:rsidP="00D2084F">
      <w:pPr>
        <w:keepLines/>
        <w:ind w:firstLine="708"/>
        <w:jc w:val="both"/>
      </w:pPr>
      <w:r w:rsidRPr="00CA770B">
        <w:t xml:space="preserve">8.2. По вопросам, не урегулированным настоящим Договором, Стороны руководствуются законодательством Республики Беларусь. </w:t>
      </w:r>
    </w:p>
    <w:p w:rsidR="00D2084F" w:rsidRPr="00CA770B" w:rsidRDefault="00D2084F" w:rsidP="00D2084F">
      <w:pPr>
        <w:keepLines/>
        <w:ind w:firstLine="720"/>
        <w:jc w:val="both"/>
      </w:pPr>
    </w:p>
    <w:p w:rsidR="00D2084F" w:rsidRPr="00CA770B" w:rsidRDefault="00D2084F" w:rsidP="00D2084F">
      <w:pPr>
        <w:keepLines/>
        <w:ind w:firstLine="720"/>
        <w:jc w:val="both"/>
      </w:pPr>
    </w:p>
    <w:p w:rsidR="00D2084F" w:rsidRPr="00582CA4" w:rsidRDefault="00D2084F" w:rsidP="00D2084F">
      <w:pPr>
        <w:keepLines/>
        <w:jc w:val="center"/>
        <w:rPr>
          <w:b/>
        </w:rPr>
      </w:pPr>
      <w:r w:rsidRPr="00582CA4">
        <w:rPr>
          <w:b/>
          <w:lang w:val="en-US"/>
        </w:rPr>
        <w:t>12</w:t>
      </w:r>
      <w:r w:rsidRPr="00582CA4">
        <w:rPr>
          <w:b/>
        </w:rPr>
        <w:t>. Адреса и реквизиты сторон</w:t>
      </w:r>
    </w:p>
    <w:p w:rsidR="00D2084F" w:rsidRPr="00582CA4" w:rsidRDefault="00D2084F" w:rsidP="00D2084F">
      <w:pPr>
        <w:keepLines/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8"/>
        <w:gridCol w:w="4793"/>
      </w:tblGrid>
      <w:tr w:rsidR="00D2084F" w:rsidRPr="00F0340F" w:rsidTr="005B4A89">
        <w:tc>
          <w:tcPr>
            <w:tcW w:w="4841" w:type="dxa"/>
          </w:tcPr>
          <w:p w:rsidR="00D2084F" w:rsidRPr="00F0340F" w:rsidRDefault="00D2084F" w:rsidP="005B4A89">
            <w:pPr>
              <w:keepLines/>
              <w:rPr>
                <w:b/>
              </w:rPr>
            </w:pPr>
            <w:r w:rsidRPr="00F0340F">
              <w:rPr>
                <w:b/>
              </w:rPr>
              <w:t>Комитент</w:t>
            </w:r>
          </w:p>
        </w:tc>
        <w:tc>
          <w:tcPr>
            <w:tcW w:w="4842" w:type="dxa"/>
          </w:tcPr>
          <w:p w:rsidR="00D2084F" w:rsidRPr="00F0340F" w:rsidRDefault="00D2084F" w:rsidP="005B4A89">
            <w:pPr>
              <w:keepLines/>
              <w:rPr>
                <w:b/>
              </w:rPr>
            </w:pPr>
            <w:r w:rsidRPr="00F0340F">
              <w:rPr>
                <w:b/>
              </w:rPr>
              <w:t>Комиссионер</w:t>
            </w:r>
          </w:p>
        </w:tc>
      </w:tr>
    </w:tbl>
    <w:p w:rsidR="00D2084F" w:rsidRDefault="00D2084F" w:rsidP="00D2084F"/>
    <w:tbl>
      <w:tblPr>
        <w:tblW w:w="0" w:type="auto"/>
        <w:tblLook w:val="01E0" w:firstRow="1" w:lastRow="1" w:firstColumn="1" w:lastColumn="1" w:noHBand="0" w:noVBand="0"/>
      </w:tblPr>
      <w:tblGrid>
        <w:gridCol w:w="4856"/>
        <w:gridCol w:w="4725"/>
      </w:tblGrid>
      <w:tr w:rsidR="00D2084F" w:rsidRPr="00194425" w:rsidTr="005B4A89">
        <w:tc>
          <w:tcPr>
            <w:tcW w:w="4883" w:type="dxa"/>
          </w:tcPr>
          <w:p w:rsidR="002163AA" w:rsidRDefault="002163AA" w:rsidP="002163AA">
            <w:pPr>
              <w:keepLines/>
              <w:rPr>
                <w:b/>
              </w:rPr>
            </w:pPr>
            <w:r>
              <w:rPr>
                <w:b/>
              </w:rPr>
              <w:t>ООО «</w:t>
            </w:r>
            <w:proofErr w:type="spellStart"/>
            <w:r>
              <w:rPr>
                <w:b/>
              </w:rPr>
              <w:t>Тревел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Стор</w:t>
            </w:r>
            <w:proofErr w:type="spellEnd"/>
            <w:r>
              <w:rPr>
                <w:b/>
              </w:rPr>
              <w:t>»</w:t>
            </w:r>
          </w:p>
          <w:p w:rsidR="002163AA" w:rsidRDefault="002163AA" w:rsidP="002163AA">
            <w:pPr>
              <w:keepLines/>
            </w:pPr>
            <w:r>
              <w:t xml:space="preserve">Юридический адрес: </w:t>
            </w:r>
            <w:r w:rsidRPr="00194425">
              <w:t xml:space="preserve">Минская </w:t>
            </w:r>
            <w:proofErr w:type="spellStart"/>
            <w:r w:rsidRPr="00194425">
              <w:t>обл</w:t>
            </w:r>
            <w:proofErr w:type="spellEnd"/>
            <w:r w:rsidRPr="00194425">
              <w:t xml:space="preserve">, Минский р-н, </w:t>
            </w:r>
            <w:proofErr w:type="spellStart"/>
            <w:r w:rsidRPr="00194425">
              <w:t>Папернянский</w:t>
            </w:r>
            <w:proofErr w:type="spellEnd"/>
            <w:r w:rsidRPr="00194425">
              <w:t xml:space="preserve"> с/с, д. </w:t>
            </w:r>
            <w:proofErr w:type="spellStart"/>
            <w:r w:rsidRPr="00194425">
              <w:t>Цнянка</w:t>
            </w:r>
            <w:proofErr w:type="spellEnd"/>
            <w:r w:rsidRPr="00194425">
              <w:t>, ул. Армейская д.8а</w:t>
            </w:r>
          </w:p>
          <w:p w:rsidR="002163AA" w:rsidRDefault="002163AA" w:rsidP="002163AA">
            <w:pPr>
              <w:keepLines/>
            </w:pPr>
            <w:r>
              <w:t xml:space="preserve">Почтовый адрес: </w:t>
            </w:r>
            <w:proofErr w:type="gramStart"/>
            <w:r>
              <w:t>220030 ,</w:t>
            </w:r>
            <w:proofErr w:type="gramEnd"/>
            <w:r>
              <w:t xml:space="preserve"> г. </w:t>
            </w:r>
            <w:r w:rsidRPr="00194425">
              <w:t>Минск, пр-т Независимости 11/2, оф. 522</w:t>
            </w:r>
          </w:p>
          <w:p w:rsidR="002163AA" w:rsidRDefault="002163AA" w:rsidP="002163AA">
            <w:pPr>
              <w:keepLines/>
            </w:pPr>
            <w:r>
              <w:t>+375447753517</w:t>
            </w:r>
          </w:p>
          <w:p w:rsidR="002163AA" w:rsidRDefault="002163AA" w:rsidP="002163AA">
            <w:pPr>
              <w:keepLines/>
            </w:pPr>
          </w:p>
          <w:p w:rsidR="002163AA" w:rsidRPr="00194425" w:rsidRDefault="002163AA" w:rsidP="002163AA">
            <w:pPr>
              <w:keepLines/>
              <w:rPr>
                <w:lang/>
              </w:rPr>
            </w:pPr>
            <w:r w:rsidRPr="00194425">
              <w:rPr>
                <w:b/>
              </w:rPr>
              <w:t>Р/С</w:t>
            </w:r>
            <w:r>
              <w:rPr>
                <w:b/>
              </w:rPr>
              <w:t xml:space="preserve"> </w:t>
            </w:r>
            <w:r w:rsidRPr="00194425">
              <w:rPr>
                <w:lang/>
              </w:rPr>
              <w:t>BY71 ALFA 3012 2C57 9700 1027 0000</w:t>
            </w:r>
          </w:p>
          <w:p w:rsidR="002163AA" w:rsidRPr="00194425" w:rsidRDefault="002163AA" w:rsidP="002163AA">
            <w:pPr>
              <w:keepLines/>
              <w:rPr>
                <w:lang/>
              </w:rPr>
            </w:pPr>
            <w:r w:rsidRPr="00194425">
              <w:t>ЗАО</w:t>
            </w:r>
            <w:r w:rsidRPr="00194425">
              <w:rPr>
                <w:lang/>
              </w:rPr>
              <w:t xml:space="preserve"> "АЛЬФА-БАНК" Ул. Сурганова, 43-47</w:t>
            </w:r>
          </w:p>
          <w:p w:rsidR="002163AA" w:rsidRDefault="002163AA" w:rsidP="002163AA">
            <w:pPr>
              <w:keepLines/>
              <w:rPr>
                <w:lang/>
              </w:rPr>
            </w:pPr>
            <w:r w:rsidRPr="00194425">
              <w:t xml:space="preserve">БИК </w:t>
            </w:r>
            <w:r w:rsidRPr="00194425">
              <w:rPr>
                <w:lang/>
              </w:rPr>
              <w:t>ALFABY2X</w:t>
            </w:r>
          </w:p>
          <w:p w:rsidR="002163AA" w:rsidRPr="002163AA" w:rsidRDefault="002163AA" w:rsidP="002163AA">
            <w:pPr>
              <w:keepLines/>
              <w:rPr>
                <w:b/>
              </w:rPr>
            </w:pPr>
            <w:r w:rsidRPr="00194425">
              <w:rPr>
                <w:b/>
                <w:lang w:val="en-US"/>
              </w:rPr>
              <w:t>e</w:t>
            </w:r>
            <w:r w:rsidRPr="002163AA">
              <w:rPr>
                <w:b/>
              </w:rPr>
              <w:t>-</w:t>
            </w:r>
            <w:r w:rsidRPr="00194425">
              <w:rPr>
                <w:b/>
                <w:lang w:val="en-US"/>
              </w:rPr>
              <w:t>mail</w:t>
            </w:r>
            <w:r w:rsidRPr="002163AA">
              <w:rPr>
                <w:b/>
              </w:rPr>
              <w:t>:</w:t>
            </w:r>
            <w:r w:rsidRPr="002163AA">
              <w:t xml:space="preserve"> </w:t>
            </w:r>
            <w:proofErr w:type="spellStart"/>
            <w:r w:rsidRPr="00194425">
              <w:rPr>
                <w:lang w:val="en-US"/>
              </w:rPr>
              <w:t>travelstoreby</w:t>
            </w:r>
            <w:proofErr w:type="spellEnd"/>
            <w:r w:rsidRPr="002163AA">
              <w:t>@</w:t>
            </w:r>
            <w:proofErr w:type="spellStart"/>
            <w:r w:rsidRPr="00194425">
              <w:rPr>
                <w:lang w:val="en-US"/>
              </w:rPr>
              <w:t>gmail</w:t>
            </w:r>
            <w:proofErr w:type="spellEnd"/>
            <w:r w:rsidRPr="002163AA">
              <w:t>.</w:t>
            </w:r>
            <w:r w:rsidRPr="00194425">
              <w:rPr>
                <w:lang w:val="en-US"/>
              </w:rPr>
              <w:t>com</w:t>
            </w:r>
          </w:p>
          <w:p w:rsidR="00D2084F" w:rsidRPr="00F47BB7" w:rsidRDefault="00D2084F" w:rsidP="005B4A89">
            <w:pPr>
              <w:keepLines/>
              <w:rPr>
                <w:b/>
              </w:rPr>
            </w:pPr>
          </w:p>
          <w:p w:rsidR="00D2084F" w:rsidRDefault="00D2084F" w:rsidP="005B4A89">
            <w:pPr>
              <w:keepLines/>
              <w:rPr>
                <w:b/>
              </w:rPr>
            </w:pPr>
          </w:p>
          <w:p w:rsidR="00F47BB7" w:rsidRPr="00F47BB7" w:rsidRDefault="00F47BB7" w:rsidP="005B4A89">
            <w:pPr>
              <w:keepLines/>
              <w:rPr>
                <w:b/>
              </w:rPr>
            </w:pPr>
          </w:p>
          <w:p w:rsidR="00D2084F" w:rsidRPr="00F47BB7" w:rsidRDefault="00D2084F" w:rsidP="005B4A89">
            <w:pPr>
              <w:keepLines/>
              <w:rPr>
                <w:b/>
              </w:rPr>
            </w:pPr>
          </w:p>
          <w:p w:rsidR="00D2084F" w:rsidRPr="00D2084F" w:rsidRDefault="002163AA" w:rsidP="005B4A89">
            <w:pPr>
              <w:keepLines/>
              <w:rPr>
                <w:b/>
              </w:rPr>
            </w:pPr>
            <w:r>
              <w:rPr>
                <w:b/>
              </w:rPr>
              <w:t>Директор________________</w:t>
            </w:r>
            <w:proofErr w:type="spellStart"/>
            <w:r>
              <w:rPr>
                <w:b/>
              </w:rPr>
              <w:t>О.А.Гордюнина</w:t>
            </w:r>
            <w:proofErr w:type="spellEnd"/>
          </w:p>
        </w:tc>
        <w:tc>
          <w:tcPr>
            <w:tcW w:w="4800" w:type="dxa"/>
          </w:tcPr>
          <w:p w:rsidR="00194425" w:rsidRDefault="00D2084F" w:rsidP="002163AA">
            <w:pPr>
              <w:keepLines/>
              <w:rPr>
                <w:b/>
              </w:rPr>
            </w:pPr>
            <w:r w:rsidRPr="00D2084F">
              <w:rPr>
                <w:b/>
              </w:rPr>
              <w:t xml:space="preserve"> </w:t>
            </w:r>
          </w:p>
          <w:p w:rsidR="002163AA" w:rsidRDefault="002163AA" w:rsidP="002163AA">
            <w:pPr>
              <w:keepLines/>
              <w:rPr>
                <w:b/>
              </w:rPr>
            </w:pPr>
          </w:p>
          <w:p w:rsidR="002163AA" w:rsidRDefault="002163AA" w:rsidP="002163AA">
            <w:pPr>
              <w:keepLines/>
              <w:rPr>
                <w:b/>
              </w:rPr>
            </w:pPr>
          </w:p>
          <w:p w:rsidR="002163AA" w:rsidRDefault="002163AA" w:rsidP="002163AA">
            <w:pPr>
              <w:keepLines/>
              <w:rPr>
                <w:b/>
              </w:rPr>
            </w:pPr>
          </w:p>
          <w:p w:rsidR="002163AA" w:rsidRDefault="002163AA" w:rsidP="002163AA">
            <w:pPr>
              <w:keepLines/>
              <w:rPr>
                <w:b/>
              </w:rPr>
            </w:pPr>
          </w:p>
          <w:p w:rsidR="002163AA" w:rsidRDefault="002163AA" w:rsidP="002163AA">
            <w:pPr>
              <w:keepLines/>
              <w:rPr>
                <w:b/>
              </w:rPr>
            </w:pPr>
          </w:p>
          <w:p w:rsidR="002163AA" w:rsidRDefault="002163AA" w:rsidP="002163AA">
            <w:pPr>
              <w:keepLines/>
              <w:rPr>
                <w:b/>
              </w:rPr>
            </w:pPr>
          </w:p>
          <w:p w:rsidR="002163AA" w:rsidRDefault="002163AA" w:rsidP="002163AA">
            <w:pPr>
              <w:keepLines/>
              <w:rPr>
                <w:b/>
              </w:rPr>
            </w:pPr>
          </w:p>
          <w:p w:rsidR="002163AA" w:rsidRDefault="002163AA" w:rsidP="002163AA">
            <w:pPr>
              <w:keepLines/>
              <w:rPr>
                <w:b/>
              </w:rPr>
            </w:pPr>
          </w:p>
          <w:p w:rsidR="002163AA" w:rsidRPr="002163AA" w:rsidRDefault="002163AA" w:rsidP="002163AA">
            <w:pPr>
              <w:keepLines/>
              <w:rPr>
                <w:b/>
              </w:rPr>
            </w:pPr>
          </w:p>
          <w:p w:rsidR="00194425" w:rsidRPr="002163AA" w:rsidRDefault="00194425" w:rsidP="005B4A89">
            <w:pPr>
              <w:keepLines/>
              <w:rPr>
                <w:b/>
              </w:rPr>
            </w:pPr>
          </w:p>
          <w:p w:rsidR="00194425" w:rsidRPr="002163AA" w:rsidRDefault="00194425" w:rsidP="005B4A89">
            <w:pPr>
              <w:keepLines/>
              <w:rPr>
                <w:b/>
              </w:rPr>
            </w:pPr>
          </w:p>
          <w:p w:rsidR="00194425" w:rsidRPr="002163AA" w:rsidRDefault="00194425" w:rsidP="005B4A89">
            <w:pPr>
              <w:keepLines/>
              <w:rPr>
                <w:b/>
              </w:rPr>
            </w:pPr>
          </w:p>
          <w:p w:rsidR="00194425" w:rsidRPr="002163AA" w:rsidRDefault="00194425" w:rsidP="005B4A89">
            <w:pPr>
              <w:keepLines/>
              <w:rPr>
                <w:b/>
              </w:rPr>
            </w:pPr>
          </w:p>
          <w:p w:rsidR="00194425" w:rsidRPr="002163AA" w:rsidRDefault="00194425" w:rsidP="005B4A89">
            <w:pPr>
              <w:keepLines/>
              <w:rPr>
                <w:b/>
              </w:rPr>
            </w:pPr>
          </w:p>
          <w:p w:rsidR="00194425" w:rsidRPr="00194425" w:rsidRDefault="00194425" w:rsidP="002163AA">
            <w:pPr>
              <w:keepLines/>
              <w:rPr>
                <w:b/>
              </w:rPr>
            </w:pPr>
            <w:r>
              <w:rPr>
                <w:b/>
              </w:rPr>
              <w:t>Директор________________</w:t>
            </w:r>
          </w:p>
        </w:tc>
      </w:tr>
    </w:tbl>
    <w:p w:rsidR="00D2084F" w:rsidRPr="00194425" w:rsidRDefault="00D2084F" w:rsidP="00D2084F">
      <w:pPr>
        <w:keepLines/>
        <w:rPr>
          <w:b/>
          <w:lang w:val="en-US"/>
        </w:rPr>
      </w:pPr>
    </w:p>
    <w:sectPr w:rsidR="00D2084F" w:rsidRPr="00194425" w:rsidSect="00D2084F">
      <w:headerReference w:type="even" r:id="rId6"/>
      <w:headerReference w:type="default" r:id="rId7"/>
      <w:pgSz w:w="11906" w:h="16838"/>
      <w:pgMar w:top="340" w:right="794" w:bottom="567" w:left="1474" w:header="720" w:footer="720" w:gutter="0"/>
      <w:cols w:space="720" w:equalWidth="0">
        <w:col w:w="9581" w:space="709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928" w:rsidRDefault="00340928">
      <w:r>
        <w:separator/>
      </w:r>
    </w:p>
  </w:endnote>
  <w:endnote w:type="continuationSeparator" w:id="0">
    <w:p w:rsidR="00340928" w:rsidRDefault="0034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928" w:rsidRDefault="00340928">
      <w:r>
        <w:separator/>
      </w:r>
    </w:p>
  </w:footnote>
  <w:footnote w:type="continuationSeparator" w:id="0">
    <w:p w:rsidR="00340928" w:rsidRDefault="00340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6CF" w:rsidRDefault="00D2084F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4</w:t>
    </w:r>
    <w:r>
      <w:rPr>
        <w:rStyle w:val="aa"/>
      </w:rPr>
      <w:fldChar w:fldCharType="end"/>
    </w:r>
  </w:p>
  <w:p w:rsidR="007606CF" w:rsidRDefault="0034092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6CF" w:rsidRDefault="00D2084F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F4398">
      <w:rPr>
        <w:rStyle w:val="aa"/>
        <w:noProof/>
      </w:rPr>
      <w:t>2</w:t>
    </w:r>
    <w:r>
      <w:rPr>
        <w:rStyle w:val="aa"/>
      </w:rPr>
      <w:fldChar w:fldCharType="end"/>
    </w:r>
  </w:p>
  <w:p w:rsidR="007606CF" w:rsidRDefault="00340928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84F"/>
    <w:rsid w:val="00007297"/>
    <w:rsid w:val="00194425"/>
    <w:rsid w:val="001B2808"/>
    <w:rsid w:val="002163AA"/>
    <w:rsid w:val="002D2D0F"/>
    <w:rsid w:val="00340928"/>
    <w:rsid w:val="003B1EFB"/>
    <w:rsid w:val="004176EC"/>
    <w:rsid w:val="00442C69"/>
    <w:rsid w:val="004C1F36"/>
    <w:rsid w:val="00503F3E"/>
    <w:rsid w:val="00505598"/>
    <w:rsid w:val="005064CA"/>
    <w:rsid w:val="00586E36"/>
    <w:rsid w:val="00597B8D"/>
    <w:rsid w:val="0063479D"/>
    <w:rsid w:val="00670DAC"/>
    <w:rsid w:val="00702CB2"/>
    <w:rsid w:val="00707E62"/>
    <w:rsid w:val="009530DC"/>
    <w:rsid w:val="00AB737F"/>
    <w:rsid w:val="00AF36A9"/>
    <w:rsid w:val="00C459EF"/>
    <w:rsid w:val="00C75457"/>
    <w:rsid w:val="00CF26FF"/>
    <w:rsid w:val="00D2084F"/>
    <w:rsid w:val="00E73452"/>
    <w:rsid w:val="00E747BF"/>
    <w:rsid w:val="00EA1CF0"/>
    <w:rsid w:val="00EB43C8"/>
    <w:rsid w:val="00F47BB7"/>
    <w:rsid w:val="00F579EE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07F45-7C10-4EE8-92E6-AE184BB0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6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2084F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rsid w:val="00D2084F"/>
    <w:pPr>
      <w:keepNext/>
      <w:outlineLvl w:val="3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2084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2084F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a3">
    <w:name w:val="Title"/>
    <w:basedOn w:val="a"/>
    <w:link w:val="a4"/>
    <w:qFormat/>
    <w:rsid w:val="00D2084F"/>
    <w:pPr>
      <w:jc w:val="center"/>
    </w:pPr>
    <w:rPr>
      <w:b/>
      <w:sz w:val="24"/>
    </w:rPr>
  </w:style>
  <w:style w:type="character" w:customStyle="1" w:styleId="a4">
    <w:name w:val="Заголовок Знак"/>
    <w:basedOn w:val="a0"/>
    <w:link w:val="a3"/>
    <w:rsid w:val="00D2084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Body Text Indent"/>
    <w:basedOn w:val="a"/>
    <w:link w:val="a6"/>
    <w:rsid w:val="00D2084F"/>
    <w:pPr>
      <w:ind w:firstLine="720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D2084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Hyperlink"/>
    <w:rsid w:val="00D2084F"/>
    <w:rPr>
      <w:color w:val="0000FF"/>
      <w:u w:val="single"/>
    </w:rPr>
  </w:style>
  <w:style w:type="paragraph" w:styleId="a8">
    <w:name w:val="header"/>
    <w:basedOn w:val="a"/>
    <w:link w:val="a9"/>
    <w:rsid w:val="00D2084F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0"/>
    <w:link w:val="a8"/>
    <w:rsid w:val="00D2084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age number"/>
    <w:basedOn w:val="a0"/>
    <w:rsid w:val="00D2084F"/>
  </w:style>
  <w:style w:type="paragraph" w:styleId="ab">
    <w:name w:val="Body Text"/>
    <w:basedOn w:val="a"/>
    <w:link w:val="ac"/>
    <w:rsid w:val="00D2084F"/>
    <w:pPr>
      <w:spacing w:after="120"/>
    </w:pPr>
  </w:style>
  <w:style w:type="character" w:customStyle="1" w:styleId="ac">
    <w:name w:val="Основной текст Знак"/>
    <w:basedOn w:val="a0"/>
    <w:link w:val="ab"/>
    <w:rsid w:val="00D2084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Strong"/>
    <w:qFormat/>
    <w:rsid w:val="00D20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9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2757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Aleksey Volovik</cp:lastModifiedBy>
  <cp:revision>2</cp:revision>
  <dcterms:created xsi:type="dcterms:W3CDTF">2022-11-11T11:58:00Z</dcterms:created>
  <dcterms:modified xsi:type="dcterms:W3CDTF">2022-11-11T11:58:00Z</dcterms:modified>
</cp:coreProperties>
</file>