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016E871D" w:rsidR="003E2A3C" w:rsidRDefault="00904B7A" w:rsidP="0057138C">
      <w:pPr>
        <w:pStyle w:val="Heading1"/>
        <w:jc w:val="center"/>
      </w:pPr>
      <w:r>
        <w:t>Exam Pr</w:t>
      </w:r>
      <w:bookmarkStart w:id="0" w:name="_GoBack"/>
      <w:bookmarkEnd w:id="0"/>
      <w:r>
        <w:t>eparation</w:t>
      </w:r>
    </w:p>
    <w:p w14:paraId="2713B232" w14:textId="088D5093" w:rsidR="006B0AD8" w:rsidRPr="00EF2CC7" w:rsidRDefault="006B0AD8" w:rsidP="000251C0">
      <w:r w:rsidRPr="00EF2CC7">
        <w:t xml:space="preserve">Write C++ code for solving the tasks on the following </w:t>
      </w:r>
      <w:r>
        <w:t>pages.</w:t>
      </w:r>
    </w:p>
    <w:p w14:paraId="39A7EE5F" w14:textId="77777777" w:rsidR="006B0AD8" w:rsidRDefault="006B0AD8" w:rsidP="006B0AD8">
      <w:r>
        <w:t xml:space="preserve">Submit your solutions here: </w:t>
      </w:r>
      <w:hyperlink r:id="rId9" w:history="1">
        <w:r w:rsidRPr="009119AE">
          <w:rPr>
            <w:rStyle w:val="Hyperlink"/>
          </w:rPr>
          <w:t>https://judge.softuni.bg/Contests/1291/11-Exam-Preparation</w:t>
        </w:r>
      </w:hyperlink>
      <w:r>
        <w:t xml:space="preserve"> (select “Compete” when prompted)</w:t>
      </w:r>
    </w:p>
    <w:p w14:paraId="7A7093EA" w14:textId="77777777" w:rsidR="006B0AD8" w:rsidRDefault="006B0AD8" w:rsidP="006B0AD8">
      <w:r>
        <w:t xml:space="preserve">Any code files that are part of the task are provided under the folder </w:t>
      </w:r>
      <w:r w:rsidRPr="00F11FA9">
        <w:rPr>
          <w:b/>
        </w:rPr>
        <w:t>Skeleton</w:t>
      </w:r>
      <w:r>
        <w:t>.</w:t>
      </w:r>
    </w:p>
    <w:p w14:paraId="4BE77D4E" w14:textId="77777777" w:rsidR="006B0AD8" w:rsidRDefault="006B0AD8" w:rsidP="006B0AD8">
      <w:r>
        <w:t>Please follow the exact instructions on uploading the solutions for each task.</w:t>
      </w:r>
    </w:p>
    <w:p w14:paraId="0ABEF893" w14:textId="77777777" w:rsidR="006B0AD8" w:rsidRDefault="006B0AD8" w:rsidP="006B0AD8">
      <w:pPr>
        <w:pStyle w:val="Heading1"/>
      </w:pPr>
      <w:r>
        <w:t>Task 4 – Calculator</w:t>
      </w:r>
    </w:p>
    <w:p w14:paraId="5B52CDB5" w14:textId="77777777" w:rsidR="006B0AD8" w:rsidRDefault="006B0AD8" w:rsidP="006B0AD8">
      <w:r>
        <w:t>You are given the skeleton of a calculator program (like the Calculator app in Windows, or the calculator on your smartphone, etc.). The program reads numbers and operations from the console and executes those operations on the numbers. The numbers are positive integers, while the operations can be single symbols (e.g. the star symbol '</w:t>
      </w:r>
      <w:r w:rsidRPr="00FA13B3">
        <w:rPr>
          <w:rStyle w:val="CodeChar"/>
        </w:rPr>
        <w:t>*</w:t>
      </w:r>
      <w:r>
        <w:t>' means multiplication), or strings of characters (e.g. the operation "</w:t>
      </w:r>
      <w:r w:rsidRPr="00FA13B3">
        <w:rPr>
          <w:rStyle w:val="CodeChar"/>
        </w:rPr>
        <w:t>end</w:t>
      </w:r>
      <w:r>
        <w:t>" stops the program and prints out the result).</w:t>
      </w:r>
    </w:p>
    <w:p w14:paraId="12AA7C56" w14:textId="77777777" w:rsidR="006B0AD8" w:rsidRDefault="006B0AD8" w:rsidP="006B0AD8">
      <w:r>
        <w:t xml:space="preserve">Operations are executed immediately after they receive all their needed operands. For example, the expression </w:t>
      </w:r>
      <w:r w:rsidRPr="00FA13B3">
        <w:rPr>
          <w:rStyle w:val="CodeChar"/>
        </w:rPr>
        <w:t>3 * 4 / 2</w:t>
      </w:r>
      <w:r>
        <w:t xml:space="preserve"> will first store </w:t>
      </w:r>
      <w:r w:rsidRPr="00FA13B3">
        <w:rPr>
          <w:rStyle w:val="CodeChar"/>
        </w:rPr>
        <w:t>3</w:t>
      </w:r>
      <w:r>
        <w:t xml:space="preserve">, then see the multiplication and wait for a number to multiply – when it receives </w:t>
      </w:r>
      <w:r w:rsidRPr="00FA13B3">
        <w:rPr>
          <w:rStyle w:val="CodeChar"/>
        </w:rPr>
        <w:t>4</w:t>
      </w:r>
      <w:r>
        <w:t xml:space="preserve"> it will calculate </w:t>
      </w:r>
      <w:r w:rsidRPr="00FA13B3">
        <w:rPr>
          <w:rStyle w:val="CodeChar"/>
        </w:rPr>
        <w:t>3 * 4 = 12</w:t>
      </w:r>
      <w:r>
        <w:t xml:space="preserve">, then see the division and wait for a number to divide by – when it receives </w:t>
      </w:r>
      <w:r w:rsidRPr="00FA13B3">
        <w:rPr>
          <w:rStyle w:val="CodeChar"/>
        </w:rPr>
        <w:t>2</w:t>
      </w:r>
      <w:r>
        <w:t xml:space="preserve">, it will divide </w:t>
      </w:r>
      <w:r w:rsidRPr="00FA13B3">
        <w:rPr>
          <w:rStyle w:val="CodeChar"/>
        </w:rPr>
        <w:t>12</w:t>
      </w:r>
      <w:r>
        <w:t xml:space="preserve"> by </w:t>
      </w:r>
      <w:r w:rsidRPr="00FA13B3">
        <w:rPr>
          <w:rStyle w:val="CodeChar"/>
        </w:rPr>
        <w:t>2</w:t>
      </w:r>
      <w:r>
        <w:t>.</w:t>
      </w:r>
    </w:p>
    <w:p w14:paraId="3170B214" w14:textId="77777777" w:rsidR="006B0AD8" w:rsidRDefault="006B0AD8" w:rsidP="006B0AD8">
      <w:r>
        <w:t xml:space="preserve">Any number input overwrites the current result of the calculator, just like in normal calculators. For example, if the expression </w:t>
      </w:r>
      <w:r w:rsidRPr="00FA13B3">
        <w:rPr>
          <w:rStyle w:val="CodeChar"/>
        </w:rPr>
        <w:t>3 1 * 4 16 / 2</w:t>
      </w:r>
      <w:r>
        <w:t xml:space="preserve"> is input, we’d first have </w:t>
      </w:r>
      <w:r w:rsidRPr="00FA13B3">
        <w:rPr>
          <w:rStyle w:val="CodeChar"/>
        </w:rPr>
        <w:t>3</w:t>
      </w:r>
      <w:r>
        <w:t xml:space="preserve">, overwrite it with </w:t>
      </w:r>
      <w:r w:rsidRPr="00FA13B3">
        <w:rPr>
          <w:rStyle w:val="CodeChar"/>
        </w:rPr>
        <w:t>1</w:t>
      </w:r>
      <w:r>
        <w:t xml:space="preserve">, multiply by </w:t>
      </w:r>
      <w:r w:rsidRPr="00FA13B3">
        <w:rPr>
          <w:rStyle w:val="CodeChar"/>
        </w:rPr>
        <w:t>4</w:t>
      </w:r>
      <w:r>
        <w:t xml:space="preserve"> and get </w:t>
      </w:r>
      <w:r w:rsidRPr="00FA13B3">
        <w:rPr>
          <w:rStyle w:val="CodeChar"/>
        </w:rPr>
        <w:t>4</w:t>
      </w:r>
      <w:r>
        <w:t xml:space="preserve">, but then we overwrite with </w:t>
      </w:r>
      <w:r w:rsidRPr="00FA13B3">
        <w:rPr>
          <w:rStyle w:val="CodeChar"/>
        </w:rPr>
        <w:t>16</w:t>
      </w:r>
      <w:r>
        <w:t xml:space="preserve"> and divide that by </w:t>
      </w:r>
      <w:r w:rsidRPr="00FA13B3">
        <w:rPr>
          <w:rStyle w:val="CodeChar"/>
        </w:rPr>
        <w:t>2</w:t>
      </w:r>
      <w:r>
        <w:t xml:space="preserve"> – the result will be </w:t>
      </w:r>
      <w:r w:rsidRPr="00FA13B3">
        <w:rPr>
          <w:rStyle w:val="CodeChar"/>
        </w:rPr>
        <w:t>8</w:t>
      </w:r>
      <w:r>
        <w:t>.</w:t>
      </w:r>
    </w:p>
    <w:p w14:paraId="4B6C8401" w14:textId="77777777" w:rsidR="006B0AD8" w:rsidRDefault="006B0AD8" w:rsidP="006B0AD8">
      <w:r>
        <w:t>The skeleton you are provided with contains the following files:</w:t>
      </w:r>
    </w:p>
    <w:p w14:paraId="1D10F2EE" w14:textId="77777777" w:rsidR="006B0AD8" w:rsidRDefault="006B0AD8" w:rsidP="006B0AD8">
      <w:pPr>
        <w:pStyle w:val="ListParagraph"/>
        <w:numPr>
          <w:ilvl w:val="0"/>
          <w:numId w:val="40"/>
        </w:numPr>
        <w:spacing w:before="0" w:after="160" w:line="259" w:lineRule="auto"/>
      </w:pPr>
      <w:r>
        <w:rPr>
          <w:rStyle w:val="CodeChar"/>
        </w:rPr>
        <w:t>CalculatorMain</w:t>
      </w:r>
      <w:r w:rsidRPr="00A2143A">
        <w:rPr>
          <w:rStyle w:val="CodeChar"/>
        </w:rPr>
        <w:t>.cpp</w:t>
      </w:r>
      <w:r>
        <w:t xml:space="preserve"> – contains the </w:t>
      </w:r>
      <w:r w:rsidRPr="00A2143A">
        <w:rPr>
          <w:rStyle w:val="CodeChar"/>
        </w:rPr>
        <w:t>main()</w:t>
      </w:r>
      <w:r>
        <w:t xml:space="preserve"> function, reads input and prints output on the console</w:t>
      </w:r>
    </w:p>
    <w:p w14:paraId="2E4462C3" w14:textId="77777777" w:rsidR="006B0AD8" w:rsidRDefault="006B0AD8" w:rsidP="006B0AD8">
      <w:pPr>
        <w:pStyle w:val="ListParagraph"/>
        <w:numPr>
          <w:ilvl w:val="0"/>
          <w:numId w:val="40"/>
        </w:numPr>
        <w:spacing w:before="0" w:after="160" w:line="259" w:lineRule="auto"/>
      </w:pPr>
      <w:r>
        <w:rPr>
          <w:rStyle w:val="CodeChar"/>
        </w:rPr>
        <w:t>Operation</w:t>
      </w:r>
      <w:r w:rsidRPr="00A2143A">
        <w:rPr>
          <w:rStyle w:val="CodeChar"/>
        </w:rPr>
        <w:t>.h</w:t>
      </w:r>
      <w:r>
        <w:t xml:space="preserve"> – contains a base class for any operation done by the calculator</w:t>
      </w:r>
    </w:p>
    <w:p w14:paraId="108DA590" w14:textId="77777777" w:rsidR="006B0AD8" w:rsidRDefault="006B0AD8" w:rsidP="006B0AD8">
      <w:pPr>
        <w:pStyle w:val="ListParagraph"/>
        <w:numPr>
          <w:ilvl w:val="0"/>
          <w:numId w:val="40"/>
        </w:numPr>
        <w:spacing w:before="0" w:after="160" w:line="259" w:lineRule="auto"/>
      </w:pPr>
      <w:r>
        <w:rPr>
          <w:rStyle w:val="CodeChar"/>
        </w:rPr>
        <w:t>MultiplicationOperation</w:t>
      </w:r>
      <w:r w:rsidRPr="00A2143A">
        <w:rPr>
          <w:rStyle w:val="CodeChar"/>
        </w:rPr>
        <w:t>.h</w:t>
      </w:r>
      <w:r>
        <w:t xml:space="preserve"> – defines a class which inherits the base </w:t>
      </w:r>
      <w:r w:rsidRPr="00B26144">
        <w:rPr>
          <w:rStyle w:val="CodeChar"/>
        </w:rPr>
        <w:t>Operation</w:t>
      </w:r>
      <w:r>
        <w:t xml:space="preserve"> class and implements the multiplication operation (</w:t>
      </w:r>
      <w:r w:rsidRPr="00FA13B3">
        <w:rPr>
          <w:rStyle w:val="CodeChar"/>
        </w:rPr>
        <w:t>*</w:t>
      </w:r>
      <w:r>
        <w:t>)</w:t>
      </w:r>
    </w:p>
    <w:p w14:paraId="25154D2C" w14:textId="77777777" w:rsidR="006B0AD8" w:rsidRDefault="006B0AD8" w:rsidP="006B0AD8">
      <w:pPr>
        <w:pStyle w:val="ListParagraph"/>
        <w:numPr>
          <w:ilvl w:val="0"/>
          <w:numId w:val="40"/>
        </w:numPr>
        <w:spacing w:before="0" w:after="160" w:line="259" w:lineRule="auto"/>
      </w:pPr>
      <w:r>
        <w:rPr>
          <w:rStyle w:val="CodeChar"/>
        </w:rPr>
        <w:t>CalculationEngine</w:t>
      </w:r>
      <w:r w:rsidRPr="00083753">
        <w:t>.</w:t>
      </w:r>
      <w:r w:rsidRPr="00083753">
        <w:rPr>
          <w:rStyle w:val="CodeChar"/>
        </w:rPr>
        <w:t>h</w:t>
      </w:r>
      <w:r>
        <w:t xml:space="preserve"> – defines the calculator’s central logic of handling number and operations input</w:t>
      </w:r>
    </w:p>
    <w:p w14:paraId="3D3E4BE1" w14:textId="77777777" w:rsidR="006B0AD8" w:rsidRPr="004E7E8F" w:rsidRDefault="006B0AD8" w:rsidP="006B0AD8">
      <w:pPr>
        <w:pStyle w:val="ListParagraph"/>
        <w:numPr>
          <w:ilvl w:val="0"/>
          <w:numId w:val="40"/>
        </w:numPr>
        <w:spacing w:before="0" w:after="160" w:line="259" w:lineRule="auto"/>
      </w:pPr>
      <w:r>
        <w:rPr>
          <w:rStyle w:val="CodeChar"/>
        </w:rPr>
        <w:t>InputInterpreter.h</w:t>
      </w:r>
      <w:r w:rsidRPr="00083753">
        <w:rPr>
          <w:b/>
        </w:rPr>
        <w:t xml:space="preserve"> </w:t>
      </w:r>
      <w:r w:rsidRPr="00083753">
        <w:t>–</w:t>
      </w:r>
      <w:r w:rsidRPr="00083753">
        <w:rPr>
          <w:b/>
        </w:rPr>
        <w:t xml:space="preserve"> </w:t>
      </w:r>
      <w:r w:rsidRPr="004E7E8F">
        <w:t>defines a class</w:t>
      </w:r>
      <w:r>
        <w:t xml:space="preserve"> which can interpret a string into either a number or an operation and invoke the engine accordingly</w:t>
      </w:r>
    </w:p>
    <w:p w14:paraId="19F1C7BD" w14:textId="77777777" w:rsidR="006B0AD8" w:rsidRDefault="006B0AD8" w:rsidP="006B0AD8">
      <w:r>
        <w:t xml:space="preserve">The files you are given support all logic necessary to implement the </w:t>
      </w:r>
      <w:r w:rsidRPr="004E7E8F">
        <w:rPr>
          <w:b/>
        </w:rPr>
        <w:t>multiplication</w:t>
      </w:r>
      <w:r>
        <w:t xml:space="preserve"> operation, as well as console input and output (note that input items don’t need to be on the same line – you can write 1 operation or number per line and the code will still work) but are missing the logic to instantiate an </w:t>
      </w:r>
      <w:r w:rsidRPr="008C6ABE">
        <w:rPr>
          <w:rStyle w:val="CodeChar"/>
        </w:rPr>
        <w:t>InputInterpreter</w:t>
      </w:r>
      <w:r>
        <w:t xml:space="preserve">, which should be defined in the missing </w:t>
      </w:r>
      <w:r w:rsidRPr="008C6ABE">
        <w:rPr>
          <w:rStyle w:val="CodeChar"/>
        </w:rPr>
        <w:t>Extensions.h</w:t>
      </w:r>
      <w:r>
        <w:t xml:space="preserve"> file.</w:t>
      </w:r>
    </w:p>
    <w:p w14:paraId="6B885EB2" w14:textId="77777777" w:rsidR="006B0AD8" w:rsidRDefault="006B0AD8" w:rsidP="006B0AD8">
      <w:r>
        <w:t>Your task is to study the provided code and add the following operations:</w:t>
      </w:r>
    </w:p>
    <w:p w14:paraId="69A5C5FA" w14:textId="77777777" w:rsidR="006B0AD8" w:rsidRDefault="006B0AD8" w:rsidP="006B0AD8">
      <w:pPr>
        <w:pStyle w:val="ListParagraph"/>
        <w:numPr>
          <w:ilvl w:val="0"/>
          <w:numId w:val="40"/>
        </w:numPr>
        <w:spacing w:before="0" w:after="160" w:line="259" w:lineRule="auto"/>
      </w:pPr>
      <w:r>
        <w:rPr>
          <w:rStyle w:val="CodeChar"/>
        </w:rPr>
        <w:t>/</w:t>
      </w:r>
      <w:r>
        <w:t xml:space="preserve"> – division, divides the current result of the calculator by the next number the calculator receives, and pushes the result to the calculator (i.e. same as multiplication, but divides)</w:t>
      </w:r>
    </w:p>
    <w:p w14:paraId="17A8F6A4" w14:textId="77777777" w:rsidR="006B0AD8" w:rsidRDefault="006B0AD8" w:rsidP="006B0AD8">
      <w:pPr>
        <w:pStyle w:val="ListParagraph"/>
        <w:numPr>
          <w:ilvl w:val="0"/>
          <w:numId w:val="40"/>
        </w:numPr>
        <w:spacing w:before="0" w:after="160" w:line="259" w:lineRule="auto"/>
      </w:pPr>
      <w:r>
        <w:rPr>
          <w:rStyle w:val="CodeChar"/>
        </w:rPr>
        <w:t>ms</w:t>
      </w:r>
      <w:r>
        <w:t xml:space="preserve"> – saves the current result of the calculator to “memory”. The result of this operation is the current result of the calculator. For example, the expression </w:t>
      </w:r>
      <w:r w:rsidRPr="00FA13B3">
        <w:rPr>
          <w:rStyle w:val="CodeChar"/>
        </w:rPr>
        <w:t>3 * 4 ms * 5</w:t>
      </w:r>
      <w:r>
        <w:t xml:space="preserve"> and the expression </w:t>
      </w:r>
      <w:r w:rsidRPr="00FA13B3">
        <w:rPr>
          <w:rStyle w:val="CodeChar"/>
        </w:rPr>
        <w:t>3 * 4 * 5</w:t>
      </w:r>
      <w:r>
        <w:t xml:space="preserve"> are equivalent in their result</w:t>
      </w:r>
    </w:p>
    <w:p w14:paraId="480ABDDB" w14:textId="77777777" w:rsidR="006B0AD8" w:rsidRPr="008C6ABE" w:rsidRDefault="006B0AD8" w:rsidP="006B0AD8">
      <w:pPr>
        <w:pStyle w:val="ListParagraph"/>
        <w:numPr>
          <w:ilvl w:val="0"/>
          <w:numId w:val="40"/>
        </w:numPr>
        <w:spacing w:before="0" w:after="160" w:line="259" w:lineRule="auto"/>
        <w:rPr>
          <w:rStyle w:val="CodeChar"/>
          <w:rFonts w:asciiTheme="minorHAnsi" w:hAnsiTheme="minorHAnsi"/>
          <w:b w:val="0"/>
          <w:noProof w:val="0"/>
        </w:rPr>
      </w:pPr>
      <w:r>
        <w:rPr>
          <w:rStyle w:val="CodeChar"/>
        </w:rPr>
        <w:t xml:space="preserve">mr </w:t>
      </w:r>
      <w:r>
        <w:t xml:space="preserve">– memory recall, removes the last item from memory, and sends it to the calculator. Note that this operation can be used in combination with other operations, for example the expression </w:t>
      </w:r>
      <w:r w:rsidRPr="00FA13B3">
        <w:rPr>
          <w:rStyle w:val="CodeChar"/>
        </w:rPr>
        <w:t>3 ms * 4 ms * 5 * mr * mr</w:t>
      </w:r>
      <w:r>
        <w:t xml:space="preserve"> will save </w:t>
      </w:r>
      <w:r w:rsidRPr="00FA13B3">
        <w:rPr>
          <w:rStyle w:val="CodeChar"/>
        </w:rPr>
        <w:t>3</w:t>
      </w:r>
      <w:r>
        <w:t xml:space="preserve"> to memory, calculate to </w:t>
      </w:r>
      <w:r w:rsidRPr="00FA13B3">
        <w:rPr>
          <w:rStyle w:val="CodeChar"/>
        </w:rPr>
        <w:t>12</w:t>
      </w:r>
      <w:r>
        <w:t xml:space="preserve">, save to memory, calculate </w:t>
      </w:r>
      <w:r w:rsidRPr="00FA13B3">
        <w:rPr>
          <w:rStyle w:val="CodeChar"/>
        </w:rPr>
        <w:t>60</w:t>
      </w:r>
      <w:r>
        <w:t xml:space="preserve">, multiply that by </w:t>
      </w:r>
      <w:r w:rsidRPr="00FA13B3">
        <w:rPr>
          <w:rStyle w:val="CodeChar"/>
        </w:rPr>
        <w:t>12</w:t>
      </w:r>
      <w:r>
        <w:t xml:space="preserve"> </w:t>
      </w:r>
      <w:r>
        <w:lastRenderedPageBreak/>
        <w:t xml:space="preserve">from memory, resulting in </w:t>
      </w:r>
      <w:r w:rsidRPr="00FA13B3">
        <w:rPr>
          <w:rStyle w:val="CodeChar"/>
        </w:rPr>
        <w:t>720</w:t>
      </w:r>
      <w:r>
        <w:t xml:space="preserve">, then multiply that by </w:t>
      </w:r>
      <w:r w:rsidRPr="00FA13B3">
        <w:rPr>
          <w:rStyle w:val="CodeChar"/>
        </w:rPr>
        <w:t>3</w:t>
      </w:r>
      <w:r>
        <w:t xml:space="preserve"> from memory, resulting in </w:t>
      </w:r>
      <w:r w:rsidRPr="00FA13B3">
        <w:rPr>
          <w:rStyle w:val="CodeChar"/>
        </w:rPr>
        <w:t>2160</w:t>
      </w:r>
      <w:r>
        <w:t xml:space="preserve">. It can also be used without operations –  </w:t>
      </w:r>
      <w:r w:rsidRPr="005E7200">
        <w:rPr>
          <w:rStyle w:val="CodeChar"/>
        </w:rPr>
        <w:t>3 ms 4 mr</w:t>
      </w:r>
      <w:r>
        <w:t xml:space="preserve"> is the same as </w:t>
      </w:r>
      <w:r w:rsidRPr="005E7200">
        <w:rPr>
          <w:rStyle w:val="CodeChar"/>
        </w:rPr>
        <w:t>3</w:t>
      </w:r>
      <w:r>
        <w:rPr>
          <w:rStyle w:val="CodeChar"/>
        </w:rPr>
        <w:t xml:space="preserve"> 4 3</w:t>
      </w:r>
    </w:p>
    <w:p w14:paraId="5F2250F3" w14:textId="77777777" w:rsidR="006B0AD8" w:rsidRDefault="006B0AD8" w:rsidP="006B0AD8">
      <w:pPr>
        <w:pStyle w:val="Heading3"/>
      </w:pPr>
      <w:r>
        <w:t>Input</w:t>
      </w:r>
    </w:p>
    <w:p w14:paraId="428864AD" w14:textId="77777777" w:rsidR="006B0AD8" w:rsidRDefault="006B0AD8" w:rsidP="006B0AD8">
      <w:r>
        <w:t xml:space="preserve">The program defined in </w:t>
      </w:r>
      <w:r>
        <w:rPr>
          <w:rStyle w:val="CodeChar"/>
        </w:rPr>
        <w:t>CalculatorMain</w:t>
      </w:r>
      <w:r w:rsidRPr="00A22918">
        <w:rPr>
          <w:rStyle w:val="CodeChar"/>
        </w:rPr>
        <w:t>.cpp</w:t>
      </w:r>
      <w:r>
        <w:t xml:space="preserve"> reads the following input:</w:t>
      </w:r>
    </w:p>
    <w:p w14:paraId="058B17FE" w14:textId="77777777" w:rsidR="006B0AD8" w:rsidRPr="00064A61" w:rsidRDefault="006B0AD8" w:rsidP="006B0AD8">
      <w:r>
        <w:t xml:space="preserve">Strings, representing numbers or operations, separated by spaces (or new lines, or any “blank” space), ending with the string </w:t>
      </w:r>
      <w:r>
        <w:rPr>
          <w:rStyle w:val="CodeChar"/>
        </w:rPr>
        <w:t>end</w:t>
      </w:r>
      <w:r>
        <w:t>.</w:t>
      </w:r>
    </w:p>
    <w:p w14:paraId="44242844" w14:textId="77777777" w:rsidR="006B0AD8" w:rsidRDefault="006B0AD8" w:rsidP="006B0AD8">
      <w:pPr>
        <w:pStyle w:val="Heading3"/>
      </w:pPr>
      <w:r>
        <w:t>Output</w:t>
      </w:r>
    </w:p>
    <w:p w14:paraId="3A298D00" w14:textId="77777777" w:rsidR="006B0AD8" w:rsidRDefault="006B0AD8" w:rsidP="006B0AD8">
      <w:r>
        <w:t xml:space="preserve">The program defined in </w:t>
      </w:r>
      <w:r>
        <w:rPr>
          <w:rStyle w:val="CodeChar"/>
        </w:rPr>
        <w:t>CalculatorMain</w:t>
      </w:r>
      <w:r w:rsidRPr="00D94491">
        <w:rPr>
          <w:rStyle w:val="CodeChar"/>
        </w:rPr>
        <w:t>.cpp</w:t>
      </w:r>
      <w:r>
        <w:t xml:space="preserve"> writes the following output:</w:t>
      </w:r>
    </w:p>
    <w:p w14:paraId="6712F9BC" w14:textId="77777777" w:rsidR="006B0AD8" w:rsidRPr="00064A61" w:rsidRDefault="006B0AD8" w:rsidP="006B0AD8">
      <w:r>
        <w:t>The calculated result of all the numbers and operations from the input.</w:t>
      </w:r>
    </w:p>
    <w:p w14:paraId="5E039F1A" w14:textId="77777777" w:rsidR="006B0AD8" w:rsidRDefault="006B0AD8" w:rsidP="006B0AD8">
      <w:pPr>
        <w:pStyle w:val="Heading3"/>
      </w:pPr>
      <w:r>
        <w:t>Restrictions</w:t>
      </w:r>
    </w:p>
    <w:p w14:paraId="4BFB814F" w14:textId="77777777" w:rsidR="006B0AD8" w:rsidRDefault="006B0AD8" w:rsidP="006B0AD8">
      <w:r>
        <w:t>The numbers in the input will always be positive integers and no operation will result in a number larger than 1 billion.</w:t>
      </w:r>
    </w:p>
    <w:p w14:paraId="0A9C9DE0" w14:textId="77777777" w:rsidR="006B0AD8" w:rsidRDefault="006B0AD8" w:rsidP="006B0AD8">
      <w:r>
        <w:t xml:space="preserve">There will always be at least 1 </w:t>
      </w:r>
      <w:r>
        <w:rPr>
          <w:rStyle w:val="CodeChar"/>
        </w:rPr>
        <w:t>ms</w:t>
      </w:r>
      <w:r>
        <w:t xml:space="preserve"> operation before any </w:t>
      </w:r>
      <w:r>
        <w:rPr>
          <w:rStyle w:val="CodeChar"/>
        </w:rPr>
        <w:t>mr</w:t>
      </w:r>
      <w:r>
        <w:t xml:space="preserve"> operation. There will be no more </w:t>
      </w:r>
      <w:r w:rsidRPr="000D5389">
        <w:rPr>
          <w:rStyle w:val="CodeChar"/>
        </w:rPr>
        <w:t>mr</w:t>
      </w:r>
      <w:r>
        <w:t xml:space="preserve"> operations than the preceding </w:t>
      </w:r>
      <w:r w:rsidRPr="000D5389">
        <w:rPr>
          <w:rStyle w:val="CodeChar"/>
        </w:rPr>
        <w:t>ms</w:t>
      </w:r>
      <w:r>
        <w:t xml:space="preserve"> operations. There will be no </w:t>
      </w:r>
      <w:r w:rsidRPr="000D5389">
        <w:rPr>
          <w:rStyle w:val="CodeChar"/>
        </w:rPr>
        <w:t>ms</w:t>
      </w:r>
      <w:r>
        <w:t xml:space="preserve"> operation following an operation expecting a value (e.g. </w:t>
      </w:r>
      <w:r w:rsidRPr="000D5389">
        <w:rPr>
          <w:rStyle w:val="CodeChar"/>
        </w:rPr>
        <w:t>3 * ms 4</w:t>
      </w:r>
      <w:r>
        <w:t xml:space="preserve"> is not a valid input, but </w:t>
      </w:r>
      <w:r w:rsidRPr="000D5389">
        <w:rPr>
          <w:rStyle w:val="CodeChar"/>
        </w:rPr>
        <w:t>3 ms * 4</w:t>
      </w:r>
      <w:r>
        <w:t xml:space="preserve"> is). There will never be an invalid series of operations (e.g. </w:t>
      </w:r>
      <w:r w:rsidRPr="000D5389">
        <w:rPr>
          <w:rStyle w:val="CodeChar"/>
        </w:rPr>
        <w:t>3 / / 4</w:t>
      </w:r>
      <w:r>
        <w:t xml:space="preserve">, or </w:t>
      </w:r>
      <w:r w:rsidRPr="000D5389">
        <w:rPr>
          <w:rStyle w:val="CodeChar"/>
        </w:rPr>
        <w:t>3 * * 4</w:t>
      </w:r>
      <w:r>
        <w:t>, etc.)</w:t>
      </w:r>
    </w:p>
    <w:p w14:paraId="35615C9D" w14:textId="77777777" w:rsidR="006B0AD8" w:rsidRDefault="006B0AD8" w:rsidP="006B0AD8">
      <w:r>
        <w:t xml:space="preserve">The first </w:t>
      </w:r>
      <w:r w:rsidRPr="000D5389">
        <w:rPr>
          <w:rStyle w:val="CodeChar"/>
        </w:rPr>
        <w:t>40%</w:t>
      </w:r>
      <w:r>
        <w:t xml:space="preserve"> of the tests will NOT contain </w:t>
      </w:r>
      <w:r w:rsidRPr="000D5389">
        <w:rPr>
          <w:rStyle w:val="CodeChar"/>
        </w:rPr>
        <w:t>ms</w:t>
      </w:r>
      <w:r>
        <w:t xml:space="preserve"> or </w:t>
      </w:r>
      <w:r w:rsidRPr="000D5389">
        <w:rPr>
          <w:rStyle w:val="CodeChar"/>
        </w:rPr>
        <w:t>mr</w:t>
      </w:r>
      <w:r>
        <w:t xml:space="preserve"> operations.</w:t>
      </w:r>
    </w:p>
    <w:p w14:paraId="732ABC63" w14:textId="77777777" w:rsidR="006B0AD8" w:rsidRDefault="006B0AD8" w:rsidP="006B0AD8">
      <w:r>
        <w:t xml:space="preserve">The total running time of your program should be no more than </w:t>
      </w:r>
      <w:r w:rsidRPr="001D3AAD">
        <w:rPr>
          <w:rStyle w:val="CodeChar"/>
        </w:rPr>
        <w:t>0.</w:t>
      </w:r>
      <w:r>
        <w:rPr>
          <w:rStyle w:val="CodeChar"/>
        </w:rPr>
        <w:t>1</w:t>
      </w:r>
      <w:r w:rsidRPr="001D3AAD">
        <w:rPr>
          <w:rStyle w:val="CodeChar"/>
        </w:rPr>
        <w:t>s</w:t>
      </w:r>
      <w:r>
        <w:t xml:space="preserve"> </w:t>
      </w:r>
    </w:p>
    <w:p w14:paraId="498A1B80" w14:textId="77777777" w:rsidR="006B0AD8" w:rsidRPr="00BB00FA" w:rsidRDefault="006B0AD8" w:rsidP="006B0AD8">
      <w:r>
        <w:t xml:space="preserve">The total memory allowed for use by your program is </w:t>
      </w:r>
      <w:r>
        <w:rPr>
          <w:rStyle w:val="CodeChar"/>
        </w:rPr>
        <w:t>16</w:t>
      </w:r>
      <w:r w:rsidRPr="001D3AAD">
        <w:rPr>
          <w:rStyle w:val="CodeChar"/>
        </w:rPr>
        <w:t>MB</w:t>
      </w:r>
    </w:p>
    <w:p w14:paraId="524DC8F4" w14:textId="77777777" w:rsidR="006B0AD8" w:rsidRPr="001C6DBE" w:rsidRDefault="006B0AD8" w:rsidP="006B0AD8">
      <w:pPr>
        <w:pStyle w:val="Heading3"/>
      </w:pPr>
      <w:r>
        <w:t>Example I/O</w:t>
      </w:r>
    </w:p>
    <w:tbl>
      <w:tblPr>
        <w:tblStyle w:val="GridTable6Colorful"/>
        <w:tblW w:w="0" w:type="auto"/>
        <w:tblLook w:val="0620" w:firstRow="1" w:lastRow="0" w:firstColumn="0" w:lastColumn="0" w:noHBand="1" w:noVBand="1"/>
      </w:tblPr>
      <w:tblGrid>
        <w:gridCol w:w="4208"/>
        <w:gridCol w:w="3402"/>
      </w:tblGrid>
      <w:tr w:rsidR="006B0AD8" w14:paraId="5967415E" w14:textId="77777777" w:rsidTr="00860536">
        <w:trPr>
          <w:cnfStyle w:val="100000000000" w:firstRow="1" w:lastRow="0" w:firstColumn="0" w:lastColumn="0" w:oddVBand="0" w:evenVBand="0" w:oddHBand="0" w:evenHBand="0" w:firstRowFirstColumn="0" w:firstRowLastColumn="0" w:lastRowFirstColumn="0" w:lastRowLastColumn="0"/>
        </w:trPr>
        <w:tc>
          <w:tcPr>
            <w:tcW w:w="4208" w:type="dxa"/>
          </w:tcPr>
          <w:p w14:paraId="0D230F1C" w14:textId="77777777" w:rsidR="006B0AD8" w:rsidRPr="00D56E04" w:rsidRDefault="006B0AD8" w:rsidP="00860536">
            <w:pPr>
              <w:rPr>
                <w:lang w:val="en-US"/>
              </w:rPr>
            </w:pPr>
            <w:r>
              <w:rPr>
                <w:lang w:val="en-US"/>
              </w:rPr>
              <w:t>Example Input</w:t>
            </w:r>
          </w:p>
        </w:tc>
        <w:tc>
          <w:tcPr>
            <w:tcW w:w="3402" w:type="dxa"/>
          </w:tcPr>
          <w:p w14:paraId="1507702E" w14:textId="77777777" w:rsidR="006B0AD8" w:rsidRPr="00D56E04" w:rsidRDefault="006B0AD8" w:rsidP="00860536">
            <w:pPr>
              <w:rPr>
                <w:lang w:val="en-US"/>
              </w:rPr>
            </w:pPr>
            <w:r>
              <w:rPr>
                <w:lang w:val="en-US"/>
              </w:rPr>
              <w:t>Expected Output</w:t>
            </w:r>
          </w:p>
        </w:tc>
      </w:tr>
      <w:tr w:rsidR="006B0AD8" w14:paraId="7F4340F4" w14:textId="77777777" w:rsidTr="00860536">
        <w:tc>
          <w:tcPr>
            <w:tcW w:w="4208" w:type="dxa"/>
          </w:tcPr>
          <w:p w14:paraId="694396E0" w14:textId="77777777" w:rsidR="006B0AD8" w:rsidRDefault="006B0AD8" w:rsidP="00860536">
            <w:pPr>
              <w:pStyle w:val="Code"/>
              <w:tabs>
                <w:tab w:val="right" w:pos="2804"/>
              </w:tabs>
              <w:rPr>
                <w:b w:val="0"/>
              </w:rPr>
            </w:pPr>
            <w:r w:rsidRPr="005E7200">
              <w:rPr>
                <w:b w:val="0"/>
              </w:rPr>
              <w:t>1 * 2 * 3 ms * 4 * mr / 2 end</w:t>
            </w:r>
          </w:p>
          <w:p w14:paraId="61000682" w14:textId="77777777" w:rsidR="006B0AD8" w:rsidRPr="003820AA" w:rsidRDefault="006B0AD8" w:rsidP="00860536">
            <w:pPr>
              <w:pStyle w:val="Code"/>
              <w:tabs>
                <w:tab w:val="right" w:pos="2804"/>
              </w:tabs>
              <w:rPr>
                <w:b w:val="0"/>
              </w:rPr>
            </w:pPr>
          </w:p>
        </w:tc>
        <w:tc>
          <w:tcPr>
            <w:tcW w:w="3402" w:type="dxa"/>
          </w:tcPr>
          <w:p w14:paraId="5906A216" w14:textId="77777777" w:rsidR="006B0AD8" w:rsidRDefault="006B0AD8" w:rsidP="00860536">
            <w:pPr>
              <w:pStyle w:val="Code"/>
              <w:rPr>
                <w:b w:val="0"/>
              </w:rPr>
            </w:pPr>
            <w:r w:rsidRPr="005E7200">
              <w:rPr>
                <w:b w:val="0"/>
              </w:rPr>
              <w:t>72</w:t>
            </w:r>
          </w:p>
          <w:p w14:paraId="6E84FF4E" w14:textId="77777777" w:rsidR="006B0AD8" w:rsidRPr="003820AA" w:rsidRDefault="006B0AD8" w:rsidP="00860536">
            <w:pPr>
              <w:pStyle w:val="Code"/>
              <w:rPr>
                <w:b w:val="0"/>
              </w:rPr>
            </w:pPr>
          </w:p>
        </w:tc>
      </w:tr>
      <w:tr w:rsidR="006B0AD8" w14:paraId="58B1FA9C" w14:textId="77777777" w:rsidTr="00860536">
        <w:tc>
          <w:tcPr>
            <w:tcW w:w="4208" w:type="dxa"/>
          </w:tcPr>
          <w:p w14:paraId="521FC6F4" w14:textId="77777777" w:rsidR="006B0AD8" w:rsidRDefault="006B0AD8" w:rsidP="00860536">
            <w:pPr>
              <w:pStyle w:val="Code"/>
              <w:rPr>
                <w:b w:val="0"/>
              </w:rPr>
            </w:pPr>
            <w:r w:rsidRPr="005E7200">
              <w:rPr>
                <w:b w:val="0"/>
              </w:rPr>
              <w:t>12 / 3 ms / 2 ms * 5 mr * mr end</w:t>
            </w:r>
          </w:p>
          <w:p w14:paraId="2820514A" w14:textId="77777777" w:rsidR="006B0AD8" w:rsidRPr="003820AA" w:rsidRDefault="006B0AD8" w:rsidP="00860536">
            <w:pPr>
              <w:pStyle w:val="Code"/>
              <w:rPr>
                <w:b w:val="0"/>
              </w:rPr>
            </w:pPr>
          </w:p>
        </w:tc>
        <w:tc>
          <w:tcPr>
            <w:tcW w:w="3402" w:type="dxa"/>
          </w:tcPr>
          <w:p w14:paraId="7ADB44C4" w14:textId="77777777" w:rsidR="006B0AD8" w:rsidRDefault="006B0AD8" w:rsidP="00860536">
            <w:pPr>
              <w:pStyle w:val="Code"/>
              <w:rPr>
                <w:b w:val="0"/>
              </w:rPr>
            </w:pPr>
            <w:r w:rsidRPr="005E7200">
              <w:rPr>
                <w:b w:val="0"/>
              </w:rPr>
              <w:t>8</w:t>
            </w:r>
          </w:p>
          <w:p w14:paraId="48EA1EF2" w14:textId="77777777" w:rsidR="006B0AD8" w:rsidRPr="003820AA" w:rsidRDefault="006B0AD8" w:rsidP="00860536">
            <w:pPr>
              <w:pStyle w:val="Code"/>
              <w:rPr>
                <w:b w:val="0"/>
              </w:rPr>
            </w:pPr>
          </w:p>
        </w:tc>
      </w:tr>
    </w:tbl>
    <w:p w14:paraId="592EBD29" w14:textId="51658AA2" w:rsidR="00640502" w:rsidRPr="006B0AD8" w:rsidRDefault="00640502" w:rsidP="00640502">
      <w:pPr>
        <w:rPr>
          <w:lang w:val="bg-BG"/>
        </w:rPr>
      </w:pPr>
    </w:p>
    <w:sectPr w:rsidR="00640502" w:rsidRPr="006B0AD8"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4107D" w14:textId="77777777" w:rsidR="00470FB3" w:rsidRDefault="00470FB3" w:rsidP="008068A2">
      <w:pPr>
        <w:spacing w:after="0" w:line="240" w:lineRule="auto"/>
      </w:pPr>
      <w:r>
        <w:separator/>
      </w:r>
    </w:p>
  </w:endnote>
  <w:endnote w:type="continuationSeparator" w:id="0">
    <w:p w14:paraId="2C47FEE9" w14:textId="77777777" w:rsidR="00470FB3" w:rsidRDefault="00470F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04B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04B7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04B7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04B7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704E7D" w14:textId="77777777" w:rsidR="00470FB3" w:rsidRDefault="00470FB3" w:rsidP="008068A2">
      <w:pPr>
        <w:spacing w:after="0" w:line="240" w:lineRule="auto"/>
      </w:pPr>
      <w:r>
        <w:separator/>
      </w:r>
    </w:p>
  </w:footnote>
  <w:footnote w:type="continuationSeparator" w:id="0">
    <w:p w14:paraId="599A8DB4" w14:textId="77777777" w:rsidR="00470FB3" w:rsidRDefault="00470F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201D01"/>
    <w:multiLevelType w:val="hybridMultilevel"/>
    <w:tmpl w:val="7DF4582C"/>
    <w:lvl w:ilvl="0" w:tplc="94060FA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1C0"/>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4F29"/>
    <w:rsid w:val="00470FB3"/>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AD8"/>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B7A"/>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GridTable6Colorful">
    <w:name w:val="Grid Table 6 Colorful"/>
    <w:basedOn w:val="TableNormal"/>
    <w:uiPriority w:val="51"/>
    <w:rsid w:val="006B0AD8"/>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GridTable6Colorful">
    <w:name w:val="Grid Table 6 Colorful"/>
    <w:basedOn w:val="TableNormal"/>
    <w:uiPriority w:val="51"/>
    <w:rsid w:val="006B0AD8"/>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291/11-Exam-Preparation"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9FDCB-0315-480A-B220-0357F578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11</cp:revision>
  <cp:lastPrinted>2015-10-26T22:35:00Z</cp:lastPrinted>
  <dcterms:created xsi:type="dcterms:W3CDTF">2019-11-12T12:29:00Z</dcterms:created>
  <dcterms:modified xsi:type="dcterms:W3CDTF">2020-08-17T10:00:00Z</dcterms:modified>
  <cp:category>computer programming;programming;software development;software engineering</cp:category>
</cp:coreProperties>
</file>