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031609" w14:paraId="2C078E63" wp14:textId="7C8C70E5">
      <w:pPr>
        <w:pStyle w:val="Title"/>
        <w:rPr>
          <w:rFonts w:ascii="Sitka Banner" w:hAnsi="" w:eastAsia="" w:cs=""/>
          <w:b w:val="0"/>
          <w:bCs w:val="0"/>
          <w:i w:val="0"/>
          <w:iCs w:val="0"/>
          <w:noProof/>
          <w:color w:val="EA6B14"/>
          <w:sz w:val="40"/>
          <w:szCs w:val="40"/>
          <w:u w:val="none"/>
          <w:lang w:val="tr-TR"/>
        </w:rPr>
      </w:pPr>
      <w:bookmarkStart w:name="_GoBack" w:id="0"/>
      <w:bookmarkEnd w:id="0"/>
      <w:r w:rsidRPr="37031609" w:rsidR="37031609">
        <w:rPr>
          <w:rFonts w:ascii="Sitka Banner" w:hAnsi="" w:eastAsia="" w:cs=""/>
          <w:b w:val="0"/>
          <w:bCs w:val="0"/>
          <w:i w:val="0"/>
          <w:iCs w:val="0"/>
          <w:noProof/>
          <w:color w:val="EA6B14"/>
          <w:sz w:val="40"/>
          <w:szCs w:val="40"/>
          <w:u w:val="none"/>
          <w:lang w:val="tr-TR"/>
        </w:rPr>
        <w:t>Shayola</w:t>
      </w:r>
      <w:r w:rsidRPr="37031609" w:rsidR="37031609">
        <w:rPr>
          <w:rFonts w:ascii="Sitka Banner" w:hAnsi="" w:eastAsia="" w:cs=""/>
          <w:b w:val="0"/>
          <w:bCs w:val="0"/>
          <w:i w:val="0"/>
          <w:iCs w:val="0"/>
          <w:noProof/>
          <w:color w:val="EA6B14"/>
          <w:sz w:val="40"/>
          <w:szCs w:val="40"/>
          <w:u w:val="none"/>
          <w:lang w:val="tr-TR"/>
        </w:rPr>
        <w:t xml:space="preserve"> </w:t>
      </w:r>
      <w:r w:rsidRPr="37031609" w:rsidR="37031609">
        <w:rPr>
          <w:rFonts w:ascii="Sitka Banner" w:hAnsi="" w:eastAsia="" w:cs=""/>
          <w:b w:val="0"/>
          <w:bCs w:val="0"/>
          <w:i w:val="0"/>
          <w:iCs w:val="0"/>
          <w:noProof/>
          <w:color w:val="EA6B14"/>
          <w:sz w:val="40"/>
          <w:szCs w:val="40"/>
          <w:u w:val="none"/>
          <w:lang w:val="tr-TR"/>
        </w:rPr>
        <w:t>Sarlee</w:t>
      </w:r>
      <w:r w:rsidRPr="37031609" w:rsidR="37031609">
        <w:rPr>
          <w:rFonts w:ascii="Sitka Banner" w:hAnsi="" w:eastAsia="" w:cs=""/>
          <w:b w:val="0"/>
          <w:bCs w:val="0"/>
          <w:i w:val="0"/>
          <w:iCs w:val="0"/>
          <w:noProof/>
          <w:color w:val="EA6B14"/>
          <w:sz w:val="40"/>
          <w:szCs w:val="40"/>
          <w:u w:val="none"/>
          <w:lang w:val="tr-TR"/>
        </w:rPr>
        <w:t xml:space="preserve"> </w:t>
      </w:r>
    </w:p>
    <w:p w:rsidR="33CAEB21" w:rsidP="5873B9BE" w:rsidRDefault="33CAEB21" w14:paraId="665B5845" w14:textId="205069F6">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5873B9BE" w:rsidR="5873B9BE">
        <w:rPr>
          <w:rFonts w:ascii="Calibri" w:hAnsi="Calibri" w:eastAsia="Calibri" w:cs="Calibri" w:asciiTheme="minorAscii" w:hAnsiTheme="minorAscii" w:eastAsiaTheme="minorAscii" w:cstheme="minorAscii"/>
          <w:noProof/>
          <w:sz w:val="22"/>
          <w:szCs w:val="22"/>
          <w:lang w:val="tr-TR"/>
        </w:rPr>
        <w:t xml:space="preserve">Elflerin muhteşem şehri Kyvenas’ta doğan Shayola, elandril bir anne ve ay-elfi bir babanın tek çocuğuydu. Babası Kral Zoar’ın elit birliğindeydi. Kral Zoar’ın Faa ormanında bir keşif sırasında orklar tarafında katledildiği sırada, ki babası da onunla beraber hayatını kaybedenler arasındaydı, henüz bir çocuktu. En sevdiği şey, bütün gün ormanda dolaşıp araştırma yapmak, yeni bitkiler, hayvanlar keşfetmekti, tabii bir de büyüler. Büyülerle denemeler yapmaya bayılırdı, annesi bir elandril olduğundan büyü adeta onun kanında vardı. Tabii bu elandril kanı, annesinde de şiddetli bir şekilde görünen dengesizlikleri de beraberinde getiriyordu. Kral Zaor’un ölümünden sonra tahta geçen Kraliçe Amlaruil Eilfir, yeni çıkan bu ork ve goblin ırklarının ve dolayısıyla kocasının ölümünün, büyük bir planın parçası olduğunu düşünüyordu. Felveren elflerinin ve belki de dwarfların bazı hainlikler içerisinde olduğunu hesap etmekteydi, kendisine bağlı bir gizli servis kurdu ve Ahshala adını verdi. </w:t>
      </w:r>
    </w:p>
    <w:p w:rsidR="33CAEB21" w:rsidP="5873B9BE" w:rsidRDefault="33CAEB21" w14:paraId="075C8454" w14:textId="24A73311">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5873B9BE" w:rsidR="5873B9BE">
        <w:rPr>
          <w:rFonts w:ascii="Calibri" w:hAnsi="Calibri" w:eastAsia="Calibri" w:cs="Calibri" w:asciiTheme="minorAscii" w:hAnsiTheme="minorAscii" w:eastAsiaTheme="minorAscii" w:cstheme="minorAscii"/>
          <w:noProof/>
          <w:sz w:val="22"/>
          <w:szCs w:val="22"/>
          <w:lang w:val="tr-TR"/>
        </w:rPr>
        <w:t>Hali devamlı değişkenlik gösteren annesi yanında kalmasının uygun olmadığını düşünerek ve babasının da sadık askerlerden biri olması sebebiyle, Shayola bu gizli birlik için eğitilmek üzere saraya alındı. Ayrılırken ona annesi en kadim büyülerle bezeli bir flüt verdi, Din’glir, ona, zamanı gelince bunu kullanmayı öğreneceksin ve bu yanında oldukça ben senin yanında olacağım diyerek uğurladı. Shayola 20 yıl süren eğitiminin sonunda ork ve goblinleri gözlemlemek amacıyla Faa ormanına gider gelir oldu. Bazen aylarca Faa ormanında tek başına kalır, gelince kraliçeye rapor verir, ve yine sarayda pek fazla kimseyle konuşmadan dinlendikten sonra tekrar göreve çıkardı. Özellikle orklardan ölesiye nefret eden Shayola, babasının kahramanlık hikayelerini ise kelimesi kelimesine aklına kazımıştı. Kraliçe onun için anneden farksızdı, ve onun için yapmayacağı şey yoktu. Kraliçe de bu kızı her zaman hizmetindeki herkesten ayrı tutardı, belli etmese de.</w:t>
      </w:r>
    </w:p>
    <w:p w:rsidR="33CAEB21" w:rsidP="5873B9BE" w:rsidRDefault="33CAEB21" w14:paraId="54736867" w14:textId="2BA7AFA9">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5873B9BE" w:rsidR="5873B9BE">
        <w:rPr>
          <w:rFonts w:ascii="Calibri" w:hAnsi="Calibri" w:eastAsia="Calibri" w:cs="Calibri" w:asciiTheme="minorAscii" w:hAnsiTheme="minorAscii" w:eastAsiaTheme="minorAscii" w:cstheme="minorAscii"/>
          <w:noProof/>
          <w:sz w:val="22"/>
          <w:szCs w:val="22"/>
          <w:lang w:val="tr-TR"/>
        </w:rPr>
        <w:t>Birgün kraliçe sadece en güvendiği kimselere verebileceği bir görev verdi ona, yüzyıllar önce yıkılan ve yeri unutulan Dalgalı Yankı mağarasının yeri bulunmuştu söylentiye göre. Shayola, Ylfhone şehrine yollandı, keşif yapmak için ilk durağı orasıydı. Haftalar boyunca hanlarda kalarak, kervanlarda çalışarak bilgi toplamaya çalıştı. Ve ilk isme ulaşmıştı, Gundren, bu basit kervan tüccarı, acaba ne işler peşindeydi.</w:t>
      </w:r>
    </w:p>
    <w:p w:rsidR="3C348F95" w:rsidP="5873B9BE" w:rsidRDefault="3C348F95" w14:paraId="3D2E6F1E" w14:textId="2D3EDE66">
      <w:pPr>
        <w:pStyle w:val="Normal"/>
        <w:bidi w:val="0"/>
        <w:rPr>
          <w:rFonts w:ascii="Calibri" w:hAnsi="Calibri" w:eastAsia="Calibri" w:cs="Calibri" w:asciiTheme="minorAscii" w:hAnsiTheme="minorAscii" w:eastAsiaTheme="minorAscii" w:cstheme="minorAscii"/>
          <w:noProof/>
          <w:sz w:val="22"/>
          <w:szCs w:val="22"/>
          <w:lang w:val="tr-TR"/>
        </w:rPr>
      </w:pPr>
    </w:p>
    <w:p w:rsidR="37031609" w:rsidP="5873B9BE" w:rsidRDefault="37031609" w14:paraId="3B291C58" w14:textId="26969EB8">
      <w:pPr>
        <w:pStyle w:val="ListParagraph"/>
        <w:numPr>
          <w:ilvl w:val="0"/>
          <w:numId w:val="2"/>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5873B9BE" w:rsidR="5873B9BE">
        <w:rPr>
          <w:rFonts w:ascii="Calibri" w:hAnsi="Calibri" w:eastAsia="Calibri" w:cs="Calibri" w:asciiTheme="minorAscii" w:hAnsiTheme="minorAscii" w:eastAsiaTheme="minorAscii" w:cstheme="minorAscii"/>
          <w:noProof/>
          <w:sz w:val="22"/>
          <w:szCs w:val="22"/>
          <w:lang w:val="tr-TR"/>
        </w:rPr>
        <w:t>Şahsiyet:</w:t>
      </w:r>
    </w:p>
    <w:p w:rsidR="37031609" w:rsidP="5873B9BE" w:rsidRDefault="37031609" w14:paraId="4231A414" w14:textId="3029E930">
      <w:pPr>
        <w:pStyle w:val="ListParagraph"/>
        <w:numPr>
          <w:ilvl w:val="1"/>
          <w:numId w:val="2"/>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5873B9BE" w:rsidR="5873B9BE">
        <w:rPr>
          <w:rFonts w:ascii="Calibri" w:hAnsi="Calibri" w:eastAsia="Calibri" w:cs="Calibri" w:asciiTheme="minorAscii" w:hAnsiTheme="minorAscii" w:eastAsiaTheme="minorAscii" w:cstheme="minorAscii"/>
          <w:noProof/>
          <w:sz w:val="22"/>
          <w:szCs w:val="22"/>
          <w:lang w:val="tr-TR"/>
        </w:rPr>
        <w:t>Bir işi yapmam gerekiyorsa, riskleri düşünmem. Ne olacaksa olur.</w:t>
      </w:r>
    </w:p>
    <w:p w:rsidR="37031609" w:rsidP="5873B9BE" w:rsidRDefault="37031609" w14:paraId="47F32D35" w14:textId="5BBFCF28">
      <w:pPr>
        <w:pStyle w:val="ListParagraph"/>
        <w:numPr>
          <w:ilvl w:val="1"/>
          <w:numId w:val="2"/>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5873B9BE" w:rsidR="5873B9BE">
        <w:rPr>
          <w:rFonts w:ascii="Calibri" w:hAnsi="Calibri" w:eastAsia="Calibri" w:cs="Calibri" w:asciiTheme="minorAscii" w:hAnsiTheme="minorAscii" w:eastAsiaTheme="minorAscii" w:cstheme="minorAscii"/>
          <w:noProof/>
          <w:sz w:val="22"/>
          <w:szCs w:val="22"/>
          <w:lang w:val="tr-TR"/>
        </w:rPr>
        <w:t>Birşeyi bana yaptımanın en iyi yolu, onu yapamayacağımı söylemektir.</w:t>
      </w:r>
    </w:p>
    <w:p w:rsidR="37031609" w:rsidP="5873B9BE" w:rsidRDefault="37031609" w14:paraId="6D147037" w14:textId="3DDFE091">
      <w:pPr>
        <w:pStyle w:val="ListParagraph"/>
        <w:numPr>
          <w:ilvl w:val="0"/>
          <w:numId w:val="2"/>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5873B9BE" w:rsidR="5873B9BE">
        <w:rPr>
          <w:rFonts w:ascii="Calibri" w:hAnsi="Calibri" w:eastAsia="Calibri" w:cs="Calibri" w:asciiTheme="minorAscii" w:hAnsiTheme="minorAscii" w:eastAsiaTheme="minorAscii" w:cstheme="minorAscii"/>
          <w:noProof/>
          <w:sz w:val="22"/>
          <w:szCs w:val="22"/>
          <w:lang w:val="tr-TR"/>
        </w:rPr>
        <w:t>İdeal: Zincirler kırılmak içindir, tabi zincirleri vuranlar da!</w:t>
      </w:r>
    </w:p>
    <w:p w:rsidR="37031609" w:rsidP="5873B9BE" w:rsidRDefault="37031609" w14:paraId="1DB6B489" w14:textId="767913A7">
      <w:pPr>
        <w:pStyle w:val="ListParagraph"/>
        <w:numPr>
          <w:ilvl w:val="0"/>
          <w:numId w:val="2"/>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5873B9BE" w:rsidR="5873B9BE">
        <w:rPr>
          <w:rFonts w:ascii="Calibri" w:hAnsi="Calibri" w:eastAsia="Calibri" w:cs="Calibri" w:asciiTheme="minorAscii" w:hAnsiTheme="minorAscii" w:eastAsiaTheme="minorAscii" w:cstheme="minorAscii"/>
          <w:noProof/>
          <w:sz w:val="22"/>
          <w:szCs w:val="22"/>
          <w:lang w:val="tr-TR"/>
        </w:rPr>
        <w:t>Bağ: Kraliçe adına, babam kadar sadık ve iyi bir savaşçı olacağım.</w:t>
      </w:r>
    </w:p>
    <w:p w:rsidR="37031609" w:rsidP="5873B9BE" w:rsidRDefault="37031609" w14:paraId="781B5742" w14:textId="386D0231">
      <w:pPr>
        <w:pStyle w:val="ListParagraph"/>
        <w:numPr>
          <w:ilvl w:val="0"/>
          <w:numId w:val="2"/>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5873B9BE" w:rsidR="5873B9BE">
        <w:rPr>
          <w:rFonts w:ascii="Calibri" w:hAnsi="Calibri" w:eastAsia="Calibri" w:cs="Calibri" w:asciiTheme="minorAscii" w:hAnsiTheme="minorAscii" w:eastAsiaTheme="minorAscii" w:cstheme="minorAscii"/>
          <w:noProof/>
          <w:sz w:val="22"/>
          <w:szCs w:val="22"/>
          <w:lang w:val="tr-TR"/>
        </w:rPr>
        <w:t>Kusur: Planlar ortaya konulsa bile, son raddede kafama eseni yaparım.</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6272D3"/>
    <w:rsid w:val="2D8558F6"/>
    <w:rsid w:val="33CAEB21"/>
    <w:rsid w:val="37031609"/>
    <w:rsid w:val="3C348F95"/>
    <w:rsid w:val="5873B9BE"/>
    <w:rsid w:val="5D6272D3"/>
    <w:rsid w:val="5EBF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72D3"/>
  <w15:chartTrackingRefBased/>
  <w15:docId w15:val="{C14E1F88-D495-45F0-BFA7-9EA647CD93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33CAEB21"/>
    <w:rPr>
      <w:rFonts w:ascii="Sitka Text"/>
      <w:b w:val="0"/>
      <w:bCs w:val="0"/>
      <w:i w:val="0"/>
      <w:iCs w:val="0"/>
      <w:color w:val="000000" w:themeColor="text1" w:themeTint="FF" w:themeShade="FF"/>
      <w:sz w:val="24"/>
      <w:szCs w:val="24"/>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name w:val="heading 1"/>
    <w:basedOn w:val="Normal"/>
    <w:next w:val="Normal"/>
    <w:link w:val="Heading1Char"/>
    <w:qFormat/>
    <w:rsid w:val="33CAEB21"/>
    <w:rPr>
      <w:rFonts w:ascii="Sitka Heading" w:hAnsi="" w:eastAsia="" w:cs=""/>
      <w:color w:val="262626" w:themeColor="text1" w:themeTint="D9" w:themeShade="FF"/>
      <w:sz w:val="42"/>
      <w:szCs w:val="42"/>
    </w:rPr>
    <w:pPr>
      <w:spacing w:before="480" w:after="80"/>
      <w:outlineLvl w:val="0"/>
    </w:pPr>
  </w:style>
  <w:style w:type="paragraph" w:styleId="Heading2">
    <w:name w:val="heading 2"/>
    <w:basedOn w:val="Normal"/>
    <w:next w:val="Normal"/>
    <w:unhideWhenUsed/>
    <w:link w:val="Heading2Char"/>
    <w:qFormat/>
    <w:rsid w:val="33CAEB21"/>
    <w:rPr>
      <w:rFonts w:ascii="Sitka Subheading" w:hAnsi="" w:eastAsia="" w:cs=""/>
      <w:color w:val="262626" w:themeColor="text1" w:themeTint="D9" w:themeShade="FF"/>
      <w:sz w:val="32"/>
      <w:szCs w:val="32"/>
    </w:rPr>
    <w:pPr>
      <w:spacing w:before="240" w:after="80"/>
      <w:outlineLvl w:val="1"/>
    </w:pPr>
  </w:style>
  <w:style w:type="paragraph" w:styleId="Heading3">
    <w:name w:val="heading 3"/>
    <w:basedOn w:val="Normal"/>
    <w:next w:val="Normal"/>
    <w:unhideWhenUsed/>
    <w:link w:val="Heading3Char"/>
    <w:qFormat/>
    <w:rsid w:val="33CAEB21"/>
    <w:rPr>
      <w:rFonts w:ascii="Sitka Subheading" w:hAnsi="" w:eastAsia="" w:cs=""/>
      <w:color w:val="262626" w:themeColor="text1" w:themeTint="D9" w:themeShade="FF"/>
      <w:sz w:val="30"/>
      <w:szCs w:val="30"/>
    </w:rPr>
    <w:pPr>
      <w:spacing w:before="240" w:after="80"/>
      <w:ind w:firstLine="0"/>
      <w:outlineLvl w:val="2"/>
    </w:pPr>
  </w:style>
  <w:style w:type="paragraph" w:styleId="Heading4">
    <w:name w:val="heading 4"/>
    <w:basedOn w:val="Normal"/>
    <w:next w:val="Normal"/>
    <w:unhideWhenUsed/>
    <w:link w:val="Heading4Char"/>
    <w:qFormat/>
    <w:rsid w:val="33CAEB21"/>
    <w:rPr>
      <w:rFonts w:ascii="Sitka Subheading" w:hAnsi="" w:eastAsia="" w:cs=""/>
      <w:color w:val="262626" w:themeColor="text1" w:themeTint="D9" w:themeShade="FF"/>
      <w:sz w:val="29"/>
      <w:szCs w:val="29"/>
    </w:rPr>
    <w:pPr>
      <w:spacing w:before="240" w:after="80"/>
      <w:ind w:firstLine="0"/>
      <w:outlineLvl w:val="3"/>
    </w:pPr>
  </w:style>
  <w:style w:type="paragraph" w:styleId="Heading5">
    <w:name w:val="heading 5"/>
    <w:basedOn w:val="Normal"/>
    <w:next w:val="Normal"/>
    <w:unhideWhenUsed/>
    <w:link w:val="Heading5Char"/>
    <w:qFormat/>
    <w:rsid w:val="33CAEB21"/>
    <w:rPr>
      <w:rFonts w:ascii="Sitka Subheading" w:hAnsi="" w:eastAsia="" w:cs=""/>
      <w:color w:val="262626" w:themeColor="text1" w:themeTint="D9" w:themeShade="FF"/>
      <w:sz w:val="28"/>
      <w:szCs w:val="28"/>
    </w:rPr>
    <w:pPr>
      <w:spacing w:before="240" w:after="80"/>
      <w:ind w:firstLine="0"/>
      <w:outlineLvl w:val="4"/>
    </w:pPr>
  </w:style>
  <w:style w:type="paragraph" w:styleId="Heading6">
    <w:name w:val="heading 6"/>
    <w:basedOn w:val="Normal"/>
    <w:next w:val="Normal"/>
    <w:unhideWhenUsed/>
    <w:link w:val="Heading6Char"/>
    <w:qFormat/>
    <w:rsid w:val="33CAEB21"/>
    <w:rPr>
      <w:rFonts w:ascii="Sitka Subheading" w:hAnsi="" w:eastAsia="" w:cs=""/>
      <w:color w:val="262626" w:themeColor="text1" w:themeTint="D9" w:themeShade="FF"/>
      <w:sz w:val="27"/>
      <w:szCs w:val="27"/>
    </w:rPr>
    <w:pPr>
      <w:spacing w:before="240" w:after="80"/>
      <w:ind w:firstLine="0"/>
      <w:outlineLvl w:val="5"/>
    </w:pPr>
  </w:style>
  <w:style w:type="paragraph" w:styleId="Heading7">
    <w:name w:val="heading 7"/>
    <w:basedOn w:val="Normal"/>
    <w:next w:val="Normal"/>
    <w:unhideWhenUsed/>
    <w:link w:val="Heading7Char"/>
    <w:qFormat/>
    <w:rsid w:val="33CAEB21"/>
    <w:rPr>
      <w:rFonts w:ascii="Sitka Subheading" w:hAnsi="" w:eastAsia="" w:cs=""/>
      <w:color w:val="262626" w:themeColor="text1" w:themeTint="D9" w:themeShade="FF"/>
      <w:sz w:val="26"/>
      <w:szCs w:val="26"/>
    </w:rPr>
    <w:pPr>
      <w:spacing w:before="240" w:after="80"/>
      <w:ind w:firstLine="0"/>
      <w:outlineLvl w:val="6"/>
    </w:pPr>
  </w:style>
  <w:style w:type="paragraph" w:styleId="Heading8">
    <w:name w:val="heading 8"/>
    <w:basedOn w:val="Normal"/>
    <w:next w:val="Normal"/>
    <w:unhideWhenUsed/>
    <w:link w:val="Heading8Char"/>
    <w:qFormat/>
    <w:rsid w:val="33CAEB21"/>
    <w:rPr>
      <w:rFonts w:ascii="Sitka Subheading" w:hAnsi="" w:eastAsia="" w:cs=""/>
      <w:color w:val="262626" w:themeColor="text1" w:themeTint="D9" w:themeShade="FF"/>
      <w:sz w:val="25"/>
      <w:szCs w:val="25"/>
    </w:rPr>
    <w:pPr>
      <w:spacing w:before="240" w:after="80"/>
      <w:ind w:firstLine="0"/>
      <w:outlineLvl w:val="7"/>
    </w:pPr>
  </w:style>
  <w:style w:type="paragraph" w:styleId="Heading9">
    <w:name w:val="heading 9"/>
    <w:basedOn w:val="Normal"/>
    <w:next w:val="Normal"/>
    <w:unhideWhenUsed/>
    <w:link w:val="Heading9Char"/>
    <w:qFormat/>
    <w:rsid w:val="33CAEB21"/>
    <w:rPr>
      <w:rFonts w:ascii="Sitka Subheading" w:hAnsi="" w:eastAsia="" w:cs=""/>
      <w:color w:val="262626" w:themeColor="text1" w:themeTint="D9" w:themeShade="FF"/>
    </w:rPr>
    <w:pPr>
      <w:spacing w:before="240" w:after="80"/>
      <w:ind w:firstLine="0"/>
      <w:outlineLvl w:val="8"/>
    </w:pPr>
  </w:style>
  <w:style w:type="paragraph" w:styleId="Title">
    <w:name w:val="Title"/>
    <w:basedOn w:val="Normal"/>
    <w:next w:val="Normal"/>
    <w:link w:val="TitleChar"/>
    <w:qFormat/>
    <w:rsid w:val="33CAEB21"/>
    <w:rPr>
      <w:rFonts w:ascii="Sitka Banner" w:hAnsi="" w:eastAsia="" w:cs=""/>
      <w:color w:val="EA6B14"/>
      <w:sz w:val="76"/>
      <w:szCs w:val="76"/>
    </w:rPr>
  </w:style>
  <w:style w:type="paragraph" w:styleId="Subtitle">
    <w:name w:val="Subtitle"/>
    <w:basedOn w:val="Normal"/>
    <w:next w:val="Normal"/>
    <w:link w:val="SubtitleChar"/>
    <w:qFormat/>
    <w:rsid w:val="33CAEB21"/>
    <w:rPr>
      <w:rFonts w:ascii="Sitka Display" w:hAnsi="" w:eastAsia="" w:cs=""/>
      <w:color w:val="262626" w:themeColor="text1" w:themeTint="D9" w:themeShade="FF"/>
      <w:sz w:val="48"/>
      <w:szCs w:val="48"/>
    </w:rPr>
    <w:pPr>
      <w:spacing w:after="480"/>
    </w:pPr>
  </w:style>
  <w:style w:type="paragraph" w:styleId="Quote">
    <w:name w:val="Quote"/>
    <w:basedOn w:val="Normal"/>
    <w:next w:val="Normal"/>
    <w:link w:val="QuoteChar"/>
    <w:qFormat/>
    <w:rsid w:val="33CAEB21"/>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33CAEB21"/>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33CAEB21"/>
    <w:pPr>
      <w:spacing/>
      <w:ind w:left="0" w:hanging="360" w:firstLine="0"/>
      <w:contextualSpacing/>
    </w:pPr>
  </w:style>
  <w:style w:type="character" w:styleId="Heading1Char" w:customStyle="true">
    <w:name w:val="Heading 1 Char"/>
    <w:basedOn w:val="DefaultParagraphFont"/>
    <w:link w:val="Heading1"/>
    <w:rsid w:val="33CAEB21"/>
    <w:rPr>
      <w:rFonts w:ascii="Sitka Heading" w:hAnsi="" w:eastAsia="" w:cs=""/>
      <w:b w:val="0"/>
      <w:bCs w:val="0"/>
      <w:i w:val="0"/>
      <w:iCs w:val="0"/>
      <w:color w:val="262626" w:themeColor="text1" w:themeTint="D9" w:themeShade="FF"/>
      <w:sz w:val="42"/>
      <w:szCs w:val="42"/>
      <w:u w:val="none"/>
    </w:rPr>
  </w:style>
  <w:style w:type="character" w:styleId="Heading2Char" w:customStyle="true">
    <w:name w:val="Heading 2 Char"/>
    <w:basedOn w:val="DefaultParagraphFont"/>
    <w:link w:val="Heading2"/>
    <w:rsid w:val="33CAEB21"/>
    <w:rPr>
      <w:rFonts w:ascii="Sitka Subheading" w:hAnsi="" w:eastAsia="" w:cs=""/>
      <w:b w:val="0"/>
      <w:bCs w:val="0"/>
      <w:i w:val="0"/>
      <w:iCs w:val="0"/>
      <w:color w:val="262626" w:themeColor="text1" w:themeTint="D9" w:themeShade="FF"/>
      <w:sz w:val="32"/>
      <w:szCs w:val="32"/>
      <w:u w:val="none"/>
    </w:rPr>
  </w:style>
  <w:style w:type="character" w:styleId="Heading3Char" w:customStyle="true">
    <w:name w:val="Heading 3 Char"/>
    <w:basedOn w:val="DefaultParagraphFont"/>
    <w:link w:val="Heading3"/>
    <w:rsid w:val="33CAEB21"/>
    <w:rPr>
      <w:rFonts w:ascii="Sitka Subheading" w:hAnsi="" w:eastAsia="" w:cs=""/>
      <w:b w:val="0"/>
      <w:bCs w:val="0"/>
      <w:i w:val="0"/>
      <w:iCs w:val="0"/>
      <w:color w:val="262626" w:themeColor="text1" w:themeTint="D9" w:themeShade="FF"/>
      <w:sz w:val="30"/>
      <w:szCs w:val="30"/>
      <w:u w:val="none"/>
    </w:rPr>
  </w:style>
  <w:style w:type="character" w:styleId="Heading4Char" w:customStyle="true">
    <w:name w:val="Heading 4 Char"/>
    <w:basedOn w:val="DefaultParagraphFont"/>
    <w:link w:val="Heading4"/>
    <w:rsid w:val="33CAEB21"/>
    <w:rPr>
      <w:rFonts w:ascii="Sitka Subheading" w:hAnsi="" w:eastAsia="" w:cs=""/>
      <w:b w:val="0"/>
      <w:bCs w:val="0"/>
      <w:i w:val="0"/>
      <w:iCs w:val="0"/>
      <w:color w:val="262626" w:themeColor="text1" w:themeTint="D9" w:themeShade="FF"/>
      <w:sz w:val="29"/>
      <w:szCs w:val="29"/>
      <w:u w:val="none"/>
    </w:rPr>
  </w:style>
  <w:style w:type="character" w:styleId="Heading5Char" w:customStyle="true">
    <w:name w:val="Heading 5 Char"/>
    <w:basedOn w:val="DefaultParagraphFont"/>
    <w:link w:val="Heading5"/>
    <w:rsid w:val="33CAEB21"/>
    <w:rPr>
      <w:rFonts w:ascii="Sitka Subheading" w:hAnsi="" w:eastAsia="" w:cs=""/>
      <w:b w:val="0"/>
      <w:bCs w:val="0"/>
      <w:i w:val="0"/>
      <w:iCs w:val="0"/>
      <w:color w:val="262626" w:themeColor="text1" w:themeTint="D9" w:themeShade="FF"/>
      <w:sz w:val="28"/>
      <w:szCs w:val="28"/>
      <w:u w:val="none"/>
    </w:rPr>
  </w:style>
  <w:style w:type="character" w:styleId="Heading6Char" w:customStyle="true">
    <w:name w:val="Heading 6 Char"/>
    <w:basedOn w:val="DefaultParagraphFont"/>
    <w:link w:val="Heading6"/>
    <w:rsid w:val="33CAEB21"/>
    <w:rPr>
      <w:rFonts w:ascii="Sitka Subheading" w:hAnsi="" w:eastAsia="" w:cs=""/>
      <w:b w:val="0"/>
      <w:bCs w:val="0"/>
      <w:i w:val="0"/>
      <w:iCs w:val="0"/>
      <w:color w:val="262626" w:themeColor="text1" w:themeTint="D9" w:themeShade="FF"/>
      <w:sz w:val="27"/>
      <w:szCs w:val="27"/>
      <w:u w:val="none"/>
    </w:rPr>
  </w:style>
  <w:style w:type="character" w:styleId="Heading7Char" w:customStyle="true">
    <w:name w:val="Heading 7 Char"/>
    <w:basedOn w:val="DefaultParagraphFont"/>
    <w:link w:val="Heading7"/>
    <w:rsid w:val="33CAEB21"/>
    <w:rPr>
      <w:rFonts w:ascii="Sitka Subheading" w:hAnsi="" w:eastAsia="" w:cs=""/>
      <w:b w:val="0"/>
      <w:bCs w:val="0"/>
      <w:i w:val="0"/>
      <w:iCs w:val="0"/>
      <w:color w:val="262626" w:themeColor="text1" w:themeTint="D9" w:themeShade="FF"/>
      <w:sz w:val="26"/>
      <w:szCs w:val="26"/>
      <w:u w:val="none"/>
    </w:rPr>
  </w:style>
  <w:style w:type="character" w:styleId="Heading8Char" w:customStyle="true">
    <w:name w:val="Heading 8 Char"/>
    <w:basedOn w:val="DefaultParagraphFont"/>
    <w:link w:val="Heading8"/>
    <w:rsid w:val="33CAEB21"/>
    <w:rPr>
      <w:rFonts w:ascii="Sitka Subheading" w:hAnsi="" w:eastAsia="" w:cs=""/>
      <w:b w:val="0"/>
      <w:bCs w:val="0"/>
      <w:i w:val="0"/>
      <w:iCs w:val="0"/>
      <w:color w:val="262626" w:themeColor="text1" w:themeTint="D9" w:themeShade="FF"/>
      <w:sz w:val="25"/>
      <w:szCs w:val="25"/>
      <w:u w:val="none"/>
    </w:rPr>
  </w:style>
  <w:style w:type="character" w:styleId="Heading9Char" w:customStyle="true">
    <w:name w:val="Heading 9 Char"/>
    <w:basedOn w:val="DefaultParagraphFont"/>
    <w:link w:val="Heading9"/>
    <w:rsid w:val="33CAEB21"/>
    <w:rPr>
      <w:rFonts w:ascii="Sitka Subheading" w:hAnsi="" w:eastAsia="" w:cs=""/>
      <w:b w:val="0"/>
      <w:bCs w:val="0"/>
      <w:i w:val="0"/>
      <w:iCs w:val="0"/>
      <w:color w:val="262626" w:themeColor="text1" w:themeTint="D9" w:themeShade="FF"/>
      <w:sz w:val="24"/>
      <w:szCs w:val="24"/>
      <w:u w:val="none"/>
    </w:rPr>
  </w:style>
  <w:style w:type="character" w:styleId="TitleChar" w:customStyle="true">
    <w:name w:val="Title Char"/>
    <w:basedOn w:val="DefaultParagraphFont"/>
    <w:link w:val="Title"/>
    <w:rsid w:val="33CAEB21"/>
    <w:rPr>
      <w:rFonts w:ascii="Sitka Banner" w:hAnsi="" w:eastAsia="" w:cs=""/>
      <w:b w:val="0"/>
      <w:bCs w:val="0"/>
      <w:i w:val="0"/>
      <w:iCs w:val="0"/>
      <w:color w:val="EA6B14"/>
      <w:sz w:val="76"/>
      <w:szCs w:val="76"/>
      <w:u w:val="none"/>
    </w:rPr>
  </w:style>
  <w:style w:type="character" w:styleId="SubtitleChar" w:customStyle="true">
    <w:name w:val="Subtitle Char"/>
    <w:basedOn w:val="DefaultParagraphFont"/>
    <w:link w:val="Subtitle"/>
    <w:rsid w:val="33CAEB21"/>
    <w:rPr>
      <w:rFonts w:ascii="Sitka Display" w:hAnsi="" w:eastAsia="" w:cs=""/>
      <w:b w:val="0"/>
      <w:bCs w:val="0"/>
      <w:i w:val="0"/>
      <w:iCs w:val="0"/>
      <w:color w:val="262626" w:themeColor="text1" w:themeTint="D9" w:themeShade="FF"/>
      <w:sz w:val="48"/>
      <w:szCs w:val="48"/>
      <w:u w:val="none"/>
    </w:rPr>
  </w:style>
  <w:style w:type="character" w:styleId="QuoteChar" w:customStyle="true">
    <w:name w:val="Quote Char"/>
    <w:basedOn w:val="DefaultParagraphFont"/>
    <w:link w:val="Quote"/>
    <w:rsid w:val="33CAEB21"/>
    <w:rPr>
      <w:rFonts w:ascii="Sitka Text"/>
      <w:b w:val="0"/>
      <w:bCs w:val="0"/>
      <w:i w:val="1"/>
      <w:iCs w:val="1"/>
      <w:color w:val="404040" w:themeColor="text1" w:themeTint="BF" w:themeShade="FF"/>
      <w:sz w:val="24"/>
      <w:szCs w:val="24"/>
      <w:u w:val="none"/>
    </w:rPr>
  </w:style>
  <w:style w:type="character" w:styleId="IntenseQuoteChar" w:customStyle="true">
    <w:name w:val="Intense Quote Char"/>
    <w:basedOn w:val="DefaultParagraphFont"/>
    <w:link w:val="IntenseQuote"/>
    <w:rsid w:val="33CAEB21"/>
    <w:rPr>
      <w:rFonts w:ascii="Sitka Text"/>
      <w:b w:val="0"/>
      <w:bCs w:val="0"/>
      <w:i w:val="1"/>
      <w:iCs w:val="1"/>
      <w:color w:val="4472C4" w:themeColor="accent1" w:themeTint="FF" w:themeShade="FF"/>
      <w:sz w:val="24"/>
      <w:szCs w:val="24"/>
      <w:u w:val="none"/>
    </w:rPr>
  </w:style>
  <w:style w:type="paragraph" w:styleId="TOC1">
    <w:name w:val="toc 1"/>
    <w:basedOn w:val="Normal"/>
    <w:next w:val="Normal"/>
    <w:unhideWhenUsed/>
    <w:rsid w:val="33CAEB21"/>
    <w:pPr>
      <w:spacing w:after="100"/>
    </w:pPr>
  </w:style>
  <w:style w:type="paragraph" w:styleId="TOC2">
    <w:name w:val="toc 2"/>
    <w:basedOn w:val="Normal"/>
    <w:next w:val="Normal"/>
    <w:unhideWhenUsed/>
    <w:rsid w:val="33CAEB21"/>
    <w:pPr>
      <w:spacing w:after="100"/>
      <w:ind w:left="220"/>
    </w:pPr>
  </w:style>
  <w:style w:type="paragraph" w:styleId="TOC3">
    <w:name w:val="toc 3"/>
    <w:basedOn w:val="Normal"/>
    <w:next w:val="Normal"/>
    <w:unhideWhenUsed/>
    <w:rsid w:val="33CAEB21"/>
    <w:pPr>
      <w:spacing w:after="100"/>
      <w:ind w:left="440"/>
    </w:pPr>
  </w:style>
  <w:style w:type="paragraph" w:styleId="TOC4">
    <w:name w:val="toc 4"/>
    <w:basedOn w:val="Normal"/>
    <w:next w:val="Normal"/>
    <w:unhideWhenUsed/>
    <w:rsid w:val="33CAEB21"/>
    <w:pPr>
      <w:spacing w:after="100"/>
      <w:ind w:left="660"/>
    </w:pPr>
  </w:style>
  <w:style w:type="paragraph" w:styleId="TOC5">
    <w:name w:val="toc 5"/>
    <w:basedOn w:val="Normal"/>
    <w:next w:val="Normal"/>
    <w:unhideWhenUsed/>
    <w:rsid w:val="33CAEB21"/>
    <w:pPr>
      <w:spacing w:after="100"/>
      <w:ind w:left="880"/>
    </w:pPr>
  </w:style>
  <w:style w:type="paragraph" w:styleId="TOC6">
    <w:name w:val="toc 6"/>
    <w:basedOn w:val="Normal"/>
    <w:next w:val="Normal"/>
    <w:unhideWhenUsed/>
    <w:rsid w:val="33CAEB21"/>
    <w:pPr>
      <w:spacing w:after="100"/>
      <w:ind w:left="1100"/>
    </w:pPr>
  </w:style>
  <w:style w:type="paragraph" w:styleId="TOC7">
    <w:name w:val="toc 7"/>
    <w:basedOn w:val="Normal"/>
    <w:next w:val="Normal"/>
    <w:unhideWhenUsed/>
    <w:rsid w:val="33CAEB21"/>
    <w:pPr>
      <w:spacing w:after="100"/>
      <w:ind w:left="1320"/>
    </w:pPr>
  </w:style>
  <w:style w:type="paragraph" w:styleId="TOC8">
    <w:name w:val="toc 8"/>
    <w:basedOn w:val="Normal"/>
    <w:next w:val="Normal"/>
    <w:unhideWhenUsed/>
    <w:rsid w:val="33CAEB21"/>
    <w:pPr>
      <w:spacing w:after="100"/>
      <w:ind w:left="1540"/>
    </w:pPr>
  </w:style>
  <w:style w:type="paragraph" w:styleId="TOC9">
    <w:name w:val="toc 9"/>
    <w:basedOn w:val="Normal"/>
    <w:next w:val="Normal"/>
    <w:unhideWhenUsed/>
    <w:rsid w:val="33CAEB21"/>
    <w:pPr>
      <w:spacing w:after="100"/>
      <w:ind w:left="1760"/>
    </w:pPr>
  </w:style>
  <w:style w:type="paragraph" w:styleId="EndnoteText">
    <w:name w:val="endnote text"/>
    <w:basedOn w:val="Normal"/>
    <w:semiHidden/>
    <w:unhideWhenUsed/>
    <w:link w:val="EndnoteTextChar"/>
    <w:rsid w:val="33CAEB21"/>
    <w:rPr>
      <w:sz w:val="20"/>
      <w:szCs w:val="20"/>
    </w:rPr>
  </w:style>
  <w:style w:type="character" w:styleId="EndnoteTextChar" w:customStyle="true">
    <w:name w:val="Endnote Text Char"/>
    <w:basedOn w:val="DefaultParagraphFont"/>
    <w:semiHidden/>
    <w:link w:val="EndnoteText"/>
    <w:rsid w:val="33CAEB21"/>
    <w:rPr>
      <w:rFonts w:ascii="Sitka Text"/>
      <w:b w:val="0"/>
      <w:bCs w:val="0"/>
      <w:i w:val="0"/>
      <w:iCs w:val="0"/>
      <w:color w:val="000000" w:themeColor="text1" w:themeTint="FF" w:themeShade="FF"/>
      <w:sz w:val="20"/>
      <w:szCs w:val="20"/>
      <w:u w:val="none"/>
    </w:rPr>
  </w:style>
  <w:style w:type="paragraph" w:styleId="Footer">
    <w:name w:val="footer"/>
    <w:basedOn w:val="Normal"/>
    <w:unhideWhenUsed/>
    <w:link w:val="FooterChar"/>
    <w:rsid w:val="33CAEB21"/>
    <w:pPr>
      <w:tabs>
        <w:tab w:val="center" w:leader="none" w:pos="4680"/>
        <w:tab w:val="right" w:leader="none" w:pos="9360"/>
      </w:tabs>
    </w:pPr>
  </w:style>
  <w:style w:type="character" w:styleId="FooterChar" w:customStyle="true">
    <w:name w:val="Footer Char"/>
    <w:basedOn w:val="DefaultParagraphFont"/>
    <w:link w:val="Footer"/>
    <w:rsid w:val="33CAEB21"/>
    <w:rPr>
      <w:rFonts w:ascii="Sitka Text"/>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33CAEB21"/>
    <w:rPr>
      <w:sz w:val="20"/>
      <w:szCs w:val="20"/>
    </w:rPr>
  </w:style>
  <w:style w:type="character" w:styleId="FootnoteTextChar" w:customStyle="true">
    <w:name w:val="Footnote Text Char"/>
    <w:basedOn w:val="DefaultParagraphFont"/>
    <w:semiHidden/>
    <w:link w:val="FootnoteText"/>
    <w:rsid w:val="33CAEB21"/>
    <w:rPr>
      <w:rFonts w:ascii="Sitka Text"/>
      <w:b w:val="0"/>
      <w:bCs w:val="0"/>
      <w:i w:val="0"/>
      <w:iCs w:val="0"/>
      <w:color w:val="000000" w:themeColor="text1" w:themeTint="FF" w:themeShade="FF"/>
      <w:sz w:val="20"/>
      <w:szCs w:val="20"/>
      <w:u w:val="none"/>
    </w:rPr>
  </w:style>
  <w:style w:type="paragraph" w:styleId="Header">
    <w:name w:val="header"/>
    <w:basedOn w:val="Normal"/>
    <w:unhideWhenUsed/>
    <w:link w:val="HeaderChar"/>
    <w:rsid w:val="33CAEB21"/>
    <w:pPr>
      <w:tabs>
        <w:tab w:val="center" w:leader="none" w:pos="4680"/>
        <w:tab w:val="right" w:leader="none" w:pos="9360"/>
      </w:tabs>
    </w:pPr>
  </w:style>
  <w:style w:type="character" w:styleId="HeaderChar" w:customStyle="true">
    <w:name w:val="Header Char"/>
    <w:basedOn w:val="DefaultParagraphFont"/>
    <w:link w:val="Header"/>
    <w:rsid w:val="33CAEB21"/>
    <w:rPr>
      <w:rFonts w:ascii="Sitka Text"/>
      <w:b w:val="0"/>
      <w:bCs w:val="0"/>
      <w:i w:val="0"/>
      <w:iCs w:val="0"/>
      <w:color w:val="000000" w:themeColor="text1" w:themeTint="FF" w:themeShade="FF"/>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01327cfdcab40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2021-06-20T16:31:56.5284608Z</dcterms:created>
  <dcterms:modified xsi:type="dcterms:W3CDTF">2021-06-22T17:20:37.5709620Z</dcterms:modified>
  <dc:creator>Mustafa Kemal Serkan</dc:creator>
  <lastModifiedBy>Mustafa Kemal Serkan</lastModifiedBy>
</coreProperties>
</file>