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A4C4D" w14:textId="384457D8" w:rsidR="003747F6" w:rsidRDefault="00A1052A" w:rsidP="00A1052A">
      <w:pPr>
        <w:pStyle w:val="a3"/>
        <w:numPr>
          <w:ilvl w:val="0"/>
          <w:numId w:val="1"/>
        </w:numPr>
        <w:rPr>
          <w:b/>
          <w:bCs/>
        </w:rPr>
      </w:pPr>
      <w:r w:rsidRPr="00A1052A">
        <w:rPr>
          <w:b/>
          <w:bCs/>
        </w:rPr>
        <w:t>С чего вы начнете тестирование?</w:t>
      </w:r>
    </w:p>
    <w:p w14:paraId="69652D53" w14:textId="70B853C8" w:rsidR="00A1052A" w:rsidRDefault="00A1052A" w:rsidP="00A1052A">
      <w:r>
        <w:t>Тестирование можно начать с изучения тестовой документации – ознакомиться чек-листом, с руководством по эксплуатации, с требованиями, предъявляемыми к устройству.</w:t>
      </w:r>
    </w:p>
    <w:p w14:paraId="08A791A8" w14:textId="43102F3F" w:rsidR="00A1052A" w:rsidRPr="00A1052A" w:rsidRDefault="00A1052A" w:rsidP="00A1052A">
      <w:pPr>
        <w:pStyle w:val="a3"/>
        <w:numPr>
          <w:ilvl w:val="0"/>
          <w:numId w:val="1"/>
        </w:numPr>
        <w:rPr>
          <w:b/>
          <w:bCs/>
        </w:rPr>
      </w:pPr>
      <w:r w:rsidRPr="00A1052A">
        <w:rPr>
          <w:b/>
          <w:bCs/>
        </w:rPr>
        <w:t>Какие виды тестирования вы примените для тестирования устройства и телефонной связи?</w:t>
      </w:r>
    </w:p>
    <w:p w14:paraId="30EACDEA" w14:textId="348D31B4" w:rsidR="00A1052A" w:rsidRDefault="00A1052A" w:rsidP="00A1052A">
      <w:r>
        <w:t xml:space="preserve">Для начала можно выполнить </w:t>
      </w:r>
      <w:r w:rsidRPr="00A1052A">
        <w:rPr>
          <w:b/>
          <w:bCs/>
          <w:i/>
          <w:iCs/>
        </w:rPr>
        <w:t xml:space="preserve">приемочное </w:t>
      </w:r>
      <w:r w:rsidRPr="00A1052A">
        <w:t>тестирование</w:t>
      </w:r>
      <w:r>
        <w:t>, осмотрев внешний вид устройства, и убедиться, что оно пригодно к дальнейшему тестированию (присутствуют все компоненты, изображенные на фото и описанные в руководстве: телефонная трубка, кнопки и клавиши, дисплей не поврежден и нет повреждений корпуса устройства).</w:t>
      </w:r>
    </w:p>
    <w:p w14:paraId="60FC39B0" w14:textId="27B88FE6" w:rsidR="00A1052A" w:rsidRDefault="00A1052A" w:rsidP="00A1052A">
      <w:r>
        <w:t xml:space="preserve">Далее выполняем </w:t>
      </w:r>
      <w:r w:rsidRPr="00A1052A">
        <w:rPr>
          <w:b/>
          <w:bCs/>
          <w:i/>
          <w:iCs/>
          <w:lang w:val="en-US"/>
        </w:rPr>
        <w:t>smoke</w:t>
      </w:r>
      <w:r w:rsidRPr="00A1052A">
        <w:t xml:space="preserve"> </w:t>
      </w:r>
      <w:r>
        <w:t>тестирование – подключаем устройство к источнику питания и проверяем, что оно включилось – засветился экран.</w:t>
      </w:r>
    </w:p>
    <w:p w14:paraId="6E75254C" w14:textId="79EFAE4E" w:rsidR="00A1052A" w:rsidRDefault="00A1052A" w:rsidP="00A1052A">
      <w:r>
        <w:t xml:space="preserve">Проводим первоначальную настройку устройства, подключаем его к локальной сети и далее проводим </w:t>
      </w:r>
      <w:r w:rsidRPr="00A1052A">
        <w:rPr>
          <w:b/>
          <w:bCs/>
          <w:i/>
          <w:iCs/>
        </w:rPr>
        <w:t>функциональное</w:t>
      </w:r>
      <w:r>
        <w:t xml:space="preserve"> тестирование по чек-листу.</w:t>
      </w:r>
    </w:p>
    <w:p w14:paraId="7AFECFD5" w14:textId="4A3941F1" w:rsidR="00A1052A" w:rsidRDefault="00A1052A" w:rsidP="00A1052A">
      <w:r>
        <w:t xml:space="preserve">Можно также провести </w:t>
      </w:r>
      <w:r w:rsidRPr="007379D3">
        <w:rPr>
          <w:b/>
          <w:bCs/>
        </w:rPr>
        <w:t>регрессионное</w:t>
      </w:r>
      <w:r>
        <w:t xml:space="preserve"> тестирование для проверки всего функционала программных и аппаратных свойств, в соответствии с </w:t>
      </w:r>
      <w:r w:rsidR="007379D3">
        <w:t xml:space="preserve">документацией. </w:t>
      </w:r>
    </w:p>
    <w:p w14:paraId="11A3A8C6" w14:textId="60C8BDF3" w:rsidR="007379D3" w:rsidRDefault="007379D3" w:rsidP="00A1052A">
      <w:r>
        <w:t xml:space="preserve">Проведем также </w:t>
      </w:r>
      <w:r w:rsidRPr="007379D3">
        <w:rPr>
          <w:b/>
          <w:bCs/>
        </w:rPr>
        <w:t>нефункциональное</w:t>
      </w:r>
      <w:r>
        <w:t xml:space="preserve"> тестирование – тестирование удобства использования (насколько удобно держать трубку, насколько удобно и хорошо нажимаются кнопки), тестирование локализации (насколько корректный перевод операционной системы устройства на разные языки), стресс тестирование (уронить устройство с высоты 1м и убедиться, что ничего не сломалось и устройство осталось работоспособным). Проверить систему питания устройства на наличие защиты от короткого замыкания, убедиться, что защита сработала и устройство осталось работоспособным. Проверить работоспособность устройства при различном входящем напряжении в диапазоне, указанном в руководстве по эксплуатации (например, 12 – 24 В). Проверить качество шнура, соединяющего устройство с трубкой, убедиться, что шнур самостоятельно</w:t>
      </w:r>
      <w:r w:rsidR="00A304FB">
        <w:t xml:space="preserve"> не отщелкивается при снятии трубки и натяжении шнура.</w:t>
      </w:r>
    </w:p>
    <w:p w14:paraId="102BF1EA" w14:textId="22D3FCCA" w:rsidR="00A304FB" w:rsidRDefault="00A304FB" w:rsidP="00A1052A">
      <w:r>
        <w:t xml:space="preserve">Выполним несколько </w:t>
      </w:r>
      <w:r w:rsidRPr="00A304FB">
        <w:rPr>
          <w:b/>
          <w:bCs/>
          <w:i/>
          <w:iCs/>
        </w:rPr>
        <w:t>негативных функциональных</w:t>
      </w:r>
      <w:r>
        <w:t xml:space="preserve"> тестов: устройство выходит в сеть при блокировании его </w:t>
      </w:r>
      <w:r>
        <w:rPr>
          <w:lang w:val="en-US"/>
        </w:rPr>
        <w:t>IP</w:t>
      </w:r>
      <w:r>
        <w:t>-адреса (такого не должно быть), на устройство можно дозвониться с заблокированных номеров, можно войти  в систему без пароля и как следствие, установить вредоносные приложения или удалить данные.</w:t>
      </w:r>
    </w:p>
    <w:p w14:paraId="399588CB" w14:textId="5673FFAC" w:rsidR="00A304FB" w:rsidRPr="00A304FB" w:rsidRDefault="00A304FB" w:rsidP="00A304FB">
      <w:pPr>
        <w:pStyle w:val="a3"/>
        <w:numPr>
          <w:ilvl w:val="0"/>
          <w:numId w:val="1"/>
        </w:numPr>
        <w:rPr>
          <w:b/>
          <w:bCs/>
        </w:rPr>
      </w:pPr>
      <w:r w:rsidRPr="00A304FB">
        <w:rPr>
          <w:b/>
          <w:bCs/>
        </w:rPr>
        <w:t>Напишите чек-лист (прилагается)</w:t>
      </w:r>
      <w:r w:rsidR="0079090B">
        <w:rPr>
          <w:b/>
          <w:bCs/>
        </w:rPr>
        <w:t>.</w:t>
      </w:r>
    </w:p>
    <w:p w14:paraId="04DFB2F7" w14:textId="78F57BCC" w:rsidR="00A304FB" w:rsidRPr="00A304FB" w:rsidRDefault="00A304FB" w:rsidP="00A304FB">
      <w:pPr>
        <w:pStyle w:val="a3"/>
        <w:numPr>
          <w:ilvl w:val="0"/>
          <w:numId w:val="1"/>
        </w:numPr>
        <w:rPr>
          <w:b/>
          <w:bCs/>
        </w:rPr>
      </w:pPr>
      <w:r w:rsidRPr="00A304FB">
        <w:rPr>
          <w:b/>
          <w:bCs/>
        </w:rPr>
        <w:t>Составьте тест-кейсы (прилагается)</w:t>
      </w:r>
      <w:r w:rsidR="0079090B">
        <w:rPr>
          <w:b/>
          <w:bCs/>
        </w:rPr>
        <w:t>.</w:t>
      </w:r>
    </w:p>
    <w:p w14:paraId="22EA648F" w14:textId="68092FB5" w:rsidR="00A304FB" w:rsidRPr="00A304FB" w:rsidRDefault="00A304FB" w:rsidP="00A304FB">
      <w:pPr>
        <w:pStyle w:val="a3"/>
        <w:numPr>
          <w:ilvl w:val="0"/>
          <w:numId w:val="1"/>
        </w:numPr>
        <w:rPr>
          <w:b/>
          <w:bCs/>
        </w:rPr>
      </w:pPr>
      <w:r w:rsidRPr="00A304FB">
        <w:rPr>
          <w:b/>
          <w:bCs/>
        </w:rPr>
        <w:t>Напишите 3-4 требования к функционалу устройства</w:t>
      </w:r>
      <w:r w:rsidR="0079090B">
        <w:rPr>
          <w:b/>
          <w:bCs/>
        </w:rPr>
        <w:t>.</w:t>
      </w:r>
    </w:p>
    <w:p w14:paraId="34C1C7A0" w14:textId="0952F749" w:rsidR="00A304FB" w:rsidRDefault="00A304FB" w:rsidP="00A304FB">
      <w:r>
        <w:t>Бизнес-требования: устройство должно стоить недорого, быть функциональным, эргономичным, удобным в использовании, дешевым в производстве.</w:t>
      </w:r>
    </w:p>
    <w:p w14:paraId="4EE55CD2" w14:textId="46E107ED" w:rsidR="00A304FB" w:rsidRDefault="00A304FB" w:rsidP="00A304FB">
      <w:r>
        <w:t>Функциональные требования: устройство должно работать от напряжения в диапазоне от 12 до 24 В.</w:t>
      </w:r>
      <w:r w:rsidR="0079090B">
        <w:t>;</w:t>
      </w:r>
      <w:r>
        <w:t xml:space="preserve"> иметь защиту от короткого замыкания</w:t>
      </w:r>
      <w:r w:rsidR="0079090B">
        <w:t>;</w:t>
      </w:r>
      <w:r>
        <w:t xml:space="preserve"> иметь пароль пользователя и администратора для защиты данных</w:t>
      </w:r>
      <w:r w:rsidR="0079090B">
        <w:t>;</w:t>
      </w:r>
      <w:r>
        <w:t xml:space="preserve"> поддерживать </w:t>
      </w:r>
      <w:r w:rsidR="0079090B">
        <w:t>языки системы: русский, английский, китайский;</w:t>
      </w:r>
      <w:r>
        <w:t xml:space="preserve"> </w:t>
      </w:r>
      <w:r w:rsidR="0079090B">
        <w:t>максимальная потребляемая мощность не должна превышать 10 Вт.</w:t>
      </w:r>
    </w:p>
    <w:p w14:paraId="41F9EE7B" w14:textId="7028EDA5" w:rsidR="0079090B" w:rsidRPr="0079090B" w:rsidRDefault="0079090B" w:rsidP="0079090B">
      <w:pPr>
        <w:pStyle w:val="a3"/>
        <w:numPr>
          <w:ilvl w:val="0"/>
          <w:numId w:val="1"/>
        </w:numPr>
        <w:rPr>
          <w:b/>
          <w:bCs/>
        </w:rPr>
      </w:pPr>
      <w:r w:rsidRPr="0079090B">
        <w:rPr>
          <w:b/>
          <w:bCs/>
        </w:rPr>
        <w:t>Придумайте несколько багов (прил</w:t>
      </w:r>
      <w:r>
        <w:rPr>
          <w:b/>
          <w:bCs/>
        </w:rPr>
        <w:t>а</w:t>
      </w:r>
      <w:r w:rsidRPr="0079090B">
        <w:rPr>
          <w:b/>
          <w:bCs/>
        </w:rPr>
        <w:t>гается)</w:t>
      </w:r>
      <w:r>
        <w:rPr>
          <w:b/>
          <w:bCs/>
        </w:rPr>
        <w:t>.</w:t>
      </w:r>
    </w:p>
    <w:p w14:paraId="1E84B67A" w14:textId="77777777" w:rsidR="00A1052A" w:rsidRDefault="00A1052A" w:rsidP="00A1052A">
      <w:pPr>
        <w:ind w:left="360"/>
      </w:pPr>
    </w:p>
    <w:sectPr w:rsidR="00A10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847C2"/>
    <w:multiLevelType w:val="hybridMultilevel"/>
    <w:tmpl w:val="B75E2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04"/>
    <w:rsid w:val="003747F6"/>
    <w:rsid w:val="007379D3"/>
    <w:rsid w:val="0079090B"/>
    <w:rsid w:val="009D6904"/>
    <w:rsid w:val="00A1052A"/>
    <w:rsid w:val="00A3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0805"/>
  <w15:chartTrackingRefBased/>
  <w15:docId w15:val="{C487DF48-CED5-43DE-BC5F-4A402AA1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2024-07-09T18:52:00Z</dcterms:created>
  <dcterms:modified xsi:type="dcterms:W3CDTF">2024-07-09T19:26:00Z</dcterms:modified>
</cp:coreProperties>
</file>