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/>
          <w:sz w:val="32"/>
        </w:rPr>
        <w:t>Declaração de Reconhecimento de Limite</w:t>
      </w:r>
    </w:p>
    <w:p>
      <w:pPr>
        <w:spacing w:after="100"/>
        <w:jc w:val="both"/>
      </w:pPr>
      <w:r>
        <w:rPr>
          <w:b w:val="0"/>
        </w:rPr>
        <w:t>Propriedade denominada '{{IMOVEL}}' ({{MATRICULA}}), propriedade de(a) {{PROPRIETARIO}}.</w:t>
      </w:r>
    </w:p>
    <w:p>
      <w:pPr>
        <w:spacing w:after="100"/>
        <w:jc w:val="both"/>
      </w:pPr>
      <w:r>
        <w:rPr>
          <w:b w:val="0"/>
        </w:rPr>
        <w:t>Área Certificada SIGEF Sob. Código: {{SIGEF}}</w:t>
      </w:r>
    </w:p>
    <w:p>
      <w:pPr>
        <w:spacing w:after="100"/>
        <w:jc w:val="both"/>
      </w:pPr>
      <w:r>
        <w:rPr>
          <w:b w:val="0"/>
        </w:rPr>
        <w:t>Confrontante: {{CONFRONTANTE}}</w:t>
        <w:br/>
        <w:t>Imóvel confrontante: {{IMOVEL_CONFRONTANTE}}</w:t>
      </w:r>
    </w:p>
    <w:p>
      <w:pPr>
        <w:spacing w:after="100"/>
        <w:jc w:val="both"/>
      </w:pPr>
      <w:r>
        <w:rPr>
          <w:b w:val="0"/>
        </w:rPr>
        <w:t>Por um lado, {{PROPRIETARIO}}, {{QUALIFICACAO_PROPRIETARIO}}, portador da carteira de identidade nº {{RG_PROPRIETARIO}}, inscrito no CPF sob o nº {{CPF_PROPRIETARIO}}, adiante denominado simplesmente como Proprietário(a);</w:t>
      </w:r>
    </w:p>
    <w:p>
      <w:pPr>
        <w:spacing w:after="100"/>
        <w:jc w:val="both"/>
      </w:pPr>
      <w:r>
        <w:rPr>
          <w:b w:val="0"/>
        </w:rPr>
        <w:t>Considerando que a Pessoa Proprietária é legítimo possuidor e detentor dos direitos dominiais relativos ao imóvel rural denominado {{IMOVEL}}, devidamente registrado sob a matrícula nº {{MATRICULA}} junto ao {{CARTORIO}}, cadastrado no INCRA sob o código nº {{SNCR}}, e do outro lado, {{CONFRONTANTE}}, {{QUALIFICACAO_CONFRONTANTE}}, portador do RG nº {{RG_CONFRONTANTE}} e CPF/CNPJ nº {{CPF_CONFRONTANTE}}, na qualidade de proprietário(a) do imóvel rural denominado {{IMOVEL_CONFRONTANTE}}, registrado sob a matrícula nº {{MATRICULA_CONFRONTANTE}} no {{CARTORIO_CONFRONTANTE}}, adiante denominado simplesmente como Confrontante;</w:t>
      </w:r>
    </w:p>
    <w:p>
      <w:pPr>
        <w:spacing w:after="100"/>
        <w:jc w:val="both"/>
      </w:pPr>
      <w:r>
        <w:rPr>
          <w:b w:val="0"/>
        </w:rPr>
        <w:t>Considerando que o Confrontante foi devidamente informado e teve acesso aos dados da planta e memorial descritivo referentes ao imóvel de matrícula nº {{MATRICULA}} ({{IMOVEL}}), preparados pelo credenciado {{RESP_TECNICO}} ({{CREDENCIAMENTO}}), concorda expressamente com as informações contidas nos documentos mencionados, especialmente no que diz respeito às áreas de confrontação com o imóvel de sua propriedade.</w:t>
      </w:r>
    </w:p>
    <w:p>
      <w:pPr>
        <w:spacing w:after="100"/>
        <w:jc w:val="both"/>
      </w:pPr>
      <w:r>
        <w:rPr>
          <w:b w:val="0"/>
        </w:rPr>
        <w:t>Por este instrumento, declaro formalmente que não existem controvérsias ou litígios referentes aos limites comuns entre os imóveis mencionados. O trecho confrontante é caracterizado por elementos técnicos descritos no memorial técnico expedido pelo Sistema de Gestão Fundiária (SIGEF), certificado sob o código {{SIGEF}}. Consequentemente, minha concordância está estritamente delimitada à descrição apresentada na planta e no memorial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b/>
              </w:rPr>
              <w:t>Estação</w:t>
            </w:r>
          </w:p>
        </w:tc>
        <w:tc>
          <w:tcPr>
            <w:tcW w:type="dxa" w:w="1522"/>
          </w:tcPr>
          <w:p>
            <w:r>
              <w:rPr>
                <w:b/>
              </w:rPr>
              <w:t>Vante</w:t>
            </w:r>
          </w:p>
        </w:tc>
        <w:tc>
          <w:tcPr>
            <w:tcW w:type="dxa" w:w="1522"/>
          </w:tcPr>
          <w:p>
            <w:r>
              <w:rPr>
                <w:b/>
              </w:rPr>
              <w:t>Dist.(m) SGL</w:t>
            </w:r>
          </w:p>
        </w:tc>
        <w:tc>
          <w:tcPr>
            <w:tcW w:type="dxa" w:w="1522"/>
          </w:tcPr>
          <w:p>
            <w:r>
              <w:rPr>
                <w:b/>
              </w:rPr>
              <w:t>Azimute SGL</w:t>
            </w:r>
          </w:p>
        </w:tc>
        <w:tc>
          <w:tcPr>
            <w:tcW w:type="dxa" w:w="1522"/>
          </w:tcPr>
          <w:p>
            <w:r>
              <w:rPr>
                <w:b/>
              </w:rPr>
              <w:t>Longitude</w:t>
            </w:r>
          </w:p>
        </w:tc>
        <w:tc>
          <w:tcPr>
            <w:tcW w:type="dxa" w:w="1522"/>
          </w:tcPr>
          <w:p>
            <w:r>
              <w:rPr>
                <w:b/>
              </w:rPr>
              <w:t>Latitude</w:t>
            </w:r>
          </w:p>
        </w:tc>
        <w:tc>
          <w:tcPr>
            <w:tcW w:type="dxa" w:w="1522"/>
          </w:tcPr>
          <w:p>
            <w:r>
              <w:rPr>
                <w:b/>
              </w:rPr>
              <w:t>Altitude (m)</w:t>
            </w:r>
          </w:p>
        </w:tc>
      </w:tr>
      <w:tr>
        <w:tc>
          <w:tcPr>
            <w:tcW w:type="dxa" w:w="1522"/>
          </w:tcPr>
          <w:p>
            <w:r>
              <w:t>{{VERTICE_INICIAL}}</w:t>
            </w:r>
          </w:p>
        </w:tc>
        <w:tc>
          <w:tcPr>
            <w:tcW w:type="dxa" w:w="1522"/>
          </w:tcPr>
          <w:p>
            <w:r>
              <w:t>{{VERTICE_FINAL}}</w:t>
            </w:r>
          </w:p>
        </w:tc>
        <w:tc>
          <w:tcPr>
            <w:tcW w:type="dxa" w:w="1522"/>
          </w:tcPr>
          <w:p>
            <w:r>
              <w:t>{{DISTANCIA}}</w:t>
            </w:r>
          </w:p>
        </w:tc>
        <w:tc>
          <w:tcPr>
            <w:tcW w:type="dxa" w:w="1522"/>
          </w:tcPr>
          <w:p>
            <w:r>
              <w:t>{{AZIMUTE}}</w:t>
            </w:r>
          </w:p>
        </w:tc>
        <w:tc>
          <w:tcPr>
            <w:tcW w:type="dxa" w:w="1522"/>
          </w:tcPr>
          <w:p>
            <w:r>
              <w:t>{{LONGITUDE}}</w:t>
            </w:r>
          </w:p>
        </w:tc>
        <w:tc>
          <w:tcPr>
            <w:tcW w:type="dxa" w:w="1522"/>
          </w:tcPr>
          <w:p>
            <w:r>
              <w:t>{{LATITUDE}}</w:t>
            </w:r>
          </w:p>
        </w:tc>
        <w:tc>
          <w:tcPr>
            <w:tcW w:type="dxa" w:w="1522"/>
          </w:tcPr>
          <w:p>
            <w:r>
              <w:t>{{ALTITUDE}}</w:t>
            </w:r>
          </w:p>
        </w:tc>
      </w:tr>
    </w:tbl>
    <w:p>
      <w:pPr>
        <w:spacing w:after="100"/>
        <w:jc w:val="both"/>
      </w:pPr>
      <w:r>
        <w:rPr>
          <w:b w:val="0"/>
        </w:rPr>
        <w:t>*As coordenadas, altitudes e azimutes são geodésicos e estão expressas no SGR: SIRGAS2000.</w:t>
      </w:r>
    </w:p>
    <w:p>
      <w:pPr>
        <w:spacing w:after="100"/>
        <w:jc w:val="both"/>
      </w:pPr>
      <w:r>
        <w:rPr>
          <w:b w:val="0"/>
        </w:rPr>
        <w:t>Por meio deste documento, declaramos que o profissional credenciado pelo INCRA, {{RESP_TECNICO}}, Técnico(a) Industrial em Agrimensura, inscrito no CFT sob o número {{REGISTRO_PROF}}, portador do RG nº {{RG_TECNICO}} e CPF nº {{CPF_TECNICO}}, credenciado sob o código {{CREDENCIAMENTO}}, com documento de responsabilidade técnica nº {{TRT}}, realizou as demarcações dos limites entre as propriedades.</w:t>
      </w:r>
    </w:p>
    <w:p>
      <w:pPr>
        <w:spacing w:after="100"/>
        <w:jc w:val="both"/>
      </w:pPr>
      <w:r>
        <w:rPr>
          <w:b w:val="0"/>
        </w:rPr>
        <w:t>Concordamos com estas demarcações, expressas na planta e no memorial descritivo, e reconhecemos esta descrição como o limite legal e definitivo entre nossas propriedades.</w:t>
      </w:r>
    </w:p>
    <w:p>
      <w:r>
        <w:br w:type="page"/>
      </w:r>
    </w:p>
    <w:p>
      <w:pPr>
        <w:spacing w:after="100"/>
        <w:jc w:val="both"/>
      </w:pPr>
      <w:r>
        <w:rPr>
          <w:b/>
          <w:sz w:val="36"/>
        </w:rPr>
        <w:t>Representação Gráfica Limite</w:t>
      </w:r>
    </w:p>
    <w:p>
      <w:pPr>
        <w:spacing w:after="100"/>
        <w:jc w:val="both"/>
      </w:pPr>
      <w:r>
        <w:rPr>
          <w:b w:val="0"/>
        </w:rPr>
        <w:t>Abaixo estão as informações detalhadas do confrontante: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r>
              <w:t>Confrontante:</w:t>
              <w:br/>
              <w:t>{{CONFRONTANTE}}</w:t>
              <w:br/>
              <w:t>CPF/CNPJ:</w:t>
              <w:br/>
              <w:t>{{CPF_CONFRONTANTE}}</w:t>
              <w:br/>
              <w:t>Imóvel Confrontante:</w:t>
              <w:br/>
              <w:t>{{IMOVEL_CONFRONTANTE}}</w:t>
              <w:br/>
              <w:t>Cartório Registro Matrícula:</w:t>
              <w:br/>
              <w:t>{{CARTORIO_CONFRONTANTE}}</w:t>
            </w:r>
          </w:p>
        </w:tc>
        <w:tc>
          <w:tcPr>
            <w:tcW w:type="dxa" w:w="5326"/>
          </w:tcPr>
          <w:p>
            <w:r>
              <w:t>RG:</w:t>
              <w:br/>
              <w:t>{{RG_CONFRONTANTE}}</w:t>
              <w:br/>
              <w:t>Situação:</w:t>
              <w:br/>
              <w:t>{{SITUACAO_CONFRONTANTE}}</w:t>
              <w:br/>
              <w:t>Matrícula:</w:t>
              <w:br/>
              <w:t>{{MATRICULA_CONFRONTANTE}}</w:t>
              <w:br/>
              <w:t>Escala:</w:t>
              <w:br/>
              <w:t>{{ESCALA}}</w:t>
            </w:r>
          </w:p>
        </w:tc>
      </w:tr>
    </w:tbl>
    <w:p>
      <w:pPr>
        <w:spacing w:after="100"/>
        <w:jc w:val="both"/>
      </w:pPr>
      <w:r>
        <w:rPr>
          <w:b w:val="0"/>
        </w:rPr>
        <w:t>Declaro formalmente que não existem controvérsias ou litígios referentes aos limites comuns entre os imóveis mencionados. Minha concordância está estritamente delimitada à descrição apresentada na planta e no memorial técnico.</w:t>
      </w:r>
    </w:p>
    <w:p>
      <w:pPr>
        <w:spacing w:after="100"/>
        <w:jc w:val="center"/>
      </w:pPr>
      <w:r>
        <w:rPr>
          <w:b/>
          <w:sz w:val="28"/>
        </w:rPr>
        <w:t>Croqui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vAlign w:val="center"/>
          </w:tcPr>
          <w:p>
            <w:pPr>
              <w:jc w:val="center"/>
            </w:pPr>
            <w:r>
              <w:t>{{CROQUI_IMAGEM}}</w:t>
              <w:br/>
              <w:br/>
              <w:t>Denominação: {{IMOVEL}}</w:t>
              <w:br/>
              <w:t>Matrícula: {{MATRICULA}}</w:t>
              <w:br/>
              <w:t>Área Geodésica Local: {{AREA_HA}} ha</w:t>
              <w:br/>
              <w:t>Proprietário: {{PROPRIETARIO}}</w:t>
              <w:br/>
              <w:br/>
              <w:t>[Croqui automático do perímetro, com o trecho confrontante destacado.]</w:t>
            </w:r>
          </w:p>
        </w:tc>
      </w:tr>
    </w:tbl>
    <w:p>
      <w:pPr>
        <w:spacing w:after="100"/>
        <w:jc w:val="both"/>
      </w:pPr>
      <w:r>
        <w:rPr>
          <w:b w:val="0"/>
        </w:rPr>
        <w:t>___________________________________________</w:t>
        <w:br/>
        <w:t>{{CONFRONTANTE}}</w:t>
        <w:br/>
        <w:t>RG: {{RG_CONFRONTANTE}}</w:t>
        <w:br/>
        <w:t>CPF/CNPJ: {{CPF_CONFRONTANTE}}</w:t>
      </w:r>
    </w:p>
    <w:p>
      <w:r>
        <w:br w:type="page"/>
      </w:r>
    </w:p>
    <w:p>
      <w:pPr>
        <w:spacing w:after="100"/>
        <w:jc w:val="both"/>
      </w:pPr>
      <w:r>
        <w:rPr>
          <w:b w:val="0"/>
        </w:rPr>
        <w:t>Em conformidade com a Lei Geral de Proteção de Dados (Lei nº 13.709/2018), a empresa Longitude Assessoria Rural não se responsabiliza pela perda, divulgação indevida ou uso inadequado do presente documento. Recomendamos a adoção das medidas de segurança apropriadas.</w:t>
      </w:r>
    </w:p>
    <w:p>
      <w:pPr>
        <w:spacing w:after="100"/>
        <w:jc w:val="both"/>
      </w:pPr>
      <w:r>
        <w:rPr>
          <w:b w:val="0"/>
        </w:rPr>
        <w:t>{{LOCAL_DATA}}</w:t>
      </w:r>
    </w:p>
    <w:p>
      <w:pPr>
        <w:spacing w:after="100"/>
        <w:jc w:val="both"/>
      </w:pPr>
      <w:r>
        <w:rPr>
          <w:b w:val="0"/>
        </w:rPr>
        <w:t>_______________________________</w:t>
        <w:br/>
        <w:t>Proprietário</w:t>
        <w:br/>
        <w:t>{{PROPRIETARIO}}</w:t>
        <w:br/>
        <w:t>CPF nº {{CPF_PROPRIETARIO}}</w:t>
      </w:r>
    </w:p>
    <w:p>
      <w:pPr>
        <w:spacing w:after="100"/>
        <w:jc w:val="both"/>
      </w:pPr>
      <w:r>
        <w:rPr>
          <w:b w:val="0"/>
        </w:rPr>
        <w:t>_______________________________</w:t>
        <w:br/>
        <w:t>Confrontante Proprietário(a)</w:t>
        <w:br/>
        <w:t>{{CONFRONTANTE}}</w:t>
        <w:br/>
        <w:t>RG nº {{RG_CONFRONTANTE}}</w:t>
        <w:br/>
        <w:t>CPF nº {{CPF_CONFRONTANTE}}</w:t>
      </w:r>
    </w:p>
    <w:p>
      <w:pPr>
        <w:spacing w:after="100"/>
        <w:jc w:val="both"/>
      </w:pPr>
      <w:r>
        <w:rPr>
          <w:b w:val="0"/>
        </w:rPr>
        <w:t>_______________________________</w:t>
        <w:br/>
        <w:t>Credenciado como testemunha:</w:t>
        <w:br/>
        <w:t>{{RESP_TECNICO}}</w:t>
        <w:br/>
        <w:t>Técnico(a) Industrial em Agrimensura</w:t>
        <w:br/>
        <w:t>CFT nº {{REGISTRO_PROF}}</w:t>
        <w:br/>
        <w:t>RG nº {{RG_TECNICO}}</w:t>
        <w:br/>
        <w:t>CPF nº {{CPF_TECNICO}}</w:t>
        <w:br/>
        <w:t>Código do Credenciado {{CREDENCIAMENTO}}</w:t>
      </w:r>
    </w:p>
    <w:sectPr w:rsidR="00FC693F" w:rsidRPr="0006063C" w:rsidSect="00034616">
      <w:headerReference w:type="default" r:id="rId9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</w:tcPr>
        <w:p>
          <w:r>
            <w:drawing>
              <wp:inline xmlns:a="http://schemas.openxmlformats.org/drawingml/2006/main" xmlns:pic="http://schemas.openxmlformats.org/drawingml/2006/picture">
                <wp:extent cx="1692000" cy="253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2026_SEM_FUNDO(1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2000" cy="253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</w:tcPr>
        <w:p>
          <w:r>
            <w:rPr>
              <w:b/>
            </w:rPr>
            <w:t>Longitude Assessoria Rural, Agrária e Urbano</w:t>
            <w:br/>
          </w:r>
          <w:r>
            <w:rPr>
              <w:b/>
            </w:rPr>
            <w:t>CNPJ: 15.493.259/0002-70</w:t>
            <w:br/>
          </w:r>
          <w:r>
            <w:t>Email: longitudecba@gmail.com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