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5"/>
        <w:rPr/>
      </w:pPr>
      <w:bookmarkStart w:colFirst="0" w:colLast="0" w:name="_e28c1zp2oem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rFonts w:ascii="Merriweather" w:cs="Merriweather" w:eastAsia="Merriweather" w:hAnsi="Merriweather"/>
          <w:color w:val="31394d"/>
          <w:sz w:val="72"/>
          <w:szCs w:val="72"/>
        </w:rPr>
      </w:pPr>
      <w:bookmarkStart w:colFirst="0" w:colLast="0" w:name="_ebjvaihivdem" w:id="1"/>
      <w:bookmarkEnd w:id="1"/>
      <w:r w:rsidDel="00000000" w:rsidR="00000000" w:rsidRPr="00000000">
        <w:rPr>
          <w:rtl w:val="0"/>
        </w:rPr>
        <w:t xml:space="preserve">Educational Tour </w:t>
      </w:r>
      <w:r w:rsidDel="00000000" w:rsidR="00000000" w:rsidRPr="00000000">
        <w:rPr>
          <w:rtl w:val="0"/>
        </w:rPr>
        <w:t xml:space="preserve">Invoice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ind w:left="0" w:firstLine="0"/>
        <w:rPr/>
      </w:pPr>
      <w:bookmarkStart w:colFirst="0" w:colLast="0" w:name="_r461xe83jiy2" w:id="2"/>
      <w:bookmarkEnd w:id="2"/>
      <w:r w:rsidDel="00000000" w:rsidR="00000000" w:rsidRPr="00000000">
        <w:rPr>
          <w:rtl w:val="0"/>
        </w:rPr>
        <w:t xml:space="preserve">#2024-11-27e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ind w:left="0" w:firstLine="0"/>
        <w:rPr>
          <w:rFonts w:ascii="Merriweather" w:cs="Merriweather" w:eastAsia="Merriweather" w:hAnsi="Merriweather"/>
          <w:b w:val="1"/>
          <w:color w:val="31394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0"/>
        <w:gridCol w:w="1875"/>
        <w:tblGridChange w:id="0">
          <w:tblGrid>
            <w:gridCol w:w="7410"/>
            <w:gridCol w:w="1875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4"/>
              <w:pageBreakBefore w:val="0"/>
              <w:ind w:left="30" w:firstLine="0"/>
              <w:jc w:val="left"/>
              <w:rPr>
                <w:b w:val="1"/>
              </w:rPr>
            </w:pPr>
            <w:bookmarkStart w:colFirst="0" w:colLast="0" w:name="_lo6y9xhie3wh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PREPARED FOR</w:t>
            </w:r>
          </w:p>
          <w:p w:rsidR="00000000" w:rsidDel="00000000" w:rsidP="00000000" w:rsidRDefault="00000000" w:rsidRPr="00000000" w14:paraId="00000006">
            <w:pPr>
              <w:pStyle w:val="Heading1"/>
              <w:pageBreakBefore w:val="0"/>
              <w:spacing w:line="276" w:lineRule="auto"/>
              <w:ind w:left="30" w:firstLine="0"/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</w:rPr>
            </w:pPr>
            <w:bookmarkStart w:colFirst="0" w:colLast="0" w:name="_i3oksnyre34u" w:id="4"/>
            <w:bookmarkEnd w:id="4"/>
            <w:r w:rsidDel="00000000" w:rsidR="00000000" w:rsidRPr="00000000">
              <w:rPr>
                <w:rtl w:val="0"/>
              </w:rPr>
              <w:t xml:space="preserve">CAS Trips s.r.o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4"/>
              <w:pageBreakBefore w:val="0"/>
              <w:ind w:left="30" w:firstLine="0"/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</w:rPr>
            </w:pPr>
            <w:bookmarkStart w:colFirst="0" w:colLast="0" w:name="_gebvjmw67wuz" w:id="5"/>
            <w:bookmarkEnd w:id="5"/>
            <w:r w:rsidDel="00000000" w:rsidR="00000000" w:rsidRPr="00000000"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  <w:rtl w:val="0"/>
              </w:rPr>
              <w:t xml:space="preserve">Zahradnickova 1220/20a</w:t>
            </w:r>
          </w:p>
          <w:p w:rsidR="00000000" w:rsidDel="00000000" w:rsidP="00000000" w:rsidRDefault="00000000" w:rsidRPr="00000000" w14:paraId="00000008">
            <w:pPr>
              <w:pStyle w:val="Heading4"/>
              <w:pageBreakBefore w:val="0"/>
              <w:ind w:left="30" w:firstLine="0"/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</w:rPr>
            </w:pPr>
            <w:bookmarkStart w:colFirst="0" w:colLast="0" w:name="_yh4g17e1wkpr" w:id="6"/>
            <w:bookmarkEnd w:id="6"/>
            <w:r w:rsidDel="00000000" w:rsidR="00000000" w:rsidRPr="00000000"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  <w:rtl w:val="0"/>
              </w:rPr>
              <w:t xml:space="preserve">150 00 Praha 5 Kosire</w:t>
            </w:r>
          </w:p>
          <w:p w:rsidR="00000000" w:rsidDel="00000000" w:rsidP="00000000" w:rsidRDefault="00000000" w:rsidRPr="00000000" w14:paraId="00000009">
            <w:pPr>
              <w:pStyle w:val="Heading4"/>
              <w:pageBreakBefore w:val="0"/>
              <w:ind w:left="30" w:firstLine="0"/>
              <w:rPr>
                <w:color w:val="31394d"/>
                <w:sz w:val="18"/>
                <w:szCs w:val="18"/>
              </w:rPr>
            </w:pPr>
            <w:bookmarkStart w:colFirst="0" w:colLast="0" w:name="_cvedkgeymg0f" w:id="7"/>
            <w:bookmarkEnd w:id="7"/>
            <w:r w:rsidDel="00000000" w:rsidR="00000000" w:rsidRPr="00000000"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  <w:rtl w:val="0"/>
              </w:rPr>
              <w:t xml:space="preserve">DIC: CZ05235481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4"/>
              <w:pageBreakBefore w:val="0"/>
              <w:ind w:left="0" w:firstLine="0"/>
              <w:jc w:val="right"/>
              <w:rPr>
                <w:b w:val="1"/>
              </w:rPr>
            </w:pPr>
            <w:bookmarkStart w:colFirst="0" w:colLast="0" w:name="_2ld7u75uhr8p" w:id="8"/>
            <w:bookmarkEnd w:id="8"/>
            <w:r w:rsidDel="00000000" w:rsidR="00000000" w:rsidRPr="00000000">
              <w:rPr>
                <w:b w:val="1"/>
                <w:rtl w:val="0"/>
              </w:rPr>
              <w:t xml:space="preserve">PREPARED DATE</w:t>
            </w:r>
          </w:p>
          <w:p w:rsidR="00000000" w:rsidDel="00000000" w:rsidP="00000000" w:rsidRDefault="00000000" w:rsidRPr="00000000" w14:paraId="0000000B">
            <w:pPr>
              <w:pStyle w:val="Heading4"/>
              <w:pageBreakBefore w:val="0"/>
              <w:jc w:val="right"/>
              <w:rPr/>
            </w:pPr>
            <w:bookmarkStart w:colFirst="0" w:colLast="0" w:name="_l20sm6c0g7rv" w:id="9"/>
            <w:bookmarkEnd w:id="9"/>
            <w:r w:rsidDel="00000000" w:rsidR="00000000" w:rsidRPr="00000000">
              <w:rPr>
                <w:rtl w:val="0"/>
              </w:rPr>
              <w:t xml:space="preserve">Nov 27,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spacing w:line="276" w:lineRule="auto"/>
              <w:ind w:left="0" w:firstLine="0"/>
              <w:jc w:val="right"/>
              <w:rPr>
                <w:b w:val="1"/>
                <w:color w:val="31394d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4"/>
              <w:pageBreakBefore w:val="0"/>
              <w:ind w:left="0" w:firstLine="0"/>
              <w:jc w:val="right"/>
              <w:rPr>
                <w:b w:val="1"/>
              </w:rPr>
            </w:pPr>
            <w:bookmarkStart w:colFirst="0" w:colLast="0" w:name="_iyo0qomhrkig" w:id="10"/>
            <w:bookmarkEnd w:id="10"/>
            <w:r w:rsidDel="00000000" w:rsidR="00000000" w:rsidRPr="00000000">
              <w:rPr>
                <w:b w:val="1"/>
                <w:rtl w:val="0"/>
              </w:rPr>
              <w:t xml:space="preserve">Activity 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4"/>
              <w:pageBreakBefore w:val="0"/>
              <w:jc w:val="left"/>
              <w:rPr/>
            </w:pPr>
            <w:bookmarkStart w:colFirst="0" w:colLast="0" w:name="_bkm8qnqhwoth" w:id="11"/>
            <w:bookmarkEnd w:id="11"/>
            <w:r w:rsidDel="00000000" w:rsidR="00000000" w:rsidRPr="00000000">
              <w:rPr>
                <w:rtl w:val="0"/>
              </w:rPr>
              <w:t xml:space="preserve">             Oct 24,2024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spacing w:line="276" w:lineRule="auto"/>
        <w:ind w:left="0" w:firstLine="0"/>
        <w:rPr>
          <w:color w:val="31394d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30.0" w:type="dxa"/>
        <w:jc w:val="left"/>
        <w:tblInd w:w="-1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80"/>
        <w:gridCol w:w="1440"/>
        <w:gridCol w:w="1425"/>
        <w:gridCol w:w="2085"/>
        <w:tblGridChange w:id="0">
          <w:tblGrid>
            <w:gridCol w:w="4380"/>
            <w:gridCol w:w="1440"/>
            <w:gridCol w:w="1425"/>
            <w:gridCol w:w="208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120" w:right="49.26666666666695" w:firstLine="0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jc w:val="right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QTY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jc w:val="right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jc w:val="right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Tour &amp; Lunch at Can Picard - Students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€25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€625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Lunch at Can Picard - Adults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€10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€30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before="0"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IVA 21%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€137.55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gridSpan w:val="4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Style w:val="Heading1"/>
              <w:pageBreakBefore w:val="0"/>
              <w:jc w:val="right"/>
              <w:rPr/>
            </w:pPr>
            <w:bookmarkStart w:colFirst="0" w:colLast="0" w:name="_eky6gqt5k5e" w:id="12"/>
            <w:bookmarkEnd w:id="12"/>
            <w:r w:rsidDel="00000000" w:rsidR="00000000" w:rsidRPr="00000000">
              <w:rPr>
                <w:rtl w:val="0"/>
              </w:rPr>
              <w:t xml:space="preserve">€792.55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Can Picard SL: </w:t>
      </w:r>
      <w:r w:rsidDel="00000000" w:rsidR="00000000" w:rsidRPr="00000000">
        <w:rPr>
          <w:rtl w:val="0"/>
        </w:rPr>
        <w:t xml:space="preserve"> ES0901827058450202458142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ind w:left="0" w:firstLine="0"/>
      <w:rPr>
        <w:color w:val="31394d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>
        <w:color w:val="31394d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Style w:val="Heading1"/>
      <w:pageBreakBefore w:val="0"/>
      <w:ind w:left="0" w:firstLine="0"/>
      <w:rPr/>
    </w:pPr>
    <w:bookmarkStart w:colFirst="0" w:colLast="0" w:name="_xj8xpgr64tom" w:id="13"/>
    <w:bookmarkEnd w:id="13"/>
    <w:r w:rsidDel="00000000" w:rsidR="00000000" w:rsidRPr="00000000">
      <w:rPr>
        <w:rtl w:val="0"/>
      </w:rPr>
      <w:t xml:space="preserve">AGREED AND ACCEPTED:</w:t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  <w:tbl>
    <w:tblPr>
      <w:tblStyle w:val="Table3"/>
      <w:tblW w:w="9390.0" w:type="dxa"/>
      <w:jc w:val="left"/>
      <w:tblInd w:w="-3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765"/>
      <w:gridCol w:w="240"/>
      <w:gridCol w:w="3795"/>
      <w:gridCol w:w="240"/>
      <w:gridCol w:w="1350"/>
      <w:tblGridChange w:id="0">
        <w:tblGrid>
          <w:gridCol w:w="3765"/>
          <w:gridCol w:w="240"/>
          <w:gridCol w:w="3795"/>
          <w:gridCol w:w="240"/>
          <w:gridCol w:w="1350"/>
        </w:tblGrid>
      </w:tblGridChange>
    </w:tblGrid>
    <w:tr>
      <w:trPr>
        <w:cantSplit w:val="0"/>
        <w:trHeight w:val="480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e5e5e5" w:space="0" w:sz="8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C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D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e5e5e5" w:space="0" w:sz="8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E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F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e5e5e5" w:space="0" w:sz="8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0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e5e5e5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1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NAME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2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e5e5e5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3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TITLE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4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e5e5e5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5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DATE</w:t>
          </w:r>
        </w:p>
        <w:p w:rsidR="00000000" w:rsidDel="00000000" w:rsidP="00000000" w:rsidRDefault="00000000" w:rsidRPr="00000000" w14:paraId="00000036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ageBreakBefore w:val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ageBreakBefore w:val="0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spacing w:line="276" w:lineRule="auto"/>
      <w:ind w:left="0" w:firstLine="0"/>
      <w:rPr>
        <w:rFonts w:ascii="Merriweather" w:cs="Merriweather" w:eastAsia="Merriweather" w:hAnsi="Merriweather"/>
        <w:b w:val="1"/>
        <w:color w:val="31394d"/>
        <w:sz w:val="28"/>
        <w:szCs w:val="28"/>
      </w:rPr>
    </w:pPr>
    <w:r w:rsidDel="00000000" w:rsidR="00000000" w:rsidRPr="00000000">
      <w:rPr>
        <w:rFonts w:ascii="Merriweather" w:cs="Merriweather" w:eastAsia="Merriweather" w:hAnsi="Merriweather"/>
        <w:b w:val="1"/>
        <w:color w:val="31394d"/>
        <w:sz w:val="28"/>
        <w:szCs w:val="28"/>
      </w:rPr>
      <w:drawing>
        <wp:inline distB="114300" distT="114300" distL="114300" distR="114300">
          <wp:extent cx="5943600" cy="20828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082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Style w:val="Heading1"/>
      <w:pageBreakBefore w:val="0"/>
      <w:ind w:left="0" w:firstLine="0"/>
      <w:rPr>
        <w:color w:val="31394d"/>
        <w:sz w:val="18"/>
        <w:szCs w:val="18"/>
      </w:rPr>
    </w:pPr>
    <w:bookmarkStart w:colFirst="0" w:colLast="0" w:name="_jpj13pl6sjmd" w:id="14"/>
    <w:bookmarkEnd w:id="14"/>
    <w:r w:rsidDel="00000000" w:rsidR="00000000" w:rsidRPr="00000000">
      <w:rPr>
        <w:rtl w:val="0"/>
      </w:rPr>
      <w:t xml:space="preserve">Can Picard Sl &amp;</w:t>
      <w:br w:type="textWrapping"/>
      <w:t xml:space="preserve">Alella Green Tech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Style w:val="Heading4"/>
      <w:pageBreakBefore w:val="0"/>
      <w:ind w:left="0" w:firstLine="0"/>
      <w:rPr/>
    </w:pPr>
    <w:bookmarkStart w:colFirst="0" w:colLast="0" w:name="_ytp9dvlr3lv9" w:id="15"/>
    <w:bookmarkEnd w:id="15"/>
    <w:r w:rsidDel="00000000" w:rsidR="00000000" w:rsidRPr="00000000">
      <w:rPr>
        <w:rtl w:val="0"/>
      </w:rPr>
      <w:t xml:space="preserve">Cami Baix de Tiana 18</w:t>
      <w:br w:type="textWrapping"/>
      <w:t xml:space="preserve">08328 Alella, Spain</w:t>
      <w:br w:type="textWrapping"/>
      <w:br w:type="textWrapping"/>
    </w:r>
    <w:r w:rsidDel="00000000" w:rsidR="00000000" w:rsidRPr="00000000">
      <w:rPr>
        <w:rtl w:val="0"/>
      </w:rPr>
      <w:t xml:space="preserve">NIF: B67263715</w:t>
    </w:r>
  </w:p>
  <w:p w:rsidR="00000000" w:rsidDel="00000000" w:rsidP="00000000" w:rsidRDefault="00000000" w:rsidRPr="00000000" w14:paraId="0000003E">
    <w:pPr>
      <w:pageBreakBefore w:val="0"/>
      <w:spacing w:line="276" w:lineRule="auto"/>
      <w:ind w:left="0" w:firstLine="0"/>
      <w:rPr>
        <w:color w:val="31394d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ind w:left="0" w:firstLine="0"/>
      <w:rPr>
        <w:color w:val="b7b7b7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-66674</wp:posOffset>
              </wp:positionV>
              <wp:extent cx="7772400" cy="2295525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936375" y="2566450"/>
                        <a:ext cx="7772400" cy="2295525"/>
                        <a:chOff x="3936375" y="2566450"/>
                        <a:chExt cx="4319250" cy="129135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936388" y="2566450"/>
                          <a:ext cx="4319225" cy="1291350"/>
                        </a:xfrm>
                        <a:custGeom>
                          <a:rect b="b" l="l" r="r" t="t"/>
                          <a:pathLst>
                            <a:path extrusionOk="0" h="51654" w="172769">
                              <a:moveTo>
                                <a:pt x="0" y="51654"/>
                              </a:moveTo>
                              <a:lnTo>
                                <a:pt x="172769" y="1978"/>
                              </a:lnTo>
                              <a:lnTo>
                                <a:pt x="172769" y="0"/>
                              </a:lnTo>
                              <a:lnTo>
                                <a:pt x="330" y="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C4B1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flipH="1" rot="10800000">
                          <a:off x="3936388" y="2566650"/>
                          <a:ext cx="4319100" cy="1238400"/>
                        </a:xfrm>
                        <a:prstGeom prst="rtTriangle">
                          <a:avLst/>
                        </a:prstGeom>
                        <a:solidFill>
                          <a:srgbClr val="31394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-66674</wp:posOffset>
              </wp:positionV>
              <wp:extent cx="7772400" cy="2295525"/>
              <wp:effectExtent b="0" l="0" r="0" t="0"/>
              <wp:wrapSquare wrapText="bothSides" distB="0" distT="0" distL="0" distR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2295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360" w:right="6.141732283464876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b w:val="1"/>
      <w:color w:val="31394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76" w:lineRule="auto"/>
      <w:ind w:left="0" w:firstLine="0"/>
    </w:pPr>
    <w:rPr>
      <w:rFonts w:ascii="Merriweather" w:cs="Merriweather" w:eastAsia="Merriweather" w:hAnsi="Merriweather"/>
      <w:b w:val="1"/>
      <w:color w:val="31394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76" w:lineRule="auto"/>
    </w:pPr>
    <w:rPr>
      <w:rFonts w:ascii="Merriweather" w:cs="Merriweather" w:eastAsia="Merriweather" w:hAnsi="Merriweather"/>
      <w:color w:val="d9c4b1"/>
      <w:sz w:val="32"/>
      <w:szCs w:val="32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