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77777777"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A09952C"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1B273FCE" w14:textId="4BC77EAD"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p w14:paraId="6017210F" w14:textId="6F2671F2" w:rsidR="00892E61" w:rsidRPr="00892E61" w:rsidRDefault="00892E61" w:rsidP="003D68F4">
      <w:pPr>
        <w:rPr>
          <w:rFonts w:ascii="Bahnschrift Light" w:hAnsi="Bahnschrift Light"/>
          <w:bCs/>
          <w:sz w:val="24"/>
          <w:szCs w:val="40"/>
        </w:rPr>
      </w:pPr>
      <w:r>
        <w:rPr>
          <w:rFonts w:ascii="Bahnschrift Light" w:hAnsi="Bahnschrift Light"/>
          <w:bCs/>
          <w:sz w:val="24"/>
          <w:szCs w:val="40"/>
        </w:rPr>
        <w:t>TODO</w:t>
      </w:r>
    </w:p>
    <w:p w14:paraId="7BD890A3" w14:textId="7D3F0683" w:rsidR="0030134A"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3C421386"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B1AD882"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200/giorno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26815D75"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p>
        </w:tc>
        <w:tc>
          <w:tcPr>
            <w:tcW w:w="1733" w:type="dxa"/>
          </w:tcPr>
          <w:p w14:paraId="5280E9F8" w14:textId="72C181FE" w:rsidR="00F05133" w:rsidRPr="004860EF" w:rsidRDefault="00F0513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3/settimana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0277335B"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r w:rsidR="002D5DA3">
              <w:rPr>
                <w:rFonts w:ascii="Bahnschrift Light SemiCondensed" w:hAnsi="Bahnschrift Light SemiCondensed"/>
                <w:sz w:val="24"/>
                <w:szCs w:val="24"/>
              </w:rPr>
              <w:t>?</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26CCECBB" w:rsidR="00094270" w:rsidRPr="004860EF" w:rsidRDefault="00FD73B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5/settimana</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4AB5130D" w:rsidR="00094270" w:rsidRPr="004860EF" w:rsidRDefault="00F84991"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31F9DB10"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r w:rsidR="002D5DA3">
              <w:rPr>
                <w:rFonts w:ascii="Bahnschrift Light SemiCondensed" w:hAnsi="Bahnschrift Light SemiCondensed"/>
                <w:sz w:val="24"/>
                <w:szCs w:val="24"/>
              </w:rPr>
              <w:t>?</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1FA8B8E2"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r w:rsidR="002D5DA3">
              <w:rPr>
                <w:rFonts w:ascii="Bahnschrift Light SemiCondensed" w:hAnsi="Bahnschrift Light SemiCondensed"/>
                <w:sz w:val="24"/>
                <w:szCs w:val="24"/>
              </w:rPr>
              <w:t>?</w:t>
            </w:r>
            <w:bookmarkStart w:id="0" w:name="_GoBack"/>
            <w:bookmarkEnd w:id="0"/>
          </w:p>
        </w:tc>
      </w:tr>
      <w:tr w:rsidR="00094270" w:rsidRPr="004E5FCF" w14:paraId="41F5D356" w14:textId="77777777" w:rsidTr="004860EF">
        <w:tc>
          <w:tcPr>
            <w:tcW w:w="7906" w:type="dxa"/>
          </w:tcPr>
          <w:p w14:paraId="2A807B13" w14:textId="57DBBCB2" w:rsidR="00094270" w:rsidRPr="004860EF" w:rsidRDefault="00EE13ED" w:rsidP="00EE13ED">
            <w:pPr>
              <w:pStyle w:val="Paragrafoelenco"/>
              <w:numPr>
                <w:ilvl w:val="0"/>
                <w:numId w:val="2"/>
              </w:numPr>
              <w:rPr>
                <w:rFonts w:ascii="Bahnschrift Light SemiCondensed" w:hAnsi="Bahnschrift Light SemiCondensed"/>
                <w:sz w:val="24"/>
                <w:szCs w:val="24"/>
              </w:rPr>
            </w:pPr>
            <w:r w:rsidRPr="004860EF">
              <w:rPr>
                <w:rFonts w:ascii="Bahnschrift Light SemiCondensed" w:hAnsi="Bahnschrift Light SemiCondensed"/>
                <w:sz w:val="24"/>
                <w:szCs w:val="24"/>
              </w:rPr>
              <w:t>Rimozione di un’azienda da un padiglione</w:t>
            </w:r>
          </w:p>
        </w:tc>
        <w:tc>
          <w:tcPr>
            <w:tcW w:w="1733" w:type="dxa"/>
          </w:tcPr>
          <w:p w14:paraId="1DFE5B00" w14:textId="647941D4" w:rsidR="00094270" w:rsidRPr="004860EF" w:rsidRDefault="007A0F88"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30/settimana</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w:t>
      </w:r>
      <w:r w:rsidRPr="00D82649">
        <w:rPr>
          <w:rFonts w:ascii="Bahnschrift Light" w:hAnsi="Bahnschrift Light"/>
          <w:b/>
          <w:sz w:val="24"/>
          <w:szCs w:val="24"/>
        </w:rPr>
        <w:t>2</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w:t>
      </w:r>
      <w:r w:rsidRPr="00D82649">
        <w:rPr>
          <w:rFonts w:ascii="Bahnschrift Light" w:hAnsi="Bahnschrift Light"/>
          <w:b/>
          <w:sz w:val="24"/>
          <w:szCs w:val="24"/>
        </w:rPr>
        <w:t>3</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w:t>
      </w:r>
      <w:r w:rsidRPr="00D82649">
        <w:rPr>
          <w:rFonts w:ascii="Bahnschrift Light" w:hAnsi="Bahnschrift Light"/>
          <w:b/>
          <w:sz w:val="24"/>
          <w:szCs w:val="24"/>
        </w:rPr>
        <w:t xml:space="preserve">4 </w:t>
      </w:r>
      <w:r w:rsidRPr="00D82649">
        <w:rPr>
          <w:rFonts w:ascii="Bahnschrift Light" w:hAnsi="Bahnschrift Light"/>
          <w:b/>
          <w:sz w:val="24"/>
          <w:szCs w:val="24"/>
        </w:rPr>
        <w:t>–</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Padiglione più visitato per ogni giornata</w:t>
      </w:r>
    </w:p>
    <w:p w14:paraId="389FCAE3" w14:textId="16FD643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OP5 –</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Inserimento di un nuovo turno per personale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w:t>
      </w:r>
      <w:r w:rsidRPr="00D82649">
        <w:rPr>
          <w:rFonts w:ascii="Bahnschrift Light" w:hAnsi="Bahnschrift Light"/>
          <w:b/>
          <w:sz w:val="24"/>
          <w:szCs w:val="24"/>
        </w:rPr>
        <w:t>6</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Controllare se ci sono spazi di esposizione vuoti</w:t>
      </w:r>
    </w:p>
    <w:p w14:paraId="1018AB23" w14:textId="2BCE4F8C" w:rsidR="00D82649" w:rsidRPr="00D82649" w:rsidRDefault="00D82649" w:rsidP="00D82649">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b/>
          <w:sz w:val="24"/>
          <w:szCs w:val="24"/>
        </w:rPr>
      </w:pPr>
      <w:r w:rsidRPr="00D82649">
        <w:rPr>
          <w:rFonts w:ascii="Bahnschrift Light" w:hAnsi="Bahnschrift Light"/>
          <w:b/>
          <w:sz w:val="24"/>
          <w:szCs w:val="24"/>
        </w:rPr>
        <w:t>OP</w:t>
      </w:r>
      <w:r w:rsidRPr="00D82649">
        <w:rPr>
          <w:rFonts w:ascii="Bahnschrift Light" w:hAnsi="Bahnschrift Light"/>
          <w:b/>
          <w:sz w:val="24"/>
          <w:szCs w:val="24"/>
        </w:rPr>
        <w:t>7</w:t>
      </w:r>
      <w:r w:rsidRPr="00D82649">
        <w:rPr>
          <w:rFonts w:ascii="Bahnschrift Light" w:hAnsi="Bahnschrift Light"/>
          <w:b/>
          <w:sz w:val="24"/>
          <w:szCs w:val="24"/>
        </w:rPr>
        <w:t xml:space="preserve"> –</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S</w:t>
      </w:r>
      <w:r w:rsidRPr="00D82649">
        <w:rPr>
          <w:rFonts w:ascii="Bahnschrift Light SemiCondensed" w:hAnsi="Bahnschrift Light SemiCondensed"/>
          <w:b/>
          <w:sz w:val="24"/>
          <w:szCs w:val="24"/>
        </w:rPr>
        <w:t>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w:t>
      </w:r>
      <w:r w:rsidRPr="00D82649">
        <w:rPr>
          <w:rFonts w:ascii="Bahnschrift Light" w:hAnsi="Bahnschrift Light"/>
          <w:b/>
          <w:sz w:val="24"/>
          <w:szCs w:val="24"/>
        </w:rPr>
        <w:t>8</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lastRenderedPageBreak/>
        <w:t>OP</w:t>
      </w:r>
      <w:r w:rsidRPr="00D82649">
        <w:rPr>
          <w:rFonts w:ascii="Bahnschrift Light" w:hAnsi="Bahnschrift Light"/>
          <w:b/>
          <w:sz w:val="24"/>
          <w:szCs w:val="24"/>
        </w:rPr>
        <w:t>9</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sidRPr="00D82649">
        <w:rPr>
          <w:rFonts w:ascii="Bahnschrift Light SemiCondensed" w:hAnsi="Bahnschrift Light SemiCondensed"/>
          <w:b/>
          <w:sz w:val="24"/>
          <w:szCs w:val="24"/>
        </w:rPr>
        <w:t>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w:t>
      </w:r>
      <w:r w:rsidRPr="00D82649">
        <w:rPr>
          <w:rFonts w:ascii="Bahnschrift Light" w:hAnsi="Bahnschrift Light"/>
          <w:b/>
          <w:sz w:val="24"/>
          <w:szCs w:val="24"/>
        </w:rPr>
        <w:t>0</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w:t>
      </w:r>
      <w:r w:rsidRPr="00D82649">
        <w:rPr>
          <w:rFonts w:ascii="Bahnschrift Light" w:hAnsi="Bahnschrift Light"/>
          <w:b/>
          <w:sz w:val="24"/>
          <w:szCs w:val="24"/>
        </w:rPr>
        <w:t>1</w:t>
      </w:r>
      <w:r w:rsidRPr="00D82649">
        <w:rPr>
          <w:rFonts w:ascii="Bahnschrift Light" w:hAnsi="Bahnschrift Light"/>
          <w:b/>
          <w:sz w:val="24"/>
          <w:szCs w:val="24"/>
        </w:rPr>
        <w:t xml:space="preserve"> –</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Sapere quale specializzazione è associata a ciascun padiglione</w:t>
      </w:r>
    </w:p>
    <w:p w14:paraId="1D07DAA7" w14:textId="3144BC7E" w:rsidR="00D82649"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w:t>
      </w:r>
      <w:r w:rsidRPr="00D82649">
        <w:rPr>
          <w:rFonts w:ascii="Bahnschrift Light" w:hAnsi="Bahnschrift Light"/>
          <w:b/>
          <w:sz w:val="24"/>
          <w:szCs w:val="24"/>
        </w:rPr>
        <w:t>2</w:t>
      </w:r>
      <w:r w:rsidRPr="00D82649">
        <w:rPr>
          <w:rFonts w:ascii="Bahnschrift Light" w:hAnsi="Bahnschrift Light"/>
          <w:b/>
          <w:sz w:val="24"/>
          <w:szCs w:val="24"/>
        </w:rPr>
        <w:t xml:space="preserve"> –</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Rimozione di un’azienda da un padiglione</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20E548AA" w14:textId="5BC2958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52EE5519" w14:textId="77777777" w:rsidR="004860EF" w:rsidRPr="004860EF" w:rsidRDefault="004860EF" w:rsidP="0030134A">
      <w:pPr>
        <w:spacing w:line="240" w:lineRule="auto"/>
        <w:rPr>
          <w:rFonts w:ascii="Bahnschrift Light" w:hAnsi="Bahnschrift Light"/>
          <w:sz w:val="24"/>
          <w:szCs w:val="24"/>
        </w:rPr>
      </w:pPr>
    </w:p>
    <w:p w14:paraId="656CC180" w14:textId="62011974" w:rsidR="00203F67" w:rsidRPr="00AB6142" w:rsidRDefault="00203F67" w:rsidP="00580DD0">
      <w:pPr>
        <w:spacing w:line="240" w:lineRule="auto"/>
        <w:rPr>
          <w:sz w:val="32"/>
          <w:szCs w:val="32"/>
        </w:rPr>
      </w:pPr>
    </w:p>
    <w:sectPr w:rsidR="00203F67" w:rsidRPr="00AB6142"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7FCA" w14:textId="77777777" w:rsidR="009D5C34" w:rsidRDefault="009D5C34">
      <w:pPr>
        <w:spacing w:after="0" w:line="240" w:lineRule="auto"/>
      </w:pPr>
      <w:r>
        <w:separator/>
      </w:r>
    </w:p>
  </w:endnote>
  <w:endnote w:type="continuationSeparator" w:id="0">
    <w:p w14:paraId="17B3FB2B" w14:textId="77777777" w:rsidR="009D5C34" w:rsidRDefault="009D5C34">
      <w:pPr>
        <w:spacing w:after="0" w:line="240" w:lineRule="auto"/>
      </w:pPr>
      <w:r>
        <w:continuationSeparator/>
      </w:r>
    </w:p>
  </w:endnote>
  <w:endnote w:type="continuationNotice" w:id="1">
    <w:p w14:paraId="09EB7737" w14:textId="77777777" w:rsidR="009D5C34" w:rsidRDefault="009D5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5A2" w14:textId="77777777" w:rsidR="009D5C34" w:rsidRDefault="009D5C34">
      <w:pPr>
        <w:spacing w:after="0" w:line="240" w:lineRule="auto"/>
      </w:pPr>
      <w:r>
        <w:separator/>
      </w:r>
    </w:p>
  </w:footnote>
  <w:footnote w:type="continuationSeparator" w:id="0">
    <w:p w14:paraId="095BA1E0" w14:textId="77777777" w:rsidR="009D5C34" w:rsidRDefault="009D5C34">
      <w:pPr>
        <w:spacing w:after="0" w:line="240" w:lineRule="auto"/>
      </w:pPr>
      <w:r>
        <w:continuationSeparator/>
      </w:r>
    </w:p>
  </w:footnote>
  <w:footnote w:type="continuationNotice" w:id="1">
    <w:p w14:paraId="769ABD19" w14:textId="77777777" w:rsidR="009D5C34" w:rsidRDefault="009D5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23D1"/>
    <w:rsid w:val="00154A07"/>
    <w:rsid w:val="00155122"/>
    <w:rsid w:val="00160F8B"/>
    <w:rsid w:val="0016325F"/>
    <w:rsid w:val="00163715"/>
    <w:rsid w:val="00165E8B"/>
    <w:rsid w:val="00183AF7"/>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C336E"/>
    <w:rsid w:val="003C7EB9"/>
    <w:rsid w:val="003D3483"/>
    <w:rsid w:val="003D4158"/>
    <w:rsid w:val="003D423C"/>
    <w:rsid w:val="003D68F4"/>
    <w:rsid w:val="003E45F0"/>
    <w:rsid w:val="003F3FC7"/>
    <w:rsid w:val="003F4C79"/>
    <w:rsid w:val="00405B75"/>
    <w:rsid w:val="00406266"/>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7AD1"/>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FE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C62B9-3C9B-424C-BCE6-84CCC7FA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9</Pages>
  <Words>1792</Words>
  <Characters>10216</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 - alesja.delja@studio.unibo.it</cp:lastModifiedBy>
  <cp:revision>168</cp:revision>
  <dcterms:created xsi:type="dcterms:W3CDTF">2022-05-02T10:55:00Z</dcterms:created>
  <dcterms:modified xsi:type="dcterms:W3CDTF">2022-06-01T08:02:00Z</dcterms:modified>
</cp:coreProperties>
</file>