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D01" w:rsidRDefault="00117D01" w:rsidP="00117D01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8 herramientas para crear tu aplicación en la nube.</w:t>
      </w:r>
    </w:p>
    <w:p w:rsidR="00117D01" w:rsidRPr="00117D01" w:rsidRDefault="00117D01" w:rsidP="00117D0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7D01">
        <w:rPr>
          <w:rFonts w:ascii="Arial" w:hAnsi="Arial" w:cs="Arial"/>
          <w:sz w:val="24"/>
          <w:szCs w:val="24"/>
          <w:u w:val="single"/>
        </w:rPr>
        <w:t xml:space="preserve">Factores a considerar para crear una aplicación en la nube: </w:t>
      </w:r>
    </w:p>
    <w:p w:rsidR="00117D01" w:rsidRPr="00117D01" w:rsidRDefault="00117D01" w:rsidP="00117D0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17D01">
        <w:rPr>
          <w:rFonts w:ascii="Arial" w:hAnsi="Arial" w:cs="Arial"/>
          <w:sz w:val="24"/>
          <w:szCs w:val="24"/>
        </w:rPr>
        <w:t>Linux</w:t>
      </w:r>
      <w:r>
        <w:rPr>
          <w:rFonts w:ascii="Arial" w:hAnsi="Arial" w:cs="Arial"/>
          <w:sz w:val="24"/>
          <w:szCs w:val="24"/>
        </w:rPr>
        <w:t>: Sistema operativo libre multiplataforma, multiusuario y multitarea.</w:t>
      </w:r>
    </w:p>
    <w:p w:rsidR="00117D01" w:rsidRPr="00117D01" w:rsidRDefault="00117D01" w:rsidP="00117D0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17D01">
        <w:rPr>
          <w:rFonts w:ascii="Arial" w:hAnsi="Arial" w:cs="Arial"/>
          <w:sz w:val="24"/>
          <w:szCs w:val="24"/>
        </w:rPr>
        <w:t>La nube</w:t>
      </w:r>
      <w:r>
        <w:rPr>
          <w:rFonts w:ascii="Arial" w:hAnsi="Arial" w:cs="Arial"/>
          <w:sz w:val="24"/>
          <w:szCs w:val="24"/>
        </w:rPr>
        <w:t>: Es un servicio, un método que empresas y usuarios utilizan para transmitir y almacenar datos en internet.</w:t>
      </w:r>
    </w:p>
    <w:p w:rsidR="00117D01" w:rsidRPr="00117D01" w:rsidRDefault="00117D01" w:rsidP="00117D0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17D01">
        <w:rPr>
          <w:rFonts w:ascii="Arial" w:hAnsi="Arial" w:cs="Arial"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 xml:space="preserve">: Plataforma para alojar proyectos utilizando el sistema de control de versiones de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17D01" w:rsidRPr="004E0CA7" w:rsidRDefault="00117D01" w:rsidP="004E0CA7">
      <w:pPr>
        <w:pStyle w:val="Prrafodelista"/>
        <w:numPr>
          <w:ilvl w:val="0"/>
          <w:numId w:val="5"/>
        </w:numPr>
        <w:spacing w:line="259" w:lineRule="auto"/>
        <w:rPr>
          <w:rFonts w:ascii="Arial" w:hAnsi="Arial" w:cs="Arial"/>
          <w:sz w:val="24"/>
          <w:szCs w:val="24"/>
        </w:rPr>
      </w:pPr>
      <w:proofErr w:type="spellStart"/>
      <w:r w:rsidRPr="00117D01"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4E0CA7" w:rsidRPr="00EA6884">
        <w:rPr>
          <w:rFonts w:ascii="Arial" w:hAnsi="Arial" w:cs="Arial"/>
          <w:sz w:val="24"/>
          <w:szCs w:val="24"/>
        </w:rPr>
        <w:t xml:space="preserve">Es una tecnología de creación de contenedores que permite la creación y el uso de contenedores de Linux. </w:t>
      </w:r>
    </w:p>
    <w:p w:rsidR="00117D01" w:rsidRPr="00117D01" w:rsidRDefault="00117D01" w:rsidP="00117D0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17D01">
        <w:rPr>
          <w:rFonts w:ascii="Arial" w:hAnsi="Arial" w:cs="Arial"/>
          <w:sz w:val="24"/>
          <w:szCs w:val="24"/>
        </w:rPr>
        <w:t>Auto</w:t>
      </w:r>
      <w:r w:rsidR="004E0C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7D01">
        <w:rPr>
          <w:rFonts w:ascii="Arial" w:hAnsi="Arial" w:cs="Arial"/>
          <w:sz w:val="24"/>
          <w:szCs w:val="24"/>
        </w:rPr>
        <w:t>scaling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4E0CA7">
        <w:rPr>
          <w:rFonts w:ascii="Arial" w:hAnsi="Arial" w:cs="Arial"/>
          <w:sz w:val="24"/>
          <w:szCs w:val="24"/>
        </w:rPr>
        <w:t xml:space="preserve"> Monitoriza sus aplicaciones y ajusta automáticamente la capacidad para mantener un desempeño predecible y estable al menor costo posible.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17D01" w:rsidRPr="00117D01" w:rsidRDefault="00117D01" w:rsidP="00117D0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17D01">
        <w:rPr>
          <w:rFonts w:ascii="Arial" w:hAnsi="Arial" w:cs="Arial"/>
          <w:sz w:val="24"/>
          <w:szCs w:val="24"/>
        </w:rPr>
        <w:t>Serverless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4E0CA7">
        <w:rPr>
          <w:rFonts w:ascii="Arial" w:hAnsi="Arial" w:cs="Arial"/>
          <w:sz w:val="24"/>
          <w:szCs w:val="24"/>
        </w:rPr>
        <w:t xml:space="preserve">Traducido al español significa ‘sin servidor’, pero esto no es así; lo que ocurre es que se deja de usar un servidor físico o uno de nube. El servicio de </w:t>
      </w:r>
      <w:proofErr w:type="spellStart"/>
      <w:r w:rsidR="004E0CA7">
        <w:rPr>
          <w:rFonts w:ascii="Arial" w:hAnsi="Arial" w:cs="Arial"/>
          <w:sz w:val="24"/>
          <w:szCs w:val="24"/>
        </w:rPr>
        <w:t>serverless</w:t>
      </w:r>
      <w:proofErr w:type="spellEnd"/>
      <w:r w:rsidR="004E0C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CA7">
        <w:rPr>
          <w:rFonts w:ascii="Arial" w:hAnsi="Arial" w:cs="Arial"/>
          <w:sz w:val="24"/>
          <w:szCs w:val="24"/>
        </w:rPr>
        <w:t>mas</w:t>
      </w:r>
      <w:proofErr w:type="spellEnd"/>
      <w:r w:rsidR="004E0CA7">
        <w:rPr>
          <w:rFonts w:ascii="Arial" w:hAnsi="Arial" w:cs="Arial"/>
          <w:sz w:val="24"/>
          <w:szCs w:val="24"/>
        </w:rPr>
        <w:t xml:space="preserve"> conocido es AWS Lambda.</w:t>
      </w:r>
    </w:p>
    <w:p w:rsidR="00117D01" w:rsidRPr="004E0CA7" w:rsidRDefault="00117D01" w:rsidP="004E0CA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17D01">
        <w:rPr>
          <w:rFonts w:ascii="Arial" w:hAnsi="Arial" w:cs="Arial"/>
          <w:sz w:val="24"/>
          <w:szCs w:val="24"/>
        </w:rPr>
        <w:t>Seguridad</w:t>
      </w:r>
      <w:r w:rsidR="004E0CA7">
        <w:rPr>
          <w:rFonts w:ascii="Arial" w:hAnsi="Arial" w:cs="Arial"/>
          <w:sz w:val="24"/>
          <w:szCs w:val="24"/>
        </w:rPr>
        <w:t xml:space="preserve"> y </w:t>
      </w:r>
      <w:r w:rsidRPr="004E0CA7">
        <w:rPr>
          <w:rFonts w:ascii="Arial" w:hAnsi="Arial" w:cs="Arial"/>
          <w:sz w:val="24"/>
          <w:szCs w:val="24"/>
        </w:rPr>
        <w:t>Monitoreo</w:t>
      </w:r>
      <w:r w:rsidR="004E0CA7">
        <w:rPr>
          <w:rFonts w:ascii="Arial" w:hAnsi="Arial" w:cs="Arial"/>
          <w:sz w:val="24"/>
          <w:szCs w:val="24"/>
        </w:rPr>
        <w:t xml:space="preserve">: Firewall o web </w:t>
      </w:r>
      <w:proofErr w:type="spellStart"/>
      <w:r w:rsidR="004E0CA7">
        <w:rPr>
          <w:rFonts w:ascii="Arial" w:hAnsi="Arial" w:cs="Arial"/>
          <w:sz w:val="24"/>
          <w:szCs w:val="24"/>
        </w:rPr>
        <w:t>application</w:t>
      </w:r>
      <w:proofErr w:type="spellEnd"/>
      <w:r w:rsidR="004E0CA7">
        <w:rPr>
          <w:rFonts w:ascii="Arial" w:hAnsi="Arial" w:cs="Arial"/>
          <w:sz w:val="24"/>
          <w:szCs w:val="24"/>
        </w:rPr>
        <w:t xml:space="preserve"> firewalls, </w:t>
      </w:r>
      <w:proofErr w:type="spellStart"/>
      <w:r w:rsidR="004E0CA7">
        <w:rPr>
          <w:rFonts w:ascii="Arial" w:hAnsi="Arial" w:cs="Arial"/>
          <w:sz w:val="24"/>
          <w:szCs w:val="24"/>
        </w:rPr>
        <w:t>ethnical</w:t>
      </w:r>
      <w:proofErr w:type="spellEnd"/>
      <w:r w:rsidR="004E0CA7">
        <w:rPr>
          <w:rFonts w:ascii="Arial" w:hAnsi="Arial" w:cs="Arial"/>
          <w:sz w:val="24"/>
          <w:szCs w:val="24"/>
        </w:rPr>
        <w:t xml:space="preserve"> hacking, monito</w:t>
      </w:r>
      <w:r w:rsidR="005C1ECE">
        <w:rPr>
          <w:rFonts w:ascii="Arial" w:hAnsi="Arial" w:cs="Arial"/>
          <w:sz w:val="24"/>
          <w:szCs w:val="24"/>
        </w:rPr>
        <w:t xml:space="preserve">reo con herramientas en la nube y monitoreo con herramientas 3rd </w:t>
      </w:r>
      <w:proofErr w:type="spellStart"/>
      <w:r w:rsidR="005C1ECE">
        <w:rPr>
          <w:rFonts w:ascii="Arial" w:hAnsi="Arial" w:cs="Arial"/>
          <w:sz w:val="24"/>
          <w:szCs w:val="24"/>
        </w:rPr>
        <w:t>Party</w:t>
      </w:r>
      <w:proofErr w:type="spellEnd"/>
      <w:r w:rsidR="005C1ECE">
        <w:rPr>
          <w:rFonts w:ascii="Arial" w:hAnsi="Arial" w:cs="Arial"/>
          <w:sz w:val="24"/>
          <w:szCs w:val="24"/>
        </w:rPr>
        <w:t>.</w:t>
      </w:r>
      <w:r w:rsidRPr="004E0CA7">
        <w:rPr>
          <w:rFonts w:ascii="Arial" w:hAnsi="Arial" w:cs="Arial"/>
          <w:sz w:val="24"/>
          <w:szCs w:val="24"/>
        </w:rPr>
        <w:t xml:space="preserve"> </w:t>
      </w:r>
    </w:p>
    <w:p w:rsidR="00117D01" w:rsidRPr="00117D01" w:rsidRDefault="00117D01" w:rsidP="00117D0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17D01">
        <w:rPr>
          <w:rFonts w:ascii="Arial" w:hAnsi="Arial" w:cs="Arial"/>
          <w:sz w:val="24"/>
          <w:szCs w:val="24"/>
        </w:rPr>
        <w:t>Manejo de datos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4E0CA7">
        <w:rPr>
          <w:rFonts w:ascii="Arial" w:hAnsi="Arial" w:cs="Arial"/>
          <w:sz w:val="24"/>
          <w:szCs w:val="24"/>
        </w:rPr>
        <w:t>MongoDB</w:t>
      </w:r>
      <w:proofErr w:type="spellEnd"/>
      <w:r w:rsidR="004E0CA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0CA7">
        <w:rPr>
          <w:rFonts w:ascii="Arial" w:hAnsi="Arial" w:cs="Arial"/>
          <w:sz w:val="24"/>
          <w:szCs w:val="24"/>
        </w:rPr>
        <w:t>Elasticsearch</w:t>
      </w:r>
      <w:proofErr w:type="spellEnd"/>
      <w:r w:rsidR="004E0CA7">
        <w:rPr>
          <w:rFonts w:ascii="Arial" w:hAnsi="Arial" w:cs="Arial"/>
          <w:sz w:val="24"/>
          <w:szCs w:val="24"/>
        </w:rPr>
        <w:t>.</w:t>
      </w:r>
    </w:p>
    <w:p w:rsidR="00117D01" w:rsidRPr="00117D01" w:rsidRDefault="00117D01" w:rsidP="00117D01">
      <w:pPr>
        <w:pStyle w:val="Prrafodelista"/>
        <w:rPr>
          <w:rFonts w:ascii="Arial" w:hAnsi="Arial" w:cs="Arial"/>
          <w:sz w:val="24"/>
          <w:szCs w:val="24"/>
        </w:rPr>
      </w:pPr>
    </w:p>
    <w:p w:rsidR="000E2A4D" w:rsidRDefault="000E2A4D">
      <w:bookmarkStart w:id="0" w:name="_GoBack"/>
      <w:bookmarkEnd w:id="0"/>
    </w:p>
    <w:sectPr w:rsidR="000E2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1FA0"/>
      </v:shape>
    </w:pict>
  </w:numPicBullet>
  <w:abstractNum w:abstractNumId="0" w15:restartNumberingAfterBreak="0">
    <w:nsid w:val="0FCE7B2D"/>
    <w:multiLevelType w:val="hybridMultilevel"/>
    <w:tmpl w:val="826A8B76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96D21"/>
    <w:multiLevelType w:val="hybridMultilevel"/>
    <w:tmpl w:val="93E6853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C6698"/>
    <w:multiLevelType w:val="hybridMultilevel"/>
    <w:tmpl w:val="D7AA2A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29096B"/>
    <w:multiLevelType w:val="hybridMultilevel"/>
    <w:tmpl w:val="F1FE2AC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161E4C"/>
    <w:multiLevelType w:val="hybridMultilevel"/>
    <w:tmpl w:val="0BB21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01"/>
    <w:rsid w:val="000E2A4D"/>
    <w:rsid w:val="00117D01"/>
    <w:rsid w:val="004E0CA7"/>
    <w:rsid w:val="005C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D68A"/>
  <w15:chartTrackingRefBased/>
  <w15:docId w15:val="{35F9BF44-9F54-456E-A129-EC9E2655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D0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kokoro akamatsu arisima</dc:creator>
  <cp:keywords/>
  <dc:description/>
  <cp:lastModifiedBy>kokoro akamatsu arisima</cp:lastModifiedBy>
  <cp:revision>1</cp:revision>
  <dcterms:created xsi:type="dcterms:W3CDTF">2019-10-17T12:59:00Z</dcterms:created>
  <dcterms:modified xsi:type="dcterms:W3CDTF">2019-10-17T13:20:00Z</dcterms:modified>
</cp:coreProperties>
</file>