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t>Вовед</w:t>
      </w:r>
    </w:p>
    <w:p w:rsidR="00B418D9" w:rsidRPr="00E67DAE" w:rsidRDefault="00B418D9" w:rsidP="00B418D9">
      <w:pPr>
        <w:rPr>
          <w:sz w:val="10"/>
          <w:szCs w:val="10"/>
        </w:rPr>
      </w:pPr>
    </w:p>
    <w:p w:rsidR="00B418D9" w:rsidRDefault="00B418D9" w:rsidP="00B418D9">
      <w:pPr>
        <w:pStyle w:val="Heading2"/>
        <w:numPr>
          <w:ilvl w:val="1"/>
          <w:numId w:val="5"/>
        </w:numPr>
      </w:pPr>
      <w:r>
        <w:t>Контекст и мотивација</w:t>
      </w:r>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w:t>
      </w:r>
      <w:r>
        <w:rPr>
          <w:rFonts w:cstheme="minorHAnsi"/>
        </w:rPr>
        <w:lastRenderedPageBreak/>
        <w:t>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r>
        <w:t>Опис на предизвиците</w:t>
      </w:r>
    </w:p>
    <w:p w:rsidR="00B418D9" w:rsidRPr="00E67DAE" w:rsidRDefault="00B418D9" w:rsidP="00B418D9">
      <w:pPr>
        <w:rPr>
          <w:sz w:val="10"/>
          <w:szCs w:val="10"/>
        </w:rPr>
      </w:pPr>
    </w:p>
    <w:p w:rsidR="00B418D9" w:rsidRDefault="00B418D9" w:rsidP="00B418D9">
      <w:pPr>
        <w:pStyle w:val="Heading3"/>
        <w:numPr>
          <w:ilvl w:val="2"/>
          <w:numId w:val="5"/>
        </w:numPr>
      </w:pPr>
      <w:r>
        <w:t>Целни групи</w:t>
      </w:r>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lastRenderedPageBreak/>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r>
        <w:t>Предизвици во истражувањето (кориснички потреби и креирање на апликацијата)</w:t>
      </w:r>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lastRenderedPageBreak/>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r>
        <w:t>Мултиплатформност</w:t>
      </w:r>
    </w:p>
    <w:p w:rsidR="00B418D9" w:rsidRPr="00DC6802" w:rsidRDefault="00B418D9" w:rsidP="00B418D9">
      <w:pPr>
        <w:rPr>
          <w:sz w:val="10"/>
          <w:szCs w:val="10"/>
          <w:lang w:val="en-US"/>
        </w:rPr>
      </w:pPr>
    </w:p>
    <w:p w:rsidR="00B418D9" w:rsidRDefault="00B418D9" w:rsidP="00B418D9">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 напишана со цел да може лесно да биде надоградена со дополнителни функционалности. </w:t>
      </w:r>
    </w:p>
    <w:p w:rsidR="00B418D9" w:rsidRPr="00DC6802" w:rsidRDefault="00B418D9" w:rsidP="00B418D9">
      <w:pPr>
        <w:jc w:val="center"/>
        <w:rPr>
          <w:i/>
          <w:sz w:val="20"/>
          <w:szCs w:val="20"/>
        </w:rPr>
      </w:pPr>
      <w:r>
        <w:rPr>
          <w:noProof/>
          <w:lang w:val="en-US"/>
        </w:rPr>
        <w:lastRenderedPageBreak/>
        <w:drawing>
          <wp:anchor distT="0" distB="0" distL="114300" distR="114300" simplePos="0" relativeHeight="251662336" behindDoc="0" locked="0" layoutInCell="1" allowOverlap="1" wp14:anchorId="08A1D7B0" wp14:editId="43DC1F94">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r w:rsidR="00022B21">
        <w:rPr>
          <w:i/>
          <w:sz w:val="20"/>
          <w:szCs w:val="20"/>
        </w:rPr>
        <w:t xml:space="preserve"> која ја користат лекари и пациенти</w:t>
      </w:r>
    </w:p>
    <w:p w:rsidR="00B418D9" w:rsidRPr="004D1EB7" w:rsidRDefault="00B418D9" w:rsidP="00B418D9">
      <w:pPr>
        <w:ind w:firstLine="720"/>
        <w:jc w:val="both"/>
        <w:rPr>
          <w:szCs w:val="24"/>
          <w:lang w:val="ru-RU"/>
        </w:rPr>
      </w:pPr>
      <w:r>
        <w:rPr>
          <w:szCs w:val="24"/>
        </w:rPr>
        <w:t xml:space="preserve">На сликата 1.1 е скицирана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r>
        <w:lastRenderedPageBreak/>
        <w:t>Придонес на магистерскиот труд</w:t>
      </w:r>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lastRenderedPageBreak/>
        <w:t>Релевантни истражувања</w:t>
      </w:r>
    </w:p>
    <w:p w:rsidR="00B418D9" w:rsidRPr="00943F7C" w:rsidRDefault="00B418D9" w:rsidP="00B418D9">
      <w:pPr>
        <w:rPr>
          <w:sz w:val="10"/>
          <w:szCs w:val="10"/>
        </w:rPr>
      </w:pPr>
    </w:p>
    <w:p w:rsidR="00B418D9" w:rsidRDefault="00B418D9" w:rsidP="00B418D9">
      <w:pPr>
        <w:pStyle w:val="Heading2"/>
        <w:numPr>
          <w:ilvl w:val="1"/>
          <w:numId w:val="5"/>
        </w:numPr>
      </w:pPr>
      <w:r>
        <w:t>Историски развиток на дигиталните досиеја</w:t>
      </w:r>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r>
        <w:t>Истражувања поврзани со дигитални досиеја</w:t>
      </w:r>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r>
        <w:lastRenderedPageBreak/>
        <w:t>Корисничк</w:t>
      </w:r>
      <w:r w:rsidR="000A1F6D">
        <w:t>и</w:t>
      </w:r>
      <w:r>
        <w:t xml:space="preserve"> ориентиран дизајн</w:t>
      </w:r>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B418D9" w:rsidP="00B418D9">
      <w:pPr>
        <w:ind w:left="360"/>
        <w:jc w:val="center"/>
        <w:rPr>
          <w:i/>
          <w:sz w:val="20"/>
          <w:szCs w:val="20"/>
        </w:rPr>
      </w:pPr>
      <w:r w:rsidRPr="007C1DB4">
        <w:rPr>
          <w:i/>
          <w:sz w:val="20"/>
          <w:szCs w:val="20"/>
        </w:rPr>
        <w:t xml:space="preserve">Слика </w:t>
      </w:r>
      <w:r w:rsidRPr="004D1EB7">
        <w:rPr>
          <w:i/>
          <w:sz w:val="20"/>
          <w:szCs w:val="20"/>
          <w:lang w:val="ru-RU"/>
        </w:rPr>
        <w:t>2</w:t>
      </w:r>
      <w:r w:rsidRPr="007C1DB4">
        <w:rPr>
          <w:i/>
          <w:sz w:val="20"/>
          <w:szCs w:val="20"/>
        </w:rPr>
        <w:t>.1 Кориснички ориентиран дизајн</w:t>
      </w:r>
    </w:p>
    <w:p w:rsidR="00B418D9" w:rsidRPr="007C1DB4" w:rsidRDefault="00B418D9" w:rsidP="00B418D9">
      <w:pPr>
        <w:ind w:left="360"/>
        <w:jc w:val="center"/>
        <w:rPr>
          <w:i/>
          <w:sz w:val="2"/>
          <w:szCs w:val="2"/>
        </w:rPr>
      </w:pP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Pr="00495154" w:rsidRDefault="00B418D9" w:rsidP="00B418D9">
      <w:pPr>
        <w:ind w:firstLine="720"/>
        <w:jc w:val="both"/>
        <w:rPr>
          <w:sz w:val="6"/>
          <w:szCs w:val="6"/>
        </w:rPr>
      </w:pPr>
    </w:p>
    <w:p w:rsidR="00B418D9" w:rsidRDefault="00B418D9" w:rsidP="00B418D9">
      <w:pPr>
        <w:pStyle w:val="Heading2"/>
        <w:numPr>
          <w:ilvl w:val="1"/>
          <w:numId w:val="5"/>
        </w:numPr>
      </w:pPr>
      <w:r>
        <w:lastRenderedPageBreak/>
        <w:t>Студија на случај</w:t>
      </w:r>
      <w:r>
        <w:rPr>
          <w:lang w:val="en-US"/>
        </w:rPr>
        <w:t>:</w:t>
      </w:r>
      <w:r>
        <w:t xml:space="preserve"> Македонија</w:t>
      </w:r>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САД</w:t>
      </w:r>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r>
        <w:t>Студија на случај</w:t>
      </w:r>
      <w:r>
        <w:rPr>
          <w:lang w:val="en-US"/>
        </w:rPr>
        <w:t xml:space="preserve">: </w:t>
      </w:r>
      <w:r>
        <w:t>Данска</w:t>
      </w:r>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B418D9" w:rsidRDefault="00B418D9" w:rsidP="00B418D9">
      <w:pPr>
        <w:jc w:val="both"/>
      </w:pPr>
      <w:r>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w:t>
      </w:r>
      <w:r>
        <w:lastRenderedPageBreak/>
        <w:t xml:space="preserve">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F20AE8" w:rsidRPr="00795E59" w:rsidRDefault="00F20AE8" w:rsidP="00B418D9">
      <w:pPr>
        <w:ind w:firstLine="720"/>
        <w:jc w:val="both"/>
        <w:rPr>
          <w:rFonts w:ascii="Roboto Light" w:hAnsi="Roboto Light"/>
        </w:rPr>
      </w:pPr>
    </w:p>
    <w:p w:rsidR="00B418D9" w:rsidRDefault="00B418D9" w:rsidP="00B418D9">
      <w:pPr>
        <w:pStyle w:val="Heading2"/>
        <w:numPr>
          <w:ilvl w:val="1"/>
          <w:numId w:val="5"/>
        </w:numPr>
      </w:pPr>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proofErr w:type="spellStart"/>
      <w:r>
        <w:rPr>
          <w:lang w:val="en-US"/>
        </w:rPr>
        <w:t>mHealth</w:t>
      </w:r>
      <w:proofErr w:type="spellEnd"/>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B418D9" w:rsidRPr="004D1EB7" w:rsidRDefault="00B418D9" w:rsidP="00B418D9">
      <w:pPr>
        <w:ind w:firstLine="720"/>
        <w:jc w:val="both"/>
        <w:rPr>
          <w:lang w:val="ru-RU"/>
        </w:rPr>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4D1EB7" w:rsidRDefault="00B418D9" w:rsidP="00B418D9">
      <w:pPr>
        <w:ind w:firstLine="720"/>
        <w:jc w:val="both"/>
        <w:rPr>
          <w:lang w:val="ru-RU"/>
        </w:rPr>
      </w:pPr>
    </w:p>
    <w:p w:rsidR="00B418D9" w:rsidRDefault="00B418D9" w:rsidP="00B418D9">
      <w:pPr>
        <w:pStyle w:val="Heading1"/>
        <w:numPr>
          <w:ilvl w:val="0"/>
          <w:numId w:val="5"/>
        </w:numPr>
      </w:pPr>
      <w:r>
        <w:lastRenderedPageBreak/>
        <w:t>Целни групи</w:t>
      </w:r>
      <w:r w:rsidR="008A42AE">
        <w:t xml:space="preserve"> и налин на третман</w:t>
      </w:r>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r>
        <w:t>Пациенти</w:t>
      </w:r>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r>
        <w:t>Лекари</w:t>
      </w:r>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r>
        <w:t>Начин на третман</w:t>
      </w:r>
    </w:p>
    <w:p w:rsidR="00B418D9" w:rsidRPr="00E07035" w:rsidRDefault="00B418D9" w:rsidP="00B418D9">
      <w:pPr>
        <w:rPr>
          <w:sz w:val="10"/>
          <w:szCs w:val="10"/>
        </w:rPr>
      </w:pPr>
    </w:p>
    <w:p w:rsidR="00B418D9" w:rsidRDefault="00B418D9" w:rsidP="00B418D9">
      <w:pPr>
        <w:pStyle w:val="Heading3"/>
        <w:numPr>
          <w:ilvl w:val="2"/>
          <w:numId w:val="5"/>
        </w:numPr>
      </w:pPr>
      <w:r>
        <w:t>План за напредок</w:t>
      </w:r>
      <w:r w:rsidRPr="004D1EB7">
        <w:rPr>
          <w:lang w:val="ru-RU"/>
        </w:rPr>
        <w:t xml:space="preserve"> </w:t>
      </w:r>
      <w:r>
        <w:t>и негово инкорпорирање во кориснички ориентиран дизајн</w:t>
      </w:r>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B418D9" w:rsidP="00B418D9">
      <w:pPr>
        <w:jc w:val="both"/>
        <w:rPr>
          <w:lang w:val="ru-RU"/>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B418D9" w:rsidP="00B418D9">
      <w:pPr>
        <w:jc w:val="both"/>
      </w:pP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tab/>
      </w:r>
    </w:p>
    <w:p w:rsidR="00B418D9" w:rsidRDefault="00B418D9" w:rsidP="00B418D9">
      <w:pPr>
        <w:jc w:val="center"/>
        <w:rPr>
          <w:i/>
          <w:sz w:val="20"/>
          <w:szCs w:val="20"/>
        </w:rPr>
      </w:pPr>
      <w:r w:rsidRPr="001B41D7">
        <w:rPr>
          <w:i/>
          <w:sz w:val="20"/>
          <w:szCs w:val="20"/>
        </w:rPr>
        <w:t xml:space="preserve">Слика 3.1 </w:t>
      </w:r>
      <w:r>
        <w:rPr>
          <w:i/>
          <w:sz w:val="20"/>
          <w:szCs w:val="20"/>
        </w:rPr>
        <w:t>Хиерархиско креирање на план за напредок</w:t>
      </w:r>
    </w:p>
    <w:p w:rsidR="00B418D9" w:rsidRPr="004D1EB7" w:rsidRDefault="00B418D9" w:rsidP="00B418D9">
      <w:pPr>
        <w:rPr>
          <w:lang w:val="ru-RU"/>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B418D9" w:rsidP="00B418D9">
      <w:pPr>
        <w:ind w:firstLine="720"/>
        <w:jc w:val="both"/>
      </w:pPr>
      <w:r>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t xml:space="preserve">Повеќеплатформската апликација, која што е резултатот на ова магистерска работа, требаше да го изработи првиот процес. </w:t>
      </w:r>
    </w:p>
    <w:p w:rsidR="00B418D9" w:rsidRPr="000E22E0" w:rsidRDefault="00B418D9" w:rsidP="00B418D9">
      <w:pPr>
        <w:ind w:firstLine="720"/>
        <w:jc w:val="center"/>
        <w:rPr>
          <w:i/>
          <w:sz w:val="20"/>
          <w:szCs w:val="20"/>
        </w:rPr>
      </w:pPr>
      <w:r>
        <w:rPr>
          <w:i/>
          <w:sz w:val="20"/>
          <w:szCs w:val="20"/>
        </w:rPr>
        <w:t>Слика 3.2 Илустрација на процесот за изработка на прототип</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r>
        <w:t>Класификација</w:t>
      </w:r>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Default="00B418D9" w:rsidP="00B418D9">
      <w:pPr>
        <w:ind w:firstLine="720"/>
        <w:jc w:val="center"/>
        <w:rPr>
          <w:i/>
          <w:sz w:val="20"/>
          <w:szCs w:val="20"/>
        </w:rPr>
      </w:pPr>
      <w:r>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Pr>
          <w:i/>
          <w:sz w:val="20"/>
          <w:szCs w:val="20"/>
        </w:rPr>
        <w:t>Слика 3.</w:t>
      </w:r>
      <w:r w:rsidRPr="004D1EB7">
        <w:rPr>
          <w:i/>
          <w:sz w:val="20"/>
          <w:szCs w:val="20"/>
          <w:lang w:val="ru-RU"/>
        </w:rPr>
        <w:t>3</w:t>
      </w:r>
      <w:r>
        <w:rPr>
          <w:i/>
          <w:sz w:val="20"/>
          <w:szCs w:val="20"/>
        </w:rPr>
        <w:t xml:space="preserve"> Процес на класификација и третман</w:t>
      </w:r>
    </w:p>
    <w:p w:rsidR="00B418D9" w:rsidRPr="000C5AFB" w:rsidRDefault="00B418D9" w:rsidP="00B418D9">
      <w:pPr>
        <w:ind w:firstLine="720"/>
        <w:jc w:val="both"/>
        <w:rPr>
          <w:sz w:val="10"/>
          <w:szCs w:val="10"/>
        </w:rPr>
      </w:pPr>
    </w:p>
    <w:p w:rsidR="00B418D9" w:rsidRDefault="00B418D9" w:rsidP="00B418D9">
      <w:pPr>
        <w:pStyle w:val="Heading3"/>
        <w:numPr>
          <w:ilvl w:val="2"/>
          <w:numId w:val="5"/>
        </w:numPr>
      </w:pPr>
      <w:r>
        <w:lastRenderedPageBreak/>
        <w:t>Третман</w:t>
      </w:r>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r>
        <w:t>Контрола</w:t>
      </w:r>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6E7483">
      <w:pPr>
        <w:pStyle w:val="Heading1"/>
        <w:numPr>
          <w:ilvl w:val="0"/>
          <w:numId w:val="5"/>
        </w:numPr>
      </w:pPr>
      <w:r>
        <w:lastRenderedPageBreak/>
        <w:t>Еволуција на апликацијата</w:t>
      </w:r>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233CD9">
        <w:rPr>
          <w:rFonts w:cstheme="minorHAnsi"/>
        </w:rPr>
        <w:t xml:space="preserve"> според кој се развивање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Pr="004D1EB7">
        <w:rPr>
          <w:rFonts w:cstheme="minorHAnsi"/>
          <w:lang w:val="ru-RU"/>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B418D9" w:rsidP="00B418D9">
      <w:pPr>
        <w:ind w:firstLine="720"/>
        <w:jc w:val="center"/>
        <w:rPr>
          <w:rFonts w:cstheme="minorHAnsi"/>
          <w:i/>
          <w:sz w:val="10"/>
          <w:szCs w:val="10"/>
        </w:rPr>
      </w:pPr>
    </w:p>
    <w:p w:rsidR="00B418D9" w:rsidRPr="0097176C" w:rsidRDefault="00B418D9" w:rsidP="00B418D9">
      <w:pPr>
        <w:ind w:firstLine="720"/>
        <w:jc w:val="center"/>
        <w:rPr>
          <w:rFonts w:cstheme="minorHAnsi"/>
          <w:i/>
        </w:rPr>
      </w:pPr>
      <w:r>
        <w:rPr>
          <w:rFonts w:cstheme="minorHAnsi"/>
          <w:i/>
        </w:rPr>
        <w:t>Слика 4.1 План за работа</w:t>
      </w:r>
    </w:p>
    <w:p w:rsidR="00B418D9" w:rsidRPr="004D1EB7" w:rsidRDefault="00B418D9" w:rsidP="00B418D9">
      <w:pPr>
        <w:ind w:firstLine="720"/>
        <w:jc w:val="both"/>
        <w:rPr>
          <w:rFonts w:cstheme="minorHAnsi"/>
          <w:lang w:val="ru-RU"/>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w:t>
      </w:r>
      <w:r>
        <w:rPr>
          <w:rFonts w:cstheme="minorHAnsi"/>
        </w:rPr>
        <w:lastRenderedPageBreak/>
        <w:t xml:space="preserve">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B418D9" w:rsidRDefault="00B418D9" w:rsidP="00B418D9">
      <w:pPr>
        <w:pStyle w:val="Heading2"/>
        <w:numPr>
          <w:ilvl w:val="1"/>
          <w:numId w:val="5"/>
        </w:numPr>
      </w:pPr>
      <w:r>
        <w:t>Интервјуа</w:t>
      </w:r>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B418D9" w:rsidRDefault="00B418D9" w:rsidP="00B418D9">
      <w:pPr>
        <w:pStyle w:val="Heading2"/>
        <w:numPr>
          <w:ilvl w:val="1"/>
          <w:numId w:val="5"/>
        </w:numPr>
      </w:pPr>
      <w:r>
        <w:lastRenderedPageBreak/>
        <w:t>Анализа</w:t>
      </w:r>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белодробни заболувања и дијабетес, бидејќи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Pr="006C06DC" w:rsidRDefault="00743E86" w:rsidP="00B418D9">
      <w:pPr>
        <w:jc w:val="both"/>
      </w:pPr>
      <w:r>
        <w:rPr>
          <w:noProof/>
          <w:sz w:val="10"/>
          <w:szCs w:val="10"/>
          <w:lang w:val="en-US"/>
        </w:rPr>
        <w:drawing>
          <wp:anchor distT="0" distB="0" distL="114300" distR="114300" simplePos="0" relativeHeight="251682816" behindDoc="0" locked="0" layoutInCell="1" allowOverlap="1">
            <wp:simplePos x="0" y="0"/>
            <wp:positionH relativeFrom="margin">
              <wp:align>center</wp:align>
            </wp:positionH>
            <wp:positionV relativeFrom="paragraph">
              <wp:posOffset>1364670</wp:posOffset>
            </wp:positionV>
            <wp:extent cx="5263515" cy="34270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3427095"/>
                    </a:xfrm>
                    <a:prstGeom prst="rect">
                      <a:avLst/>
                    </a:prstGeom>
                    <a:noFill/>
                    <a:ln>
                      <a:noFill/>
                    </a:ln>
                  </pic:spPr>
                </pic:pic>
              </a:graphicData>
            </a:graphic>
          </wp:anchor>
        </w:drawing>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Pr="004D1EB7" w:rsidRDefault="00B418D9" w:rsidP="00B418D9">
      <w:pPr>
        <w:jc w:val="both"/>
        <w:rPr>
          <w:sz w:val="10"/>
          <w:szCs w:val="10"/>
          <w:lang w:val="ru-RU"/>
        </w:rPr>
      </w:pPr>
    </w:p>
    <w:p w:rsidR="00B418D9" w:rsidRPr="00D37D2B" w:rsidRDefault="00B418D9" w:rsidP="00B418D9">
      <w:pPr>
        <w:jc w:val="center"/>
      </w:pPr>
      <w:r>
        <w:rPr>
          <w:i/>
        </w:rPr>
        <w:t>Слика 4.1 Потребите на еден пациент</w:t>
      </w:r>
    </w:p>
    <w:p w:rsidR="00B418D9" w:rsidRDefault="00B418D9" w:rsidP="00B418D9">
      <w:pPr>
        <w:jc w:val="both"/>
        <w:rPr>
          <w:noProof/>
        </w:rPr>
      </w:pPr>
      <w:r w:rsidRPr="004D1EB7">
        <w:rPr>
          <w:noProof/>
          <w:lang w:val="ru-RU"/>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вки доколку повеќе се инволвираат пациентите во нивната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Default="00B418D9" w:rsidP="00B418D9">
      <w:pPr>
        <w:jc w:val="both"/>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B418D9" w:rsidRPr="004D1EB7" w:rsidRDefault="00743E86" w:rsidP="00B418D9">
      <w:pPr>
        <w:jc w:val="both"/>
        <w:rPr>
          <w:lang w:val="ru-RU"/>
        </w:rPr>
      </w:pPr>
      <w:r>
        <w:rPr>
          <w:noProof/>
          <w:lang w:val="en-US"/>
        </w:rPr>
        <w:drawing>
          <wp:anchor distT="0" distB="0" distL="114300" distR="114300" simplePos="0" relativeHeight="251683840" behindDoc="0" locked="0" layoutInCell="1" allowOverlap="1">
            <wp:simplePos x="0" y="0"/>
            <wp:positionH relativeFrom="margin">
              <wp:align>right</wp:align>
            </wp:positionH>
            <wp:positionV relativeFrom="paragraph">
              <wp:posOffset>1318895</wp:posOffset>
            </wp:positionV>
            <wp:extent cx="5732780" cy="2703195"/>
            <wp:effectExtent l="0" t="0" r="127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sidRPr="004D1EB7">
        <w:rPr>
          <w:lang w:val="ru-RU"/>
        </w:rPr>
        <w:t>:</w:t>
      </w:r>
    </w:p>
    <w:p w:rsidR="00743E86" w:rsidRPr="004D1EB7" w:rsidRDefault="00743E86" w:rsidP="00B418D9">
      <w:pPr>
        <w:jc w:val="both"/>
        <w:rPr>
          <w:lang w:val="ru-RU"/>
        </w:rPr>
      </w:pPr>
    </w:p>
    <w:p w:rsidR="00B418D9" w:rsidRPr="002B546F" w:rsidRDefault="00B418D9" w:rsidP="00B418D9">
      <w:pPr>
        <w:jc w:val="center"/>
        <w:rPr>
          <w:i/>
          <w:sz w:val="10"/>
          <w:szCs w:val="10"/>
        </w:rPr>
      </w:pPr>
    </w:p>
    <w:p w:rsidR="00B418D9" w:rsidRDefault="00B418D9" w:rsidP="00B418D9">
      <w:pPr>
        <w:jc w:val="center"/>
        <w:rPr>
          <w:i/>
        </w:rPr>
      </w:pPr>
      <w:r>
        <w:rPr>
          <w:i/>
        </w:rPr>
        <w:t>Слика 4.2 Искуството на лекарите од здравствениот систем</w:t>
      </w:r>
    </w:p>
    <w:p w:rsidR="00B418D9" w:rsidRPr="002B23E1" w:rsidRDefault="00B418D9" w:rsidP="00B418D9">
      <w:pPr>
        <w:jc w:val="center"/>
        <w:rPr>
          <w:sz w:val="10"/>
          <w:szCs w:val="10"/>
        </w:rPr>
      </w:pPr>
    </w:p>
    <w:p w:rsidR="00B418D9" w:rsidRDefault="00B418D9" w:rsidP="00B418D9">
      <w:pPr>
        <w:jc w:val="both"/>
      </w:pPr>
      <w:r>
        <w:tab/>
        <w:t>На сликата 4.2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xml:space="preserve">, со што се поправаат </w:t>
      </w:r>
      <w:r>
        <w:lastRenderedPageBreak/>
        <w:t xml:space="preserve">постоечките функционалности, доколку има потреба од тоа и се додаваат нови функционалности се додека не се добие задоволителен </w:t>
      </w:r>
      <w:r w:rsidR="00E01755">
        <w:t xml:space="preserve">повратен одговор </w:t>
      </w:r>
      <w:r>
        <w:t>од страна на корисниците.</w:t>
      </w:r>
    </w:p>
    <w:p w:rsidR="00623A6E" w:rsidRPr="00623A6E" w:rsidRDefault="00623A6E" w:rsidP="00B418D9">
      <w:pPr>
        <w:jc w:val="both"/>
        <w:rPr>
          <w:sz w:val="2"/>
          <w:szCs w:val="2"/>
        </w:rPr>
      </w:pPr>
    </w:p>
    <w:p w:rsidR="00B418D9" w:rsidRDefault="00FB05D1" w:rsidP="00B418D9">
      <w:pPr>
        <w:pStyle w:val="Heading2"/>
        <w:numPr>
          <w:ilvl w:val="1"/>
          <w:numId w:val="5"/>
        </w:numPr>
      </w:pPr>
      <w:r>
        <w:t>Пилот прототип</w:t>
      </w:r>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 xml:space="preserve">Идеата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r>
        <w:t>Дизајн и прототип</w:t>
      </w:r>
    </w:p>
    <w:p w:rsidR="00B418D9" w:rsidRPr="007B645B" w:rsidRDefault="00B418D9" w:rsidP="00B418D9">
      <w:pPr>
        <w:rPr>
          <w:sz w:val="10"/>
          <w:szCs w:val="10"/>
          <w:lang w:val="en-US"/>
        </w:rPr>
      </w:pPr>
    </w:p>
    <w:p w:rsidR="00B418D9" w:rsidRDefault="00B418D9" w:rsidP="00B418D9">
      <w:pPr>
        <w:jc w:val="both"/>
      </w:pPr>
      <w:r>
        <w:tab/>
        <w:t>Креирана беше листа на идни</w:t>
      </w:r>
      <w:r w:rsidRPr="004D1EB7">
        <w:rPr>
          <w:lang w:val="ru-RU"/>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225B2B" w:rsidRDefault="00225B2B" w:rsidP="00B418D9">
      <w:pPr>
        <w:jc w:val="both"/>
      </w:pPr>
    </w:p>
    <w:p w:rsidR="00225B2B" w:rsidRDefault="00225B2B" w:rsidP="00B418D9">
      <w:pPr>
        <w:jc w:val="both"/>
      </w:pPr>
      <w:r>
        <w:rPr>
          <w:noProof/>
          <w:lang w:val="en-US"/>
        </w:rPr>
        <w:lastRenderedPageBreak/>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-55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DE6711" w:rsidRDefault="00B418D9" w:rsidP="00B418D9">
      <w:pPr>
        <w:jc w:val="both"/>
        <w:rPr>
          <w:sz w:val="2"/>
          <w:szCs w:val="2"/>
        </w:rPr>
      </w:pPr>
    </w:p>
    <w:p w:rsidR="00B418D9" w:rsidRDefault="00B418D9" w:rsidP="00B418D9">
      <w:pPr>
        <w:jc w:val="center"/>
        <w:rPr>
          <w:i/>
        </w:rPr>
      </w:pPr>
      <w:r>
        <w:rPr>
          <w:i/>
        </w:rPr>
        <w:t>Слика 4.3 Виртуелен календар</w:t>
      </w:r>
    </w:p>
    <w:p w:rsidR="00B418D9" w:rsidRDefault="00B418D9" w:rsidP="00B418D9">
      <w:pPr>
        <w:jc w:val="both"/>
      </w:pPr>
      <w:r>
        <w:tab/>
        <w:t>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B418D9" w:rsidP="00B418D9">
      <w:pPr>
        <w:ind w:firstLine="720"/>
        <w:jc w:val="both"/>
      </w:pPr>
      <w:r>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Pr="006E542B" w:rsidRDefault="00B418D9" w:rsidP="00B418D9">
      <w:pPr>
        <w:jc w:val="center"/>
        <w:rPr>
          <w:i/>
          <w:sz w:val="2"/>
          <w:szCs w:val="2"/>
        </w:rPr>
      </w:pPr>
      <w:r>
        <w:rPr>
          <w:noProof/>
          <w:lang w:val="en-US"/>
        </w:rPr>
        <w:lastRenderedPageBreak/>
        <w:drawing>
          <wp:anchor distT="0" distB="0" distL="114300" distR="114300" simplePos="0" relativeHeight="251668480" behindDoc="0" locked="0" layoutInCell="1" allowOverlap="1" wp14:anchorId="360766B2" wp14:editId="54FB8DD5">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6E542B" w:rsidRDefault="00B418D9" w:rsidP="00B418D9">
      <w:pPr>
        <w:jc w:val="center"/>
        <w:rPr>
          <w:i/>
        </w:rPr>
      </w:pPr>
      <w:r>
        <w:rPr>
          <w:i/>
        </w:rPr>
        <w:t>Слика 4.4 Водич до релеватни третмани и лекарства</w:t>
      </w:r>
    </w:p>
    <w:p w:rsidR="00B418D9" w:rsidRDefault="00B418D9" w:rsidP="00B418D9">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B418D9" w:rsidP="00B418D9">
      <w:pPr>
        <w:ind w:firstLine="720"/>
        <w:jc w:val="both"/>
      </w:pPr>
      <w:r>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w:t>
      </w:r>
      <w:r w:rsidR="001E3073">
        <w:lastRenderedPageBreak/>
        <w:t xml:space="preserve">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увиде напредокот на самиот пациент.</w:t>
      </w:r>
    </w:p>
    <w:p w:rsidR="00B418D9" w:rsidRDefault="00B418D9" w:rsidP="00B418D9">
      <w:pPr>
        <w:ind w:firstLine="720"/>
        <w:jc w:val="center"/>
        <w:rPr>
          <w:i/>
          <w:sz w:val="4"/>
          <w:szCs w:val="4"/>
        </w:rPr>
      </w:pPr>
      <w:r>
        <w:rPr>
          <w:noProof/>
          <w:lang w:val="en-US"/>
        </w:rPr>
        <w:drawing>
          <wp:anchor distT="0" distB="0" distL="114300" distR="114300" simplePos="0" relativeHeight="251669504" behindDoc="0" locked="0" layoutInCell="1" allowOverlap="1" wp14:anchorId="517D160B" wp14:editId="46C392E4">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7B645B" w:rsidRDefault="00B418D9" w:rsidP="00B418D9">
      <w:pPr>
        <w:ind w:firstLine="720"/>
        <w:jc w:val="center"/>
        <w:rPr>
          <w:i/>
          <w:sz w:val="4"/>
          <w:szCs w:val="4"/>
        </w:rPr>
      </w:pPr>
    </w:p>
    <w:p w:rsidR="00B418D9" w:rsidRPr="00A63485" w:rsidRDefault="00B418D9" w:rsidP="00B418D9">
      <w:pPr>
        <w:ind w:firstLine="720"/>
        <w:jc w:val="center"/>
        <w:rPr>
          <w:i/>
        </w:rPr>
      </w:pPr>
      <w:r>
        <w:rPr>
          <w:i/>
        </w:rPr>
        <w:t>Слика 4.5 Дијаграми за напредокот на пациентите</w:t>
      </w:r>
    </w:p>
    <w:p w:rsidR="00B418D9" w:rsidRDefault="00B418D9" w:rsidP="00B418D9">
      <w:pPr>
        <w:jc w:val="both"/>
      </w:pPr>
      <w:r w:rsidRPr="004D1EB7">
        <w:rPr>
          <w:lang w:val="ru-RU"/>
        </w:rPr>
        <w:tab/>
      </w:r>
      <w:r>
        <w:t xml:space="preserve">На сликата 4.5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B418D9" w:rsidRDefault="00B418D9" w:rsidP="00B418D9">
      <w:pPr>
        <w:jc w:val="both"/>
      </w:pPr>
      <w:r w:rsidRPr="004D1EB7">
        <w:rPr>
          <w:lang w:val="ru-RU"/>
        </w:rPr>
        <w:lastRenderedPageBreak/>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B418D9" w:rsidP="00B418D9">
      <w:pPr>
        <w:jc w:val="center"/>
        <w:rPr>
          <w:i/>
          <w:sz w:val="4"/>
          <w:szCs w:val="4"/>
        </w:rPr>
      </w:pPr>
    </w:p>
    <w:p w:rsidR="00B418D9" w:rsidRDefault="00B418D9" w:rsidP="00B418D9">
      <w:pPr>
        <w:jc w:val="center"/>
        <w:rPr>
          <w:i/>
        </w:rPr>
      </w:pPr>
      <w:r>
        <w:rPr>
          <w:i/>
        </w:rPr>
        <w:t>Слика 4.6 Видеа со искуства и инструкции</w:t>
      </w:r>
    </w:p>
    <w:p w:rsidR="00B418D9" w:rsidRDefault="00B418D9" w:rsidP="00B418D9">
      <w:r>
        <w:tab/>
      </w:r>
    </w:p>
    <w:p w:rsidR="00B418D9" w:rsidRDefault="00B418D9" w:rsidP="00B418D9">
      <w:pPr>
        <w:ind w:firstLine="720"/>
        <w:jc w:val="both"/>
      </w:pPr>
      <w:r>
        <w:t xml:space="preserve">На сликата 4.6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r>
        <w:t>Тестирање и Анализа</w:t>
      </w:r>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било какви коментари за дизајнот,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B418D9" w:rsidP="00B418D9">
      <w:pPr>
        <w:ind w:firstLine="720"/>
        <w:jc w:val="both"/>
        <w:rPr>
          <w:sz w:val="2"/>
          <w:szCs w:val="2"/>
        </w:rPr>
      </w:pPr>
    </w:p>
    <w:p w:rsidR="00B418D9" w:rsidRPr="006511B6" w:rsidRDefault="00B418D9" w:rsidP="00B418D9">
      <w:pPr>
        <w:jc w:val="center"/>
        <w:rPr>
          <w:i/>
        </w:rPr>
      </w:pPr>
      <w:r>
        <w:rPr>
          <w:i/>
        </w:rPr>
        <w:t>Слика 4.6 Тестирање на апликацијата</w:t>
      </w:r>
    </w:p>
    <w:p w:rsidR="00B418D9" w:rsidRPr="001E0710" w:rsidRDefault="00B418D9" w:rsidP="00B418D9">
      <w:pPr>
        <w:ind w:firstLine="720"/>
        <w:jc w:val="both"/>
      </w:pPr>
      <w:r>
        <w:t>На слика 4.6 е прикажан еден од корисниците кои учествуваа во тестирањето на пилот апликацијата.</w:t>
      </w:r>
      <w:r w:rsidRPr="004D1EB7">
        <w:rPr>
          <w:lang w:val="ru-RU"/>
        </w:rPr>
        <w:t xml:space="preserve"> </w:t>
      </w:r>
      <w:r>
        <w:t>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доста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доста добро прифатени и пофалени како добро организирани. </w:t>
      </w:r>
    </w:p>
    <w:p w:rsidR="00B418D9" w:rsidRDefault="00B418D9" w:rsidP="00B418D9">
      <w:pPr>
        <w:ind w:firstLine="720"/>
        <w:jc w:val="both"/>
        <w:rPr>
          <w:sz w:val="4"/>
          <w:szCs w:val="4"/>
        </w:rPr>
      </w:pPr>
      <w:r>
        <w:rPr>
          <w:noProof/>
          <w:lang w:val="en-US"/>
        </w:rPr>
        <w:lastRenderedPageBreak/>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center"/>
        <w:rPr>
          <w:i/>
        </w:rPr>
      </w:pPr>
      <w:r w:rsidRPr="00202093">
        <w:rPr>
          <w:i/>
        </w:rPr>
        <w:t>Слика</w:t>
      </w:r>
      <w:r>
        <w:rPr>
          <w:i/>
        </w:rPr>
        <w:t xml:space="preserve"> 4.7 Приоритизирање на корисничките потреби</w:t>
      </w:r>
    </w:p>
    <w:p w:rsidR="00B418D9" w:rsidRPr="00202093" w:rsidRDefault="00B418D9" w:rsidP="00B418D9">
      <w:pPr>
        <w:jc w:val="center"/>
        <w:rPr>
          <w:i/>
          <w:sz w:val="10"/>
          <w:szCs w:val="10"/>
        </w:rPr>
      </w:pPr>
    </w:p>
    <w:p w:rsidR="00B418D9" w:rsidRDefault="00B418D9" w:rsidP="00B418D9">
      <w:pPr>
        <w:jc w:val="both"/>
      </w:pPr>
      <w:r>
        <w:tab/>
        <w:t>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r>
        <w:t>Итерација 2</w:t>
      </w:r>
    </w:p>
    <w:p w:rsidR="00B418D9" w:rsidRDefault="00B418D9" w:rsidP="00B418D9">
      <w:pPr>
        <w:ind w:firstLine="720"/>
        <w:jc w:val="both"/>
      </w:pPr>
    </w:p>
    <w:p w:rsidR="00B418D9" w:rsidRDefault="00B418D9" w:rsidP="00B418D9">
      <w:pPr>
        <w:pStyle w:val="Heading3"/>
        <w:numPr>
          <w:ilvl w:val="2"/>
          <w:numId w:val="5"/>
        </w:numPr>
      </w:pPr>
      <w:r>
        <w:t>Редизајн</w:t>
      </w:r>
      <w:r w:rsidR="00335196">
        <w:t xml:space="preserve"> на проблематичните делови</w:t>
      </w:r>
      <w:r>
        <w:t>, дизајн и прототип</w:t>
      </w:r>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4D1EB7" w:rsidRDefault="00B418D9" w:rsidP="00B418D9">
      <w:pPr>
        <w:ind w:firstLine="720"/>
        <w:jc w:val="both"/>
        <w:rPr>
          <w:lang w:val="ru-RU"/>
        </w:rPr>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B418D9" w:rsidRDefault="00B418D9" w:rsidP="00B418D9">
      <w:pPr>
        <w:jc w:val="center"/>
        <w:rPr>
          <w:i/>
        </w:rPr>
      </w:pPr>
      <w:r>
        <w:rPr>
          <w:noProof/>
          <w:lang w:val="en-US"/>
        </w:rPr>
        <w:lastRenderedPageBreak/>
        <w:drawing>
          <wp:anchor distT="0" distB="0" distL="114300" distR="114300" simplePos="0" relativeHeight="251673600" behindDoc="0" locked="0" layoutInCell="1" allowOverlap="1" wp14:anchorId="1103595B" wp14:editId="4887B546">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Pr>
          <w:i/>
        </w:rPr>
        <w:t>Слика 4.8 Редизајнирање на проблематичните делови.</w:t>
      </w:r>
    </w:p>
    <w:p w:rsidR="00B418D9" w:rsidRDefault="00B418D9" w:rsidP="00B418D9">
      <w:pPr>
        <w:jc w:val="both"/>
      </w:pPr>
      <w:r>
        <w:tab/>
        <w:t>На сликата 4.8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r>
        <w:t>Вметнување персонализација</w:t>
      </w:r>
    </w:p>
    <w:p w:rsidR="00093E34" w:rsidRPr="00093E34" w:rsidRDefault="00093E34" w:rsidP="00093E34"/>
    <w:p w:rsidR="00B418D9" w:rsidRDefault="00B418D9" w:rsidP="00B418D9">
      <w:pPr>
        <w:ind w:firstLine="720"/>
        <w:jc w:val="both"/>
      </w:pPr>
      <w:r>
        <w:t>Секој корисник на апликацијата ќе има свој</w:t>
      </w:r>
      <w:r w:rsidR="00093E34">
        <w:t>а</w:t>
      </w:r>
      <w:r>
        <w:t xml:space="preserve"> </w:t>
      </w:r>
      <w:proofErr w:type="spellStart"/>
      <w:r>
        <w:rPr>
          <w:lang w:val="en-US"/>
        </w:rPr>
        <w:t>NemID</w:t>
      </w:r>
      <w:proofErr w:type="spellEnd"/>
      <w:r>
        <w:t xml:space="preserve"> ло</w:t>
      </w:r>
      <w:r w:rsidR="00093E34">
        <w:t>зинка</w:t>
      </w:r>
      <w:r>
        <w:t xml:space="preserve">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t>при</w:t>
      </w:r>
      <w:r w:rsidR="00237323">
        <w:t>до</w:t>
      </w:r>
      <w:r>
        <w:t xml:space="preserve">несуваат во намалување на ефектот на </w:t>
      </w:r>
      <w:r>
        <w:lastRenderedPageBreak/>
        <w:t>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B418D9" w:rsidRDefault="00B418D9" w:rsidP="00B418D9">
      <w:pPr>
        <w:ind w:firstLine="720"/>
        <w:jc w:val="both"/>
      </w:pPr>
    </w:p>
    <w:p w:rsidR="00B418D9" w:rsidRDefault="00B418D9" w:rsidP="00B418D9">
      <w:pPr>
        <w:ind w:firstLine="720"/>
        <w:jc w:val="both"/>
      </w:pPr>
    </w:p>
    <w:p w:rsidR="00B418D9" w:rsidRPr="00020115" w:rsidRDefault="00B418D9" w:rsidP="00B418D9">
      <w:pPr>
        <w:jc w:val="center"/>
        <w:rPr>
          <w:i/>
          <w:sz w:val="4"/>
          <w:szCs w:val="4"/>
        </w:rPr>
      </w:pPr>
      <w:r>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center"/>
        <w:rPr>
          <w:i/>
        </w:rPr>
      </w:pPr>
      <w:r>
        <w:rPr>
          <w:i/>
        </w:rPr>
        <w:t>Слика 4.9 Основни податоци за корисникот</w:t>
      </w:r>
    </w:p>
    <w:p w:rsidR="00B418D9" w:rsidRDefault="00B418D9" w:rsidP="00B418D9">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 xml:space="preserve">носат со анксиозност и депресија. </w:t>
      </w:r>
    </w:p>
    <w:p w:rsidR="00B418D9" w:rsidRDefault="00B418D9" w:rsidP="00B418D9">
      <w:pPr>
        <w:jc w:val="both"/>
      </w:pPr>
      <w:r>
        <w:tab/>
        <w:t xml:space="preserve">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w:t>
      </w:r>
      <w:r>
        <w:lastRenderedPageBreak/>
        <w:t>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Default="00B418D9" w:rsidP="00B418D9">
      <w:pPr>
        <w:jc w:val="both"/>
      </w:pPr>
    </w:p>
    <w:p w:rsidR="00455147" w:rsidRPr="00455147" w:rsidRDefault="00455147" w:rsidP="00B418D9">
      <w:pPr>
        <w:jc w:val="both"/>
        <w:rPr>
          <w:sz w:val="2"/>
          <w:szCs w:val="2"/>
        </w:rPr>
      </w:pPr>
      <w:r>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center"/>
        <w:rPr>
          <w:i/>
        </w:rPr>
      </w:pPr>
      <w:r>
        <w:rPr>
          <w:i/>
        </w:rPr>
        <w:t>Слика 4.10 Прозорец со информативна содржина</w:t>
      </w:r>
    </w:p>
    <w:p w:rsidR="00455147" w:rsidRDefault="00455147" w:rsidP="00B418D9">
      <w:pPr>
        <w:jc w:val="center"/>
        <w:rPr>
          <w:i/>
        </w:rPr>
      </w:pPr>
    </w:p>
    <w:p w:rsidR="00B418D9" w:rsidRDefault="00B418D9" w:rsidP="00B418D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Default="00B418D9" w:rsidP="00B418D9">
      <w:pPr>
        <w:jc w:val="both"/>
      </w:pPr>
    </w:p>
    <w:p w:rsidR="00B418D9" w:rsidRDefault="00B418D9" w:rsidP="00A01F73">
      <w:pPr>
        <w:pStyle w:val="Heading3"/>
        <w:numPr>
          <w:ilvl w:val="2"/>
          <w:numId w:val="5"/>
        </w:numPr>
      </w:pPr>
      <w:r>
        <w:lastRenderedPageBreak/>
        <w:t>Тестирање и Анализа</w:t>
      </w:r>
    </w:p>
    <w:p w:rsidR="00B418D9" w:rsidRDefault="00B418D9" w:rsidP="00B418D9">
      <w:pPr>
        <w:pStyle w:val="ListParagraph"/>
        <w:ind w:left="1800"/>
      </w:pPr>
    </w:p>
    <w:p w:rsidR="00B418D9" w:rsidRDefault="00B418D9" w:rsidP="00B418D9">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Default="00B418D9" w:rsidP="00B418D9">
      <w:pPr>
        <w:pStyle w:val="ListParagraph"/>
        <w:ind w:left="0" w:firstLine="720"/>
        <w:jc w:val="both"/>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B418D9" w:rsidP="00B418D9">
      <w:pPr>
        <w:jc w:val="center"/>
        <w:rPr>
          <w:i/>
          <w:sz w:val="2"/>
          <w:szCs w:val="2"/>
        </w:rPr>
      </w:pPr>
    </w:p>
    <w:p w:rsidR="00B418D9" w:rsidRDefault="00B418D9" w:rsidP="00B418D9">
      <w:pPr>
        <w:jc w:val="center"/>
        <w:rPr>
          <w:i/>
        </w:rPr>
      </w:pPr>
      <w:r>
        <w:rPr>
          <w:i/>
        </w:rPr>
        <w:t>Слика 4.11 Оценување на информативните прозорци</w:t>
      </w:r>
    </w:p>
    <w:p w:rsidR="00BB2578" w:rsidRPr="00BB2578" w:rsidRDefault="00BB2578" w:rsidP="00B418D9">
      <w:pPr>
        <w:jc w:val="center"/>
        <w:rPr>
          <w:i/>
          <w:sz w:val="4"/>
          <w:szCs w:val="4"/>
        </w:rPr>
      </w:pPr>
    </w:p>
    <w:p w:rsidR="00BB2578" w:rsidRDefault="00B418D9" w:rsidP="00B418D9">
      <w:pPr>
        <w:jc w:val="both"/>
      </w:pPr>
      <w:r>
        <w:tab/>
        <w:t>На сликата 4.11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r>
        <w:t>Итерација 3</w:t>
      </w:r>
      <w:r>
        <w:rPr>
          <w:lang w:val="en-US"/>
        </w:rPr>
        <w:t xml:space="preserve"> </w:t>
      </w:r>
    </w:p>
    <w:p w:rsidR="00B418D9" w:rsidRDefault="00B418D9" w:rsidP="00B418D9"/>
    <w:p w:rsidR="00B418D9" w:rsidRDefault="00B418D9" w:rsidP="00B418D9">
      <w:pPr>
        <w:pStyle w:val="Heading3"/>
        <w:numPr>
          <w:ilvl w:val="2"/>
          <w:numId w:val="5"/>
        </w:numPr>
      </w:pPr>
      <w:r>
        <w:t>Редизајн, дизајн и прототип</w:t>
      </w:r>
    </w:p>
    <w:p w:rsidR="00B418D9" w:rsidRDefault="00B418D9" w:rsidP="00B418D9"/>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ind w:firstLine="720"/>
        <w:jc w:val="both"/>
        <w:rPr>
          <w:sz w:val="2"/>
          <w:szCs w:val="2"/>
          <w:lang w:val="ru-RU"/>
        </w:rPr>
      </w:pPr>
    </w:p>
    <w:p w:rsidR="00B418D9" w:rsidRPr="004D1EB7" w:rsidRDefault="00BB2578" w:rsidP="00B418D9">
      <w:pPr>
        <w:ind w:firstLine="720"/>
        <w:jc w:val="both"/>
        <w:rPr>
          <w:sz w:val="2"/>
          <w:szCs w:val="2"/>
          <w:lang w:val="ru-RU"/>
        </w:rPr>
      </w:pPr>
      <w:r>
        <w:rPr>
          <w:noProof/>
          <w:sz w:val="2"/>
          <w:szCs w:val="2"/>
          <w:lang w:val="en-US"/>
        </w:rPr>
        <w:lastRenderedPageBreak/>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13036</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p>
    <w:p w:rsidR="00B418D9" w:rsidRPr="003D1245" w:rsidRDefault="00B418D9" w:rsidP="00B418D9">
      <w:pPr>
        <w:jc w:val="center"/>
        <w:rPr>
          <w:i/>
          <w:szCs w:val="24"/>
        </w:rPr>
      </w:pPr>
      <w:r>
        <w:rPr>
          <w:i/>
          <w:szCs w:val="24"/>
        </w:rPr>
        <w:t>Слика 4.12 Редизајнираниот главен дел на апликацијата</w:t>
      </w:r>
    </w:p>
    <w:p w:rsidR="00B418D9" w:rsidRPr="004D1EB7" w:rsidRDefault="00B418D9" w:rsidP="00B418D9">
      <w:pPr>
        <w:jc w:val="both"/>
        <w:rPr>
          <w:lang w:val="ru-RU"/>
        </w:rPr>
      </w:pPr>
      <w:r w:rsidRPr="004D1EB7">
        <w:rPr>
          <w:lang w:val="ru-RU"/>
        </w:rPr>
        <w:tab/>
      </w:r>
      <w:r>
        <w:t xml:space="preserve">На сликата 4.12 се прикажани сите јазичиња кои им се на располагање на корисниците. Јазичињата означени со </w:t>
      </w:r>
      <w:proofErr w:type="spellStart"/>
      <w:r>
        <w:rPr>
          <w:lang w:val="en-US"/>
        </w:rPr>
        <w:t>NemID</w:t>
      </w:r>
      <w:proofErr w:type="spellEnd"/>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B418D9" w:rsidRDefault="00B418D9" w:rsidP="00B418D9">
      <w:pPr>
        <w:jc w:val="both"/>
      </w:pPr>
      <w:r w:rsidRPr="004D1EB7">
        <w:rPr>
          <w:lang w:val="ru-RU"/>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Default="00BB2578" w:rsidP="00B418D9">
      <w:pPr>
        <w:jc w:val="both"/>
        <w:rPr>
          <w:sz w:val="6"/>
          <w:szCs w:val="6"/>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rPr>
      </w:pPr>
      <w:r>
        <w:rPr>
          <w:noProof/>
          <w:lang w:val="en-US"/>
        </w:rPr>
        <w:lastRenderedPageBreak/>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174625</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B2578">
      <w:pPr>
        <w:jc w:val="center"/>
        <w:rPr>
          <w:i/>
        </w:rPr>
      </w:pPr>
      <w:r>
        <w:rPr>
          <w:i/>
        </w:rPr>
        <w:t>Слика 4.13 Детали за инхалатор</w:t>
      </w:r>
    </w:p>
    <w:p w:rsidR="00B418D9" w:rsidRDefault="00B418D9" w:rsidP="00B418D9">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pdf</w:t>
      </w:r>
      <w:r w:rsidRPr="004D1EB7">
        <w:rPr>
          <w:lang w:val="ru-RU"/>
        </w:rPr>
        <w:t xml:space="preserve"> </w:t>
      </w:r>
      <w:r>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B418D9" w:rsidP="00B418D9">
      <w:pPr>
        <w:jc w:val="both"/>
        <w:rPr>
          <w:sz w:val="2"/>
          <w:szCs w:val="2"/>
        </w:rPr>
      </w:pPr>
    </w:p>
    <w:p w:rsidR="00B418D9" w:rsidRDefault="00B418D9" w:rsidP="00B418D9">
      <w:pPr>
        <w:jc w:val="center"/>
        <w:rPr>
          <w:i/>
        </w:rPr>
      </w:pPr>
      <w:r>
        <w:rPr>
          <w:i/>
        </w:rPr>
        <w:t>Слика 4.14 Листа на статии</w:t>
      </w:r>
    </w:p>
    <w:p w:rsidR="00B418D9" w:rsidRDefault="00B418D9" w:rsidP="00B418D9">
      <w:pPr>
        <w:jc w:val="both"/>
      </w:pPr>
      <w:r>
        <w:tab/>
        <w:t>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B418D9" w:rsidRDefault="00B418D9" w:rsidP="00B418D9">
      <w:pPr>
        <w:jc w:val="both"/>
      </w:pPr>
      <w:r>
        <w:lastRenderedPageBreak/>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B418D9" w:rsidP="00B418D9">
      <w:pPr>
        <w:jc w:val="both"/>
        <w:rPr>
          <w:sz w:val="2"/>
          <w:szCs w:val="2"/>
        </w:rPr>
      </w:pPr>
    </w:p>
    <w:p w:rsidR="00B418D9" w:rsidRDefault="00B418D9" w:rsidP="00B418D9">
      <w:pPr>
        <w:jc w:val="center"/>
        <w:rPr>
          <w:i/>
          <w:szCs w:val="24"/>
        </w:rPr>
      </w:pPr>
      <w:r>
        <w:rPr>
          <w:i/>
          <w:szCs w:val="24"/>
        </w:rPr>
        <w:t>Слика 4.15 Потсетник за пациентите</w:t>
      </w:r>
    </w:p>
    <w:p w:rsidR="00B418D9" w:rsidRDefault="00B418D9" w:rsidP="00B418D9">
      <w:pPr>
        <w:jc w:val="both"/>
        <w:rPr>
          <w:szCs w:val="24"/>
        </w:rPr>
      </w:pPr>
      <w:r>
        <w:rPr>
          <w:szCs w:val="24"/>
        </w:rPr>
        <w:tab/>
        <w:t xml:space="preserve">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На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B418D9" w:rsidRDefault="00B418D9" w:rsidP="00AD6687">
      <w:pPr>
        <w:jc w:val="both"/>
        <w:rPr>
          <w:szCs w:val="24"/>
        </w:rPr>
      </w:pPr>
      <w:r>
        <w:rPr>
          <w:szCs w:val="24"/>
        </w:rPr>
        <w:tab/>
      </w:r>
    </w:p>
    <w:p w:rsidR="00AD6687" w:rsidRDefault="00AD6687" w:rsidP="00AD6687">
      <w:pPr>
        <w:jc w:val="both"/>
        <w:rPr>
          <w:szCs w:val="24"/>
        </w:rPr>
      </w:pPr>
    </w:p>
    <w:p w:rsidR="00AD6687" w:rsidRDefault="00AD6687" w:rsidP="00AD6687">
      <w:pPr>
        <w:jc w:val="both"/>
      </w:pPr>
    </w:p>
    <w:p w:rsidR="00B418D9" w:rsidRDefault="00B418D9" w:rsidP="00B418D9">
      <w:pPr>
        <w:jc w:val="both"/>
      </w:pPr>
    </w:p>
    <w:p w:rsidR="00B418D9" w:rsidRDefault="00B418D9" w:rsidP="00677174">
      <w:pPr>
        <w:pStyle w:val="Heading3"/>
        <w:numPr>
          <w:ilvl w:val="2"/>
          <w:numId w:val="5"/>
        </w:numPr>
      </w:pPr>
      <w:r>
        <w:lastRenderedPageBreak/>
        <w:t>Тестирање и Анализа</w:t>
      </w:r>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се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287503">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финалната верзија на апликацијата.</w:t>
      </w:r>
    </w:p>
    <w:p w:rsidR="00287503" w:rsidRDefault="00287503" w:rsidP="00287503">
      <w:pPr>
        <w:pStyle w:val="ListParagraph"/>
        <w:ind w:left="0" w:firstLine="720"/>
        <w:contextualSpacing w:val="0"/>
        <w:jc w:val="both"/>
      </w:pPr>
    </w:p>
    <w:p w:rsidR="00287503" w:rsidRDefault="00287503" w:rsidP="00287503">
      <w:pPr>
        <w:pStyle w:val="ListParagraph"/>
        <w:ind w:left="0" w:firstLine="720"/>
        <w:contextualSpacing w:val="0"/>
        <w:jc w:val="both"/>
      </w:pPr>
    </w:p>
    <w:p w:rsidR="00B418D9" w:rsidRDefault="00B418D9"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Pr="00F05A96" w:rsidRDefault="00480C45" w:rsidP="00287503">
      <w:pPr>
        <w:pStyle w:val="ListParagraph"/>
        <w:ind w:left="1800"/>
        <w:contextualSpacing w:val="0"/>
        <w:rPr>
          <w:lang w:val="ru-RU"/>
        </w:rPr>
      </w:pPr>
    </w:p>
    <w:p w:rsidR="00677174" w:rsidRPr="00F05A96" w:rsidRDefault="00677174" w:rsidP="00B418D9">
      <w:pPr>
        <w:pStyle w:val="ListParagraph"/>
        <w:ind w:left="1800"/>
        <w:rPr>
          <w:lang w:val="ru-RU"/>
        </w:rPr>
      </w:pPr>
    </w:p>
    <w:p w:rsidR="00B418D9" w:rsidRPr="00B304C3" w:rsidRDefault="00B418D9" w:rsidP="00B418D9">
      <w:pPr>
        <w:jc w:val="center"/>
        <w:rPr>
          <w:i/>
        </w:rPr>
      </w:pPr>
    </w:p>
    <w:p w:rsidR="00B418D9" w:rsidRDefault="00B418D9" w:rsidP="00B418D9">
      <w:pPr>
        <w:jc w:val="both"/>
      </w:pPr>
    </w:p>
    <w:p w:rsidR="00B418D9" w:rsidRDefault="00B418D9" w:rsidP="00B418D9">
      <w:pPr>
        <w:jc w:val="both"/>
      </w:pPr>
    </w:p>
    <w:p w:rsidR="00B418D9" w:rsidRDefault="00B418D9" w:rsidP="00B418D9">
      <w:pPr>
        <w:pStyle w:val="Heading1"/>
        <w:numPr>
          <w:ilvl w:val="0"/>
          <w:numId w:val="5"/>
        </w:numPr>
      </w:pPr>
      <w:r>
        <w:lastRenderedPageBreak/>
        <w:t>Финална верзија</w:t>
      </w:r>
    </w:p>
    <w:p w:rsidR="00F46E73" w:rsidRDefault="00F46E73" w:rsidP="00F46E73"/>
    <w:p w:rsidR="004B55D1" w:rsidRDefault="00086F01" w:rsidP="00086F01">
      <w:pPr>
        <w:ind w:firstLine="360"/>
        <w:jc w:val="both"/>
      </w:pPr>
      <w:r>
        <w:t>Финалната верзија на оваа апликација претставува целосно тестиран прототип, одобрен од корисниците кој е спремен за имплементација.</w:t>
      </w:r>
      <w:r w:rsidRPr="00086F01">
        <w:rPr>
          <w:lang w:val="ru-RU"/>
        </w:rPr>
        <w:t xml:space="preserve"> </w:t>
      </w:r>
      <w:r w:rsidR="004B55D1"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004B55D1" w:rsidRPr="004D1EB7">
        <w:rPr>
          <w:szCs w:val="24"/>
          <w:lang w:val="ru-RU"/>
        </w:rPr>
        <w:t xml:space="preserve"> </w:t>
      </w:r>
      <w:r w:rsidR="004B55D1" w:rsidRPr="004B55D1">
        <w:rPr>
          <w:szCs w:val="24"/>
        </w:rPr>
        <w:t xml:space="preserve">Но исто така постарите лица користат и мобилни уреди и нивната бројка се зголемува секоја година. </w:t>
      </w:r>
      <w:r w:rsidR="004B55D1">
        <w:t>Бидејќи оваа апликација треба да биде достапна за било каков уред за било каква големина, таа беше приспособена за мобилни уреди.</w:t>
      </w:r>
    </w:p>
    <w:p w:rsidR="00086F01" w:rsidRPr="00086F01" w:rsidRDefault="00086F01" w:rsidP="00086F01">
      <w:pPr>
        <w:ind w:firstLine="360"/>
        <w:jc w:val="both"/>
        <w:rPr>
          <w:sz w:val="4"/>
          <w:szCs w:val="4"/>
        </w:rPr>
      </w:pPr>
    </w:p>
    <w:p w:rsidR="004B55D1" w:rsidRPr="004D1EB7" w:rsidRDefault="004B55D1" w:rsidP="004B55D1">
      <w:pPr>
        <w:ind w:left="360"/>
        <w:jc w:val="both"/>
        <w:rPr>
          <w:sz w:val="2"/>
          <w:szCs w:val="2"/>
          <w:lang w:val="ru-RU"/>
        </w:rPr>
      </w:pPr>
      <w:r>
        <w:rPr>
          <w:noProof/>
          <w:lang w:val="en-US"/>
        </w:rPr>
        <w:drawing>
          <wp:anchor distT="0" distB="0" distL="114300" distR="114300" simplePos="0" relativeHeight="251685888" behindDoc="0" locked="0" layoutInCell="1" allowOverlap="1" wp14:anchorId="0A3EE4FB" wp14:editId="29E32E67">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55D1" w:rsidRPr="004B55D1" w:rsidRDefault="004B55D1" w:rsidP="004B55D1">
      <w:pPr>
        <w:ind w:left="360"/>
        <w:jc w:val="center"/>
        <w:rPr>
          <w:i/>
        </w:rPr>
      </w:pPr>
      <w:r w:rsidRPr="004B55D1">
        <w:rPr>
          <w:i/>
        </w:rPr>
        <w:t xml:space="preserve">Слика </w:t>
      </w:r>
      <w:r w:rsidR="00086F01" w:rsidRPr="00086F01">
        <w:rPr>
          <w:i/>
          <w:lang w:val="ru-RU"/>
        </w:rPr>
        <w:t>5</w:t>
      </w:r>
      <w:r w:rsidRPr="004B55D1">
        <w:rPr>
          <w:i/>
        </w:rPr>
        <w:t>.</w:t>
      </w:r>
      <w:r w:rsidR="00086F01" w:rsidRPr="00086F01">
        <w:rPr>
          <w:i/>
          <w:lang w:val="ru-RU"/>
        </w:rPr>
        <w:t>1</w:t>
      </w:r>
      <w:r w:rsidRPr="004B55D1">
        <w:rPr>
          <w:i/>
        </w:rPr>
        <w:t xml:space="preserve"> Изгледот на апликација на мобилен уред</w:t>
      </w:r>
    </w:p>
    <w:p w:rsidR="004B55D1" w:rsidRDefault="004B55D1" w:rsidP="00086F01">
      <w:pPr>
        <w:ind w:firstLine="360"/>
        <w:jc w:val="both"/>
      </w:pPr>
      <w:r>
        <w:t xml:space="preserve">На сликата </w:t>
      </w:r>
      <w:r w:rsidR="00086F01" w:rsidRPr="00086F01">
        <w:rPr>
          <w:lang w:val="ru-RU"/>
        </w:rPr>
        <w:t>5</w:t>
      </w:r>
      <w:r w:rsidR="00086F01">
        <w:t>.</w:t>
      </w:r>
      <w:r w:rsidR="00086F01" w:rsidRPr="00086F01">
        <w:rPr>
          <w:lang w:val="ru-RU"/>
        </w:rPr>
        <w:t>1</w:t>
      </w:r>
      <w:r>
        <w:t xml:space="preserve"> е прикажана мобилната верзија на апликацијата. Иако многу делови, како на пример картичките од календарот, интуитивно може да се </w:t>
      </w:r>
      <w:r>
        <w:lastRenderedPageBreak/>
        <w:t>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086F01" w:rsidRDefault="00086F01" w:rsidP="00086F01">
      <w:pPr>
        <w:ind w:firstLine="360"/>
        <w:jc w:val="both"/>
      </w:pPr>
      <w:r>
        <w:t>Апликацијата им беше предадена на Министерството за здравство на Данска. Таа беше одлично прифатена и Министерството беше многу задов</w:t>
      </w:r>
      <w:r w:rsidR="005E143E">
        <w:t>о</w:t>
      </w:r>
      <w:r>
        <w:t>лно од изработеното. Моментално апликацијата се интегрира со реални податоци и се подготвува да биде јавно лансирана.</w:t>
      </w: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4B55D1" w:rsidRPr="004B55D1" w:rsidRDefault="004B55D1" w:rsidP="004B55D1"/>
    <w:p w:rsidR="00B418D9" w:rsidRDefault="00B418D9" w:rsidP="00B418D9">
      <w:pPr>
        <w:pStyle w:val="Heading1"/>
        <w:numPr>
          <w:ilvl w:val="0"/>
          <w:numId w:val="5"/>
        </w:numPr>
      </w:pPr>
      <w:r>
        <w:lastRenderedPageBreak/>
        <w:t>Заклучок</w:t>
      </w:r>
    </w:p>
    <w:p w:rsidR="00B418D9" w:rsidRDefault="00B418D9" w:rsidP="00B418D9"/>
    <w:p w:rsidR="00F05A96" w:rsidRDefault="005C3536" w:rsidP="005C3536">
      <w:pPr>
        <w:ind w:firstLine="360"/>
        <w:jc w:val="both"/>
        <w:rPr>
          <w:rFonts w:cstheme="minorHAnsi"/>
        </w:rPr>
      </w:pPr>
      <w:r>
        <w:t>Овој магистерски труд се состои од истражување и креирање на</w:t>
      </w:r>
      <w:r w:rsidRPr="00F05A96">
        <w:rPr>
          <w:lang w:val="ru-RU"/>
        </w:rPr>
        <w:t xml:space="preserve"> </w:t>
      </w:r>
      <w:r>
        <w:t>повеќе-платформска медицинска апликација со користење на кориснички ориентиран дизајн</w:t>
      </w:r>
      <w:r w:rsidRPr="00F05A96">
        <w:rPr>
          <w:lang w:val="ru-RU"/>
        </w:rPr>
        <w:t xml:space="preserve"> </w:t>
      </w:r>
      <w:r>
        <w:rPr>
          <w:rFonts w:cstheme="minorHAnsi"/>
        </w:rPr>
        <w:t>модел развиван со помош на итеративен метод.</w:t>
      </w:r>
      <w:r w:rsidR="00F05A96" w:rsidRPr="00F05A96">
        <w:rPr>
          <w:rFonts w:cstheme="minorHAnsi"/>
          <w:lang w:val="ru-RU"/>
        </w:rPr>
        <w:t xml:space="preserve"> </w:t>
      </w:r>
      <w:r w:rsidR="00F05A96">
        <w:rPr>
          <w:rFonts w:cstheme="minorHAnsi"/>
        </w:rPr>
        <w:t xml:space="preserve">Мотивот за креирање на ваква апликација доаѓа од Министерството за Здравство на Данска кое сака да го дигитализира одделот за хронични опструктивни белодробни заболувања и дијабетес. </w:t>
      </w:r>
    </w:p>
    <w:p w:rsidR="0073501B" w:rsidRDefault="00482319" w:rsidP="005C3536">
      <w:pPr>
        <w:ind w:firstLine="360"/>
        <w:jc w:val="both"/>
        <w:rPr>
          <w:rFonts w:cstheme="minorHAnsi"/>
        </w:rPr>
      </w:pPr>
      <w:r>
        <w:rPr>
          <w:rFonts w:cstheme="minorHAnsi"/>
        </w:rPr>
        <w:t xml:space="preserve">Истражувањата кои беа направени </w:t>
      </w:r>
      <w:r w:rsidR="0073501B">
        <w:rPr>
          <w:rFonts w:cstheme="minorHAnsi"/>
        </w:rPr>
        <w:t xml:space="preserve">се фокусираа на слични вакви системи кои се креирани и имплементирани и согледување на проблемите со кои тие се соочиле, грешките кои биле направени, но и со работите кои биле успешни. Истражувањата покажаа дека дигитализирањето на делови од медицината е многу тежок и сложен процес и дека многу од решениата не биле доволно добри и голем број од нив не успеале. Како главен проблем во скоро сите случаи се издвојува тоа што лекарите и пациентите не биле доволно вклучени во процесот на развивање. По детално проучување на истражени студии на случај, беше одлучено дека за развивање на оваа апликација ќе се користи </w:t>
      </w:r>
      <w:r w:rsidR="0073501B">
        <w:rPr>
          <w:rFonts w:cstheme="minorHAnsi"/>
        </w:rPr>
        <w:t>кориснички ориентиран дизајн модел развиван со помош на итеративен метод</w:t>
      </w:r>
      <w:r w:rsidR="0073501B">
        <w:rPr>
          <w:rFonts w:cstheme="minorHAnsi"/>
        </w:rPr>
        <w:t>.</w:t>
      </w:r>
    </w:p>
    <w:p w:rsidR="00972BCE" w:rsidRDefault="00972BCE" w:rsidP="005C3536">
      <w:pPr>
        <w:ind w:firstLine="360"/>
        <w:jc w:val="both"/>
        <w:rPr>
          <w:rFonts w:cstheme="minorHAnsi"/>
        </w:rPr>
      </w:pPr>
      <w:r>
        <w:rPr>
          <w:rFonts w:cstheme="minorHAnsi"/>
        </w:rPr>
        <w:t xml:space="preserve">Оваа апликацијата покрива две големи целни групи, пациенти и лекари. Поголемиот број на пациенти за кои е наменета оваа апликација се </w:t>
      </w:r>
      <w:r w:rsidRPr="00E34891">
        <w:rPr>
          <w:rFonts w:cstheme="minorHAnsi"/>
        </w:rPr>
        <w:t>постари и/или изнемоштени лица</w:t>
      </w:r>
      <w:r>
        <w:rPr>
          <w:rFonts w:cstheme="minorHAnsi"/>
        </w:rPr>
        <w:t xml:space="preserve"> и претставуваат целна група со која е </w:t>
      </w:r>
      <w:r w:rsidRPr="00E34891">
        <w:rPr>
          <w:rFonts w:cstheme="minorHAnsi"/>
        </w:rPr>
        <w:t>предизвикувачки да се работи</w:t>
      </w:r>
      <w:r>
        <w:rPr>
          <w:rFonts w:cstheme="minorHAnsi"/>
        </w:rPr>
        <w:t>. Како и другите луѓе на нивна возраст и тие имаат потешкотии кога станува збор за новата технологија и најновите технолошки иновации. Лекарите пак од друга страна се професионалци од кои се очекува секогаш да бидат спремни и концентрирани. Истражувањата покажаа дека тие се отворени кон имплементација на дигитални решенија во медицината, но само доколку тие се имплементирани како што треба, односно да им ја ослеснуваат секојдневната работа наместо да им ја отежнуваат и додатно комплицираат. Бидејќи овие две целни групи се доста различни меѓусебе, беше предизвикувачки да се изнајде решение кое ќе ги задоволи сите засегнати страни.</w:t>
      </w:r>
    </w:p>
    <w:p w:rsidR="00FC0631" w:rsidRDefault="00FC0631" w:rsidP="00FC0631">
      <w:pPr>
        <w:ind w:firstLine="720"/>
        <w:jc w:val="both"/>
      </w:pPr>
      <w:r>
        <w:rPr>
          <w:rFonts w:cstheme="minorHAnsi"/>
        </w:rPr>
        <w:t>Градењето на апликацијата започна со иницијални дирекни интервјуа со целните групи и нивно детално анализирање. Развивањето се одвиваше во 3 поголеми итерации. Секоја од тие итерации вклучуваше дизајнирање, прототипување, тестирање и анализа. На тој начин, еволутивно се креирање едно квалитетно дигитално решение. Со секоја итерација се верификуваа направените функционалности и се додаваа нови, с</w:t>
      </w:r>
      <w:r w:rsidRPr="0094592F">
        <w:rPr>
          <w:rFonts w:cstheme="minorHAnsi"/>
        </w:rPr>
        <w:t>ѐ</w:t>
      </w:r>
      <w:r>
        <w:rPr>
          <w:rFonts w:cstheme="minorHAnsi"/>
        </w:rPr>
        <w:t xml:space="preserve"> додека апликацијата не достигна одредено ниво </w:t>
      </w:r>
      <w:r>
        <w:rPr>
          <w:rFonts w:cstheme="minorHAnsi"/>
        </w:rPr>
        <w:t xml:space="preserve">каде што крајните корисници </w:t>
      </w:r>
      <w:r>
        <w:rPr>
          <w:rFonts w:cstheme="minorHAnsi"/>
        </w:rPr>
        <w:t>се</w:t>
      </w:r>
      <w:r>
        <w:rPr>
          <w:rFonts w:cstheme="minorHAnsi"/>
        </w:rPr>
        <w:t xml:space="preserve"> високо задоволни</w:t>
      </w:r>
      <w:r w:rsidRPr="0094592F">
        <w:rPr>
          <w:rFonts w:cstheme="minorHAnsi"/>
        </w:rPr>
        <w:t>.</w:t>
      </w:r>
      <w:r w:rsidR="005E143E">
        <w:rPr>
          <w:rFonts w:cstheme="minorHAnsi"/>
        </w:rPr>
        <w:t xml:space="preserve"> Итеративниот метод на работа овозможи со секоја нова итерација подобро да бидат разберени желбите на целните групи и негативните коментари при </w:t>
      </w:r>
      <w:r w:rsidR="005E143E">
        <w:rPr>
          <w:rFonts w:cstheme="minorHAnsi"/>
        </w:rPr>
        <w:lastRenderedPageBreak/>
        <w:t xml:space="preserve">тестирањата стануваа се помалку. На овој начин се стигна до финално решение кое беше одлично прифатено и </w:t>
      </w:r>
      <w:r w:rsidR="005E143E">
        <w:t>Министерството</w:t>
      </w:r>
      <w:r w:rsidR="005E143E">
        <w:t xml:space="preserve"> за Здравство на Данска</w:t>
      </w:r>
      <w:r w:rsidR="005E143E">
        <w:t xml:space="preserve"> беше многу задов</w:t>
      </w:r>
      <w:r w:rsidR="005E143E">
        <w:t>о</w:t>
      </w:r>
      <w:r w:rsidR="005E143E">
        <w:t>лно од изработеното</w:t>
      </w:r>
      <w:r w:rsidR="0042374E">
        <w:t>.</w:t>
      </w:r>
    </w:p>
    <w:p w:rsidR="0042374E" w:rsidRPr="004D1EB7" w:rsidRDefault="0042374E" w:rsidP="00FC0631">
      <w:pPr>
        <w:ind w:firstLine="720"/>
        <w:jc w:val="both"/>
        <w:rPr>
          <w:rFonts w:cstheme="minorHAnsi"/>
          <w:lang w:val="ru-RU"/>
        </w:rPr>
      </w:pPr>
      <w:r>
        <w:t xml:space="preserve">Ваквиот начин на работа со кориснички ориентиран дизајн мене многу ми се допадна, но не секогаш треба да биде користен. Овој дизајн овозможува да се креираат многу подобри и сигурни производи, односно крајното решение се тестира уште за време на изработката, така што изненадувачки моменти има малку. Крајните корисници се дел од самиот процес на развивање што предизвикува едно чувство на поголемо задоволство од продуктот. Сепак, овој процес е доста скап и побавен од другите начини на работа и јас би препорачал да биде користен доколку јасно се дефинирани, специфични и помали целните групи.  </w:t>
      </w:r>
    </w:p>
    <w:p w:rsidR="00FC0631" w:rsidRPr="0042374E" w:rsidRDefault="00FC0631" w:rsidP="005C3536">
      <w:pPr>
        <w:ind w:firstLine="360"/>
        <w:jc w:val="both"/>
        <w:rPr>
          <w:rFonts w:cstheme="minorHAnsi"/>
          <w:lang w:val="ru-RU"/>
        </w:rPr>
      </w:pPr>
    </w:p>
    <w:p w:rsidR="00F05A96" w:rsidRDefault="00F05A96"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Default="0042374E" w:rsidP="004D1EB7">
      <w:pPr>
        <w:rPr>
          <w:lang w:val="en-US"/>
        </w:rPr>
      </w:pPr>
    </w:p>
    <w:p w:rsidR="0042374E" w:rsidRPr="008C1443" w:rsidRDefault="0042374E" w:rsidP="004D1EB7">
      <w:pPr>
        <w:rPr>
          <w:lang w:val="en-US"/>
        </w:rPr>
      </w:pPr>
      <w:bookmarkStart w:id="0" w:name="_GoBack"/>
      <w:bookmarkEnd w:id="0"/>
    </w:p>
    <w:p w:rsidR="00B418D9" w:rsidRPr="009B5EEA" w:rsidRDefault="00B418D9" w:rsidP="00B418D9">
      <w:pPr>
        <w:rPr>
          <w:lang w:val="en-US"/>
        </w:rPr>
      </w:pPr>
    </w:p>
    <w:p w:rsidR="00B418D9" w:rsidRDefault="00B418D9" w:rsidP="00B418D9">
      <w:pPr>
        <w:pStyle w:val="Heading1"/>
        <w:numPr>
          <w:ilvl w:val="0"/>
          <w:numId w:val="5"/>
        </w:numPr>
      </w:pPr>
      <w:r>
        <w:lastRenderedPageBreak/>
        <w:t>Референци</w:t>
      </w:r>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w:t>
      </w:r>
      <w:proofErr w:type="spellStart"/>
      <w:r w:rsidRPr="00AB2D93">
        <w:rPr>
          <w:lang w:val="en-US"/>
        </w:rPr>
        <w:t>Pernille</w:t>
      </w:r>
      <w:proofErr w:type="spellEnd"/>
      <w:r w:rsidRPr="00AB2D93">
        <w:rPr>
          <w:lang w:val="en-US"/>
        </w:rPr>
        <w:t xml:space="preserv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2014</w:t>
      </w:r>
      <w:proofErr w:type="gramStart"/>
      <w:r w:rsidRPr="00AB2D93">
        <w:rPr>
          <w:lang w:val="en-US"/>
        </w:rPr>
        <w:t>;102:22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r w:rsidRPr="00AB2D93">
        <w:rPr>
          <w:lang w:val="en-US"/>
        </w:rPr>
        <w:t>mHealthWatch</w:t>
      </w:r>
      <w:proofErr w:type="spell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r w:rsidRPr="00F11C9F">
        <w:rPr>
          <w:lang w:val="en-US"/>
        </w:rPr>
        <w:t>Grimson</w:t>
      </w:r>
      <w:proofErr w:type="spellEnd"/>
      <w:proofErr w:type="gramStart"/>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w:t>
      </w:r>
      <w:r w:rsidRPr="00B5362C">
        <w:lastRenderedPageBreak/>
        <w:t>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w:t>
      </w:r>
      <w:proofErr w:type="spellStart"/>
      <w:r w:rsidRPr="00DB4AE2">
        <w:rPr>
          <w:lang w:val="en-US"/>
        </w:rPr>
        <w:t>Pernille</w:t>
      </w:r>
      <w:proofErr w:type="spellEnd"/>
      <w:r w:rsidRPr="00DB4AE2">
        <w:rPr>
          <w:lang w:val="en-US"/>
        </w:rPr>
        <w:t xml:space="preserv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proofErr w:type="spellStart"/>
      <w:r w:rsidRPr="00717165">
        <w:rPr>
          <w:lang w:val="en-US"/>
        </w:rPr>
        <w:t>Holl</w:t>
      </w:r>
      <w:proofErr w:type="spellEnd"/>
      <w:r w:rsidRPr="00717165">
        <w:rPr>
          <w:lang w:val="en-US"/>
        </w:rPr>
        <w:t xml:space="preserve">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r w:rsidRPr="00A512E6">
        <w:rPr>
          <w:lang w:val="en-US"/>
        </w:rPr>
        <w:t>Yeung,Cassie</w:t>
      </w:r>
      <w:proofErr w:type="spell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 xml:space="preserve">from: </w:t>
      </w:r>
      <w:hyperlink r:id="rId41"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w:t>
      </w:r>
      <w:proofErr w:type="spellStart"/>
      <w:r w:rsidRPr="005C1BEE">
        <w:rPr>
          <w:lang w:val="en-US"/>
        </w:rPr>
        <w:t>Engelbrecht</w:t>
      </w:r>
      <w:proofErr w:type="spellEnd"/>
      <w:r w:rsidRPr="005C1BEE">
        <w:rPr>
          <w:lang w:val="en-US"/>
        </w:rPr>
        <w:t xml:space="preserve"> </w:t>
      </w:r>
      <w:proofErr w:type="spellStart"/>
      <w:r w:rsidRPr="005C1BEE">
        <w:rPr>
          <w:lang w:val="en-US"/>
        </w:rPr>
        <w:t>Johannessen</w:t>
      </w:r>
      <w:proofErr w:type="spellEnd"/>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6B0" w:rsidRDefault="003156B0" w:rsidP="00D6020C">
      <w:pPr>
        <w:spacing w:after="0" w:line="240" w:lineRule="auto"/>
      </w:pPr>
      <w:r>
        <w:separator/>
      </w:r>
    </w:p>
  </w:endnote>
  <w:endnote w:type="continuationSeparator" w:id="0">
    <w:p w:rsidR="003156B0" w:rsidRDefault="003156B0"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188925"/>
      <w:docPartObj>
        <w:docPartGallery w:val="Page Numbers (Bottom of Page)"/>
        <w:docPartUnique/>
      </w:docPartObj>
    </w:sdtPr>
    <w:sdtEndPr>
      <w:rPr>
        <w:noProof/>
      </w:rPr>
    </w:sdtEndPr>
    <w:sdtContent>
      <w:p w:rsidR="005C3536" w:rsidRDefault="005C3536">
        <w:pPr>
          <w:pStyle w:val="Footer"/>
          <w:jc w:val="right"/>
        </w:pPr>
        <w:r>
          <w:fldChar w:fldCharType="begin"/>
        </w:r>
        <w:r>
          <w:instrText xml:space="preserve"> PAGE   \* MERGEFORMAT </w:instrText>
        </w:r>
        <w:r>
          <w:fldChar w:fldCharType="separate"/>
        </w:r>
        <w:r w:rsidR="0042374E">
          <w:rPr>
            <w:noProof/>
          </w:rPr>
          <w:t>51</w:t>
        </w:r>
        <w:r>
          <w:rPr>
            <w:noProof/>
          </w:rPr>
          <w:fldChar w:fldCharType="end"/>
        </w:r>
      </w:p>
    </w:sdtContent>
  </w:sdt>
  <w:p w:rsidR="005C3536" w:rsidRDefault="005C3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6B0" w:rsidRDefault="003156B0" w:rsidP="00D6020C">
      <w:pPr>
        <w:spacing w:after="0" w:line="240" w:lineRule="auto"/>
      </w:pPr>
      <w:r>
        <w:separator/>
      </w:r>
    </w:p>
  </w:footnote>
  <w:footnote w:type="continuationSeparator" w:id="0">
    <w:p w:rsidR="003156B0" w:rsidRDefault="003156B0"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4A82"/>
    <w:multiLevelType w:val="multilevel"/>
    <w:tmpl w:val="39AA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A39B6"/>
    <w:multiLevelType w:val="multilevel"/>
    <w:tmpl w:val="531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1"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2"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6"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9"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7"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0"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1"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3"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0"/>
  </w:num>
  <w:num w:numId="2">
    <w:abstractNumId w:val="44"/>
  </w:num>
  <w:num w:numId="3">
    <w:abstractNumId w:val="15"/>
  </w:num>
  <w:num w:numId="4">
    <w:abstractNumId w:val="39"/>
  </w:num>
  <w:num w:numId="5">
    <w:abstractNumId w:val="12"/>
  </w:num>
  <w:num w:numId="6">
    <w:abstractNumId w:val="23"/>
  </w:num>
  <w:num w:numId="7">
    <w:abstractNumId w:val="27"/>
  </w:num>
  <w:num w:numId="8">
    <w:abstractNumId w:val="37"/>
  </w:num>
  <w:num w:numId="9">
    <w:abstractNumId w:val="36"/>
  </w:num>
  <w:num w:numId="10">
    <w:abstractNumId w:val="28"/>
  </w:num>
  <w:num w:numId="11">
    <w:abstractNumId w:val="2"/>
  </w:num>
  <w:num w:numId="12">
    <w:abstractNumId w:val="34"/>
  </w:num>
  <w:num w:numId="13">
    <w:abstractNumId w:val="11"/>
  </w:num>
  <w:num w:numId="14">
    <w:abstractNumId w:val="9"/>
  </w:num>
  <w:num w:numId="15">
    <w:abstractNumId w:val="4"/>
  </w:num>
  <w:num w:numId="16">
    <w:abstractNumId w:val="3"/>
  </w:num>
  <w:num w:numId="17">
    <w:abstractNumId w:val="29"/>
  </w:num>
  <w:num w:numId="18">
    <w:abstractNumId w:val="35"/>
  </w:num>
  <w:num w:numId="19">
    <w:abstractNumId w:val="42"/>
  </w:num>
  <w:num w:numId="20">
    <w:abstractNumId w:val="43"/>
  </w:num>
  <w:num w:numId="21">
    <w:abstractNumId w:val="17"/>
  </w:num>
  <w:num w:numId="22">
    <w:abstractNumId w:val="13"/>
  </w:num>
  <w:num w:numId="23">
    <w:abstractNumId w:val="5"/>
  </w:num>
  <w:num w:numId="24">
    <w:abstractNumId w:val="7"/>
  </w:num>
  <w:num w:numId="25">
    <w:abstractNumId w:val="26"/>
  </w:num>
  <w:num w:numId="26">
    <w:abstractNumId w:val="14"/>
  </w:num>
  <w:num w:numId="27">
    <w:abstractNumId w:val="22"/>
  </w:num>
  <w:num w:numId="28">
    <w:abstractNumId w:val="21"/>
  </w:num>
  <w:num w:numId="29">
    <w:abstractNumId w:val="30"/>
  </w:num>
  <w:num w:numId="30">
    <w:abstractNumId w:val="38"/>
  </w:num>
  <w:num w:numId="31">
    <w:abstractNumId w:val="33"/>
  </w:num>
  <w:num w:numId="32">
    <w:abstractNumId w:val="18"/>
  </w:num>
  <w:num w:numId="33">
    <w:abstractNumId w:val="32"/>
  </w:num>
  <w:num w:numId="34">
    <w:abstractNumId w:val="24"/>
  </w:num>
  <w:num w:numId="35">
    <w:abstractNumId w:val="31"/>
  </w:num>
  <w:num w:numId="36">
    <w:abstractNumId w:val="19"/>
  </w:num>
  <w:num w:numId="37">
    <w:abstractNumId w:val="40"/>
  </w:num>
  <w:num w:numId="38">
    <w:abstractNumId w:val="41"/>
  </w:num>
  <w:num w:numId="39">
    <w:abstractNumId w:val="16"/>
  </w:num>
  <w:num w:numId="40">
    <w:abstractNumId w:val="8"/>
  </w:num>
  <w:num w:numId="41">
    <w:abstractNumId w:val="25"/>
  </w:num>
  <w:num w:numId="42">
    <w:abstractNumId w:val="20"/>
  </w:num>
  <w:num w:numId="43">
    <w:abstractNumId w:val="1"/>
  </w:num>
  <w:num w:numId="44">
    <w:abstractNumId w:val="6"/>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22B21"/>
    <w:rsid w:val="00035493"/>
    <w:rsid w:val="00037277"/>
    <w:rsid w:val="00037A18"/>
    <w:rsid w:val="000404F7"/>
    <w:rsid w:val="0004369F"/>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59AF"/>
    <w:rsid w:val="000960ED"/>
    <w:rsid w:val="00096B1C"/>
    <w:rsid w:val="0009753B"/>
    <w:rsid w:val="000A1F6D"/>
    <w:rsid w:val="000A74BF"/>
    <w:rsid w:val="000C00F8"/>
    <w:rsid w:val="000C4327"/>
    <w:rsid w:val="000C5AFB"/>
    <w:rsid w:val="000C6E9E"/>
    <w:rsid w:val="000C749B"/>
    <w:rsid w:val="000D007B"/>
    <w:rsid w:val="000D23FD"/>
    <w:rsid w:val="000D2BDD"/>
    <w:rsid w:val="000D379A"/>
    <w:rsid w:val="000D7941"/>
    <w:rsid w:val="000E1ED7"/>
    <w:rsid w:val="000E22E0"/>
    <w:rsid w:val="000E3ED5"/>
    <w:rsid w:val="000F6A49"/>
    <w:rsid w:val="00100385"/>
    <w:rsid w:val="00101A96"/>
    <w:rsid w:val="001070D3"/>
    <w:rsid w:val="00107696"/>
    <w:rsid w:val="00121BD0"/>
    <w:rsid w:val="001244A9"/>
    <w:rsid w:val="001254F4"/>
    <w:rsid w:val="00127B9F"/>
    <w:rsid w:val="0013021E"/>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0C7B"/>
    <w:rsid w:val="001C1979"/>
    <w:rsid w:val="001C67CC"/>
    <w:rsid w:val="001D1DE2"/>
    <w:rsid w:val="001D25CC"/>
    <w:rsid w:val="001D3A30"/>
    <w:rsid w:val="001E0710"/>
    <w:rsid w:val="001E3073"/>
    <w:rsid w:val="001E435F"/>
    <w:rsid w:val="001F39A1"/>
    <w:rsid w:val="001F4A01"/>
    <w:rsid w:val="001F7E15"/>
    <w:rsid w:val="00200AE6"/>
    <w:rsid w:val="00202093"/>
    <w:rsid w:val="00204F41"/>
    <w:rsid w:val="00211983"/>
    <w:rsid w:val="0021286A"/>
    <w:rsid w:val="002170AF"/>
    <w:rsid w:val="00220706"/>
    <w:rsid w:val="00225B2B"/>
    <w:rsid w:val="00230EA5"/>
    <w:rsid w:val="00233CD9"/>
    <w:rsid w:val="00237323"/>
    <w:rsid w:val="002420ED"/>
    <w:rsid w:val="0024491E"/>
    <w:rsid w:val="0024519D"/>
    <w:rsid w:val="00247578"/>
    <w:rsid w:val="00253E78"/>
    <w:rsid w:val="002552EE"/>
    <w:rsid w:val="0026079B"/>
    <w:rsid w:val="0026308D"/>
    <w:rsid w:val="00263439"/>
    <w:rsid w:val="00263CE4"/>
    <w:rsid w:val="00266A55"/>
    <w:rsid w:val="00266FB6"/>
    <w:rsid w:val="002707BE"/>
    <w:rsid w:val="002830CC"/>
    <w:rsid w:val="00287503"/>
    <w:rsid w:val="00291412"/>
    <w:rsid w:val="002959D0"/>
    <w:rsid w:val="00295E65"/>
    <w:rsid w:val="002A12D6"/>
    <w:rsid w:val="002A2B91"/>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12C01"/>
    <w:rsid w:val="003156B0"/>
    <w:rsid w:val="00335196"/>
    <w:rsid w:val="00343BA1"/>
    <w:rsid w:val="00345F68"/>
    <w:rsid w:val="003572F8"/>
    <w:rsid w:val="00360663"/>
    <w:rsid w:val="00362E44"/>
    <w:rsid w:val="00365731"/>
    <w:rsid w:val="003767FC"/>
    <w:rsid w:val="00380D7E"/>
    <w:rsid w:val="0038232D"/>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134A"/>
    <w:rsid w:val="003F5DF6"/>
    <w:rsid w:val="003F630E"/>
    <w:rsid w:val="003F641A"/>
    <w:rsid w:val="00412DF0"/>
    <w:rsid w:val="00417865"/>
    <w:rsid w:val="0042209C"/>
    <w:rsid w:val="00422DFA"/>
    <w:rsid w:val="0042374E"/>
    <w:rsid w:val="00424E64"/>
    <w:rsid w:val="0043191C"/>
    <w:rsid w:val="00433096"/>
    <w:rsid w:val="00433D35"/>
    <w:rsid w:val="00455147"/>
    <w:rsid w:val="00457FB7"/>
    <w:rsid w:val="00460759"/>
    <w:rsid w:val="00467ABE"/>
    <w:rsid w:val="00472F8E"/>
    <w:rsid w:val="00474A54"/>
    <w:rsid w:val="00475CC7"/>
    <w:rsid w:val="00480C45"/>
    <w:rsid w:val="00482319"/>
    <w:rsid w:val="004842FB"/>
    <w:rsid w:val="00484DF3"/>
    <w:rsid w:val="00485C1B"/>
    <w:rsid w:val="00486967"/>
    <w:rsid w:val="00492DCD"/>
    <w:rsid w:val="00493783"/>
    <w:rsid w:val="00495154"/>
    <w:rsid w:val="00497CE8"/>
    <w:rsid w:val="004A730B"/>
    <w:rsid w:val="004B3AE3"/>
    <w:rsid w:val="004B55D1"/>
    <w:rsid w:val="004C2DE3"/>
    <w:rsid w:val="004C47F2"/>
    <w:rsid w:val="004D1EB7"/>
    <w:rsid w:val="004D3334"/>
    <w:rsid w:val="004D7BC4"/>
    <w:rsid w:val="004E0FC4"/>
    <w:rsid w:val="004E2A92"/>
    <w:rsid w:val="004E6CB1"/>
    <w:rsid w:val="004E7D2B"/>
    <w:rsid w:val="004E7ED1"/>
    <w:rsid w:val="004F7815"/>
    <w:rsid w:val="00504875"/>
    <w:rsid w:val="00504F8A"/>
    <w:rsid w:val="00507ACC"/>
    <w:rsid w:val="0051299B"/>
    <w:rsid w:val="00516DB8"/>
    <w:rsid w:val="00522B22"/>
    <w:rsid w:val="0053771B"/>
    <w:rsid w:val="00545127"/>
    <w:rsid w:val="00550FAA"/>
    <w:rsid w:val="00553731"/>
    <w:rsid w:val="00553F12"/>
    <w:rsid w:val="00557875"/>
    <w:rsid w:val="00557D67"/>
    <w:rsid w:val="00561B6F"/>
    <w:rsid w:val="005701A2"/>
    <w:rsid w:val="00572A03"/>
    <w:rsid w:val="0057428F"/>
    <w:rsid w:val="00575EF6"/>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3536"/>
    <w:rsid w:val="005C57C2"/>
    <w:rsid w:val="005D4837"/>
    <w:rsid w:val="005E143E"/>
    <w:rsid w:val="005E4516"/>
    <w:rsid w:val="005F14F8"/>
    <w:rsid w:val="005F7932"/>
    <w:rsid w:val="00602705"/>
    <w:rsid w:val="00606CD4"/>
    <w:rsid w:val="00606F11"/>
    <w:rsid w:val="00610F41"/>
    <w:rsid w:val="006117AE"/>
    <w:rsid w:val="00622052"/>
    <w:rsid w:val="00623A6E"/>
    <w:rsid w:val="00624D63"/>
    <w:rsid w:val="00627883"/>
    <w:rsid w:val="00634217"/>
    <w:rsid w:val="0063490F"/>
    <w:rsid w:val="00634E08"/>
    <w:rsid w:val="0064449A"/>
    <w:rsid w:val="006511B6"/>
    <w:rsid w:val="00651C87"/>
    <w:rsid w:val="00652674"/>
    <w:rsid w:val="00653840"/>
    <w:rsid w:val="00656F9B"/>
    <w:rsid w:val="00660102"/>
    <w:rsid w:val="0066188D"/>
    <w:rsid w:val="006666A9"/>
    <w:rsid w:val="006704BD"/>
    <w:rsid w:val="00671AB0"/>
    <w:rsid w:val="00674FFB"/>
    <w:rsid w:val="00676C9E"/>
    <w:rsid w:val="00676E4E"/>
    <w:rsid w:val="00677174"/>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E7483"/>
    <w:rsid w:val="006F5F54"/>
    <w:rsid w:val="006F7FF1"/>
    <w:rsid w:val="00700367"/>
    <w:rsid w:val="0070706B"/>
    <w:rsid w:val="00717165"/>
    <w:rsid w:val="00723825"/>
    <w:rsid w:val="0073039B"/>
    <w:rsid w:val="0073501B"/>
    <w:rsid w:val="00740511"/>
    <w:rsid w:val="00743B2E"/>
    <w:rsid w:val="00743E86"/>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4240"/>
    <w:rsid w:val="007E7494"/>
    <w:rsid w:val="007F1228"/>
    <w:rsid w:val="007F64AD"/>
    <w:rsid w:val="007F670F"/>
    <w:rsid w:val="007F675A"/>
    <w:rsid w:val="008046DD"/>
    <w:rsid w:val="00805257"/>
    <w:rsid w:val="00806353"/>
    <w:rsid w:val="0080639A"/>
    <w:rsid w:val="00807F58"/>
    <w:rsid w:val="00816074"/>
    <w:rsid w:val="0081628C"/>
    <w:rsid w:val="00820B2B"/>
    <w:rsid w:val="008242CC"/>
    <w:rsid w:val="00826B5E"/>
    <w:rsid w:val="00831658"/>
    <w:rsid w:val="00831798"/>
    <w:rsid w:val="00833AC4"/>
    <w:rsid w:val="00842A1D"/>
    <w:rsid w:val="00846075"/>
    <w:rsid w:val="0085126D"/>
    <w:rsid w:val="008529F8"/>
    <w:rsid w:val="00861C9F"/>
    <w:rsid w:val="008719BA"/>
    <w:rsid w:val="008733B7"/>
    <w:rsid w:val="008869D4"/>
    <w:rsid w:val="008A0EFD"/>
    <w:rsid w:val="008A2017"/>
    <w:rsid w:val="008A2EE3"/>
    <w:rsid w:val="008A3C17"/>
    <w:rsid w:val="008A3C50"/>
    <w:rsid w:val="008A42AE"/>
    <w:rsid w:val="008A46F2"/>
    <w:rsid w:val="008A49A7"/>
    <w:rsid w:val="008B514E"/>
    <w:rsid w:val="008B7DEC"/>
    <w:rsid w:val="008C1443"/>
    <w:rsid w:val="008D0DCA"/>
    <w:rsid w:val="008D2402"/>
    <w:rsid w:val="008E4AAA"/>
    <w:rsid w:val="008F2B03"/>
    <w:rsid w:val="009054B0"/>
    <w:rsid w:val="00907008"/>
    <w:rsid w:val="00907485"/>
    <w:rsid w:val="009249A7"/>
    <w:rsid w:val="0093047C"/>
    <w:rsid w:val="0094262C"/>
    <w:rsid w:val="00943F7C"/>
    <w:rsid w:val="0094592F"/>
    <w:rsid w:val="009527F0"/>
    <w:rsid w:val="009527F5"/>
    <w:rsid w:val="009539E8"/>
    <w:rsid w:val="009619E5"/>
    <w:rsid w:val="00961E44"/>
    <w:rsid w:val="00963A9F"/>
    <w:rsid w:val="00970FDC"/>
    <w:rsid w:val="0097176C"/>
    <w:rsid w:val="00972A24"/>
    <w:rsid w:val="00972BCE"/>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01F73"/>
    <w:rsid w:val="00A10137"/>
    <w:rsid w:val="00A10704"/>
    <w:rsid w:val="00A16131"/>
    <w:rsid w:val="00A16588"/>
    <w:rsid w:val="00A20A0B"/>
    <w:rsid w:val="00A215A3"/>
    <w:rsid w:val="00A21895"/>
    <w:rsid w:val="00A22F3B"/>
    <w:rsid w:val="00A24B34"/>
    <w:rsid w:val="00A30E1F"/>
    <w:rsid w:val="00A31827"/>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8563E"/>
    <w:rsid w:val="00A9452A"/>
    <w:rsid w:val="00A97D49"/>
    <w:rsid w:val="00A97D4B"/>
    <w:rsid w:val="00AA175F"/>
    <w:rsid w:val="00AA44A2"/>
    <w:rsid w:val="00AA4919"/>
    <w:rsid w:val="00AB2D93"/>
    <w:rsid w:val="00AB3312"/>
    <w:rsid w:val="00AC0694"/>
    <w:rsid w:val="00AC1C66"/>
    <w:rsid w:val="00AD01C3"/>
    <w:rsid w:val="00AD3299"/>
    <w:rsid w:val="00AD56CC"/>
    <w:rsid w:val="00AD6687"/>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05A96"/>
    <w:rsid w:val="00F104B0"/>
    <w:rsid w:val="00F11C9F"/>
    <w:rsid w:val="00F14150"/>
    <w:rsid w:val="00F166E8"/>
    <w:rsid w:val="00F16761"/>
    <w:rsid w:val="00F20AE8"/>
    <w:rsid w:val="00F3710A"/>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05D1"/>
    <w:rsid w:val="00FB3D0C"/>
    <w:rsid w:val="00FB45DC"/>
    <w:rsid w:val="00FC0631"/>
    <w:rsid w:val="00FC074B"/>
    <w:rsid w:val="00FC70B7"/>
    <w:rsid w:val="00FD23EE"/>
    <w:rsid w:val="00FD526A"/>
    <w:rsid w:val="00FE12C3"/>
    <w:rsid w:val="00FE505E"/>
    <w:rsid w:val="00FE71CC"/>
    <w:rsid w:val="00FE7B2A"/>
    <w:rsid w:val="00FF29E3"/>
    <w:rsid w:val="00FF5A26"/>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3F27E"/>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 w:type="paragraph" w:styleId="NormalWeb">
    <w:name w:val="Normal (Web)"/>
    <w:basedOn w:val="Normal"/>
    <w:uiPriority w:val="99"/>
    <w:semiHidden/>
    <w:unhideWhenUsed/>
    <w:rsid w:val="0042374E"/>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4237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374">
      <w:bodyDiv w:val="1"/>
      <w:marLeft w:val="0"/>
      <w:marRight w:val="0"/>
      <w:marTop w:val="0"/>
      <w:marBottom w:val="0"/>
      <w:divBdr>
        <w:top w:val="none" w:sz="0" w:space="0" w:color="auto"/>
        <w:left w:val="none" w:sz="0" w:space="0" w:color="auto"/>
        <w:bottom w:val="none" w:sz="0" w:space="0" w:color="auto"/>
        <w:right w:val="none" w:sz="0" w:space="0" w:color="auto"/>
      </w:divBdr>
      <w:divsChild>
        <w:div w:id="1120689252">
          <w:marLeft w:val="0"/>
          <w:marRight w:val="0"/>
          <w:marTop w:val="0"/>
          <w:marBottom w:val="0"/>
          <w:divBdr>
            <w:top w:val="none" w:sz="0" w:space="0" w:color="auto"/>
            <w:left w:val="none" w:sz="0" w:space="0" w:color="auto"/>
            <w:bottom w:val="none" w:sz="0" w:space="0" w:color="auto"/>
            <w:right w:val="none" w:sz="0" w:space="0" w:color="auto"/>
          </w:divBdr>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t>
        <a:bodyPr/>
        <a:lstStyle/>
        <a:p>
          <a:endParaRPr lang="en-US"/>
        </a:p>
      </dgm:t>
    </dgm:pt>
    <dgm:pt modelId="{F265D81F-952A-407E-8AAA-3A8DF53AF049}" type="pres">
      <dgm:prSet presAssocID="{398764D8-0968-4B23-80ED-61BBB3780E42}" presName="levelTx" presStyleLbl="revTx" presStyleIdx="0" presStyleCnt="0">
        <dgm:presLayoutVars>
          <dgm:chMax val="1"/>
          <dgm:bulletEnabled val="1"/>
        </dgm:presLayoutVars>
      </dgm:prSet>
      <dgm:spPr/>
      <dgm:t>
        <a:bodyPr/>
        <a:lstStyle/>
        <a:p>
          <a:endParaRPr lang="en-US"/>
        </a:p>
      </dgm:t>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t>
        <a:bodyPr/>
        <a:lstStyle/>
        <a:p>
          <a:endParaRPr lang="en-US"/>
        </a:p>
      </dgm:t>
    </dgm:pt>
    <dgm:pt modelId="{22A44E1A-5DD7-4AE0-AEDD-DC85797C6561}" type="pres">
      <dgm:prSet presAssocID="{446D11A1-C1E2-4A95-B296-7B3B17ABAFAC}" presName="levelTx" presStyleLbl="revTx" presStyleIdx="0" presStyleCnt="0">
        <dgm:presLayoutVars>
          <dgm:chMax val="1"/>
          <dgm:bulletEnabled val="1"/>
        </dgm:presLayoutVars>
      </dgm:prSet>
      <dgm:spPr/>
      <dgm:t>
        <a:bodyPr/>
        <a:lstStyle/>
        <a:p>
          <a:endParaRPr lang="en-US"/>
        </a:p>
      </dgm:t>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t>
        <a:bodyPr/>
        <a:lstStyle/>
        <a:p>
          <a:endParaRPr lang="en-US"/>
        </a:p>
      </dgm:t>
    </dgm:pt>
    <dgm:pt modelId="{B234428F-56DD-4D0E-A17B-247CED506712}" type="pres">
      <dgm:prSet presAssocID="{8FD1A30D-F1A5-4AFA-B699-D0B7278B09DD}" presName="levelTx" presStyleLbl="revTx" presStyleIdx="0" presStyleCnt="0">
        <dgm:presLayoutVars>
          <dgm:chMax val="1"/>
          <dgm:bulletEnabled val="1"/>
        </dgm:presLayoutVars>
      </dgm:prSet>
      <dgm:spPr/>
      <dgm:t>
        <a:bodyPr/>
        <a:lstStyle/>
        <a:p>
          <a:endParaRPr lang="en-US"/>
        </a:p>
      </dgm:t>
    </dgm:pt>
  </dgm:ptLst>
  <dgm:cxnLst>
    <dgm:cxn modelId="{5703A48C-DF86-4B80-80F2-4BC891D8B23A}" type="presOf" srcId="{8FD1A30D-F1A5-4AFA-B699-D0B7278B09DD}" destId="{B234428F-56DD-4D0E-A17B-247CED506712}" srcOrd="1"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8299E8E1-06D2-49C8-B942-D1796A4BFEA5}" type="presOf" srcId="{446D11A1-C1E2-4A95-B296-7B3B17ABAFAC}" destId="{22A44E1A-5DD7-4AE0-AEDD-DC85797C6561}" srcOrd="1"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999E17FE-0CA0-44FE-99F6-4A7F017E3C95}" srcId="{B694BE01-97D2-4DE1-9EC6-1BA9B9BED91F}" destId="{8FD1A30D-F1A5-4AFA-B699-D0B7278B09DD}" srcOrd="2" destOrd="0" parTransId="{A70AD628-5716-4802-B62D-7C05F914D4BA}" sibTransId="{45238060-428C-4F47-B8CB-64B67849051B}"/>
    <dgm:cxn modelId="{1F258F71-6E11-4C88-A159-4CF513202C28}" type="presOf" srcId="{B694BE01-97D2-4DE1-9EC6-1BA9B9BED91F}" destId="{58104358-247E-4F30-B799-95D9B46B9464}" srcOrd="0" destOrd="0" presId="urn:microsoft.com/office/officeart/2005/8/layout/pyramid3"/>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t>
        <a:bodyPr/>
        <a:lstStyle/>
        <a:p>
          <a:endParaRPr lang="en-US"/>
        </a:p>
      </dgm:t>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t>
        <a:bodyPr/>
        <a:lstStyle/>
        <a:p>
          <a:endParaRPr lang="en-US"/>
        </a:p>
      </dgm:t>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t>
        <a:bodyPr/>
        <a:lstStyle/>
        <a:p>
          <a:endParaRPr lang="en-US"/>
        </a:p>
      </dgm:t>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t>
        <a:bodyPr/>
        <a:lstStyle/>
        <a:p>
          <a:endParaRPr lang="en-US"/>
        </a:p>
      </dgm:t>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t>
        <a:bodyPr/>
        <a:lstStyle/>
        <a:p>
          <a:endParaRPr lang="en-US"/>
        </a:p>
      </dgm:t>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t>
        <a:bodyPr/>
        <a:lstStyle/>
        <a:p>
          <a:endParaRPr lang="en-US"/>
        </a:p>
      </dgm:t>
    </dgm:pt>
  </dgm:ptLst>
  <dgm:cxnLst>
    <dgm:cxn modelId="{D9823DB4-73E0-47BA-9AAE-7B64832A5911}" srcId="{23B266DA-6A3A-4F21-BA0C-BEC296734C20}" destId="{F8EF3729-79D3-4DF8-BB87-6250CB683A35}" srcOrd="0" destOrd="0" parTransId="{4A108189-AB85-4452-A7B2-4BA1E2706E8F}" sibTransId="{46BB44A6-C0DF-4724-9DCD-4373341A35F8}"/>
    <dgm:cxn modelId="{6692DA72-B13A-40F8-88ED-8E74303F4380}" srcId="{F8EF3729-79D3-4DF8-BB87-6250CB683A35}" destId="{9F3BA28F-4E12-4074-8EC0-0F1553BFAE25}" srcOrd="3" destOrd="0" parTransId="{0020973E-DC32-4B0F-938B-8C59D9C642DA}" sibTransId="{64E8C726-2992-47A2-84C1-DDEDCB47AF6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4DE3FB8A-175E-43A2-B83F-2F7C8F806C29}" type="presOf" srcId="{F8EF3729-79D3-4DF8-BB87-6250CB683A35}" destId="{B9CC1AC7-83A7-422D-8E8F-8D869F878A43}"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mk-MK" sz="2500" b="1" kern="1200"/>
            <a:t>Дизајн и активности за планот за напредок</a:t>
          </a:r>
          <a:endParaRPr lang="en-US" sz="2500" b="1" kern="1200"/>
        </a:p>
        <a:p>
          <a:pPr lvl="0" algn="ctr" defTabSz="1111250">
            <a:lnSpc>
              <a:spcPct val="90000"/>
            </a:lnSpc>
            <a:spcBef>
              <a:spcPct val="0"/>
            </a:spcBef>
            <a:spcAft>
              <a:spcPct val="35000"/>
            </a:spcAft>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mk-MK" sz="1600" b="1" kern="1200"/>
            <a:t>Насоки за планирање на напредокот</a:t>
          </a:r>
          <a:endParaRPr lang="da-DK" sz="1600" b="1" kern="1200"/>
        </a:p>
        <a:p>
          <a:pPr lvl="0" algn="ctr" defTabSz="711200">
            <a:lnSpc>
              <a:spcPct val="90000"/>
            </a:lnSpc>
            <a:spcBef>
              <a:spcPct val="0"/>
            </a:spcBef>
            <a:spcAft>
              <a:spcPct val="35000"/>
            </a:spcAft>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lvl="0" algn="ctr" defTabSz="622300">
            <a:lnSpc>
              <a:spcPct val="90000"/>
            </a:lnSpc>
            <a:spcBef>
              <a:spcPct val="0"/>
            </a:spcBef>
            <a:spcAft>
              <a:spcPct val="35000"/>
            </a:spcAft>
          </a:pPr>
          <a:r>
            <a:rPr lang="mk-MK" sz="1400" b="1" kern="1200"/>
            <a:t>Индивидуален план за напредок</a:t>
          </a:r>
          <a:endParaRPr lang="da-DK" sz="1400" b="1" kern="1200"/>
        </a:p>
        <a:p>
          <a:pPr lvl="0" algn="ctr" defTabSz="622300">
            <a:lnSpc>
              <a:spcPct val="90000"/>
            </a:lnSpc>
            <a:spcBef>
              <a:spcPct val="0"/>
            </a:spcBef>
            <a:spcAft>
              <a:spcPct val="35000"/>
            </a:spcAft>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EFE8A-8E7D-4909-BEDC-5C9A6838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52</Pages>
  <Words>12468</Words>
  <Characters>71068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78</cp:revision>
  <dcterms:created xsi:type="dcterms:W3CDTF">2017-09-05T15:00:00Z</dcterms:created>
  <dcterms:modified xsi:type="dcterms:W3CDTF">2017-11-12T17:55:00Z</dcterms:modified>
</cp:coreProperties>
</file>