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224A" w:rsidTr="00AF224A">
        <w:tc>
          <w:tcPr>
            <w:tcW w:w="3115" w:type="dxa"/>
          </w:tcPr>
          <w:p w:rsidR="00AF224A" w:rsidRDefault="00AF224A">
            <w:r w:rsidRPr="00AF224A">
              <w:t>Tech</w:t>
            </w:r>
          </w:p>
        </w:tc>
        <w:tc>
          <w:tcPr>
            <w:tcW w:w="3115" w:type="dxa"/>
          </w:tcPr>
          <w:p w:rsidR="00AF224A" w:rsidRDefault="00AF224A">
            <w:r w:rsidRPr="00AF224A">
              <w:t>Subsystem</w:t>
            </w:r>
          </w:p>
        </w:tc>
        <w:tc>
          <w:tcPr>
            <w:tcW w:w="3115" w:type="dxa"/>
          </w:tcPr>
          <w:p w:rsidR="00AF224A" w:rsidRDefault="00AF224A">
            <w:r w:rsidRPr="00AF224A">
              <w:t>Justification</w:t>
            </w:r>
          </w:p>
        </w:tc>
      </w:tr>
      <w:tr w:rsidR="00AF224A" w:rsidTr="004F16C9">
        <w:tc>
          <w:tcPr>
            <w:tcW w:w="9345" w:type="dxa"/>
            <w:gridSpan w:val="3"/>
          </w:tcPr>
          <w:p w:rsidR="00AF224A" w:rsidRPr="00AF224A" w:rsidRDefault="00AF224A" w:rsidP="00AF2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</w:tr>
      <w:tr w:rsidR="00AF224A" w:rsidRPr="00AF224A" w:rsidTr="00AF224A">
        <w:tc>
          <w:tcPr>
            <w:tcW w:w="3115" w:type="dxa"/>
          </w:tcPr>
          <w:p w:rsidR="00AF224A" w:rsidRPr="00AF224A" w:rsidRDefault="00AF224A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</w:tc>
        <w:tc>
          <w:tcPr>
            <w:tcW w:w="3115" w:type="dxa"/>
          </w:tcPr>
          <w:p w:rsidR="00AF224A" w:rsidRPr="00AF224A" w:rsidRDefault="00AF224A">
            <w:pPr>
              <w:rPr>
                <w:lang w:val="en-US"/>
              </w:rPr>
            </w:pPr>
            <w:r w:rsidRPr="00AF224A">
              <w:rPr>
                <w:lang w:val="en-US"/>
              </w:rPr>
              <w:t>General logic of the solution</w:t>
            </w:r>
          </w:p>
        </w:tc>
        <w:tc>
          <w:tcPr>
            <w:tcW w:w="3115" w:type="dxa"/>
          </w:tcPr>
          <w:p w:rsidR="00AF224A" w:rsidRPr="00AF224A" w:rsidRDefault="00AF224A">
            <w:r>
              <w:t>Удобство использования</w:t>
            </w:r>
          </w:p>
        </w:tc>
      </w:tr>
      <w:tr w:rsidR="00AF224A" w:rsidRPr="00AF224A" w:rsidTr="00AF224A">
        <w:tc>
          <w:tcPr>
            <w:tcW w:w="3115" w:type="dxa"/>
          </w:tcPr>
          <w:p w:rsidR="00AF224A" w:rsidRDefault="00AF224A" w:rsidP="00AF224A">
            <w:pPr>
              <w:rPr>
                <w:lang w:val="en-US"/>
              </w:rPr>
            </w:pPr>
            <w:r w:rsidRPr="00AF224A">
              <w:rPr>
                <w:rFonts w:ascii="Helvetica" w:hAnsi="Helvetica" w:cs="Helvetica"/>
              </w:rPr>
              <w:t>highcharts</w:t>
            </w:r>
          </w:p>
        </w:tc>
        <w:tc>
          <w:tcPr>
            <w:tcW w:w="3115" w:type="dxa"/>
          </w:tcPr>
          <w:p w:rsidR="00AF224A" w:rsidRPr="00313CB9" w:rsidRDefault="00313CB9" w:rsidP="00AF224A">
            <w:r>
              <w:t>Библиотека для создания графиков и карт</w:t>
            </w:r>
          </w:p>
        </w:tc>
        <w:tc>
          <w:tcPr>
            <w:tcW w:w="3115" w:type="dxa"/>
          </w:tcPr>
          <w:p w:rsidR="00AF224A" w:rsidRPr="00AF224A" w:rsidRDefault="00AF224A" w:rsidP="00AF224A">
            <w:r w:rsidRPr="00AF224A">
              <w:rPr>
                <w:rFonts w:ascii="Helvetica" w:hAnsi="Helvetica" w:cs="Helvetica"/>
              </w:rPr>
              <w:t>Интерактивные карты с детализацией и сенсорной поддержкой</w:t>
            </w:r>
          </w:p>
        </w:tc>
      </w:tr>
      <w:tr w:rsidR="00513753" w:rsidRPr="00AF224A" w:rsidTr="00AF224A">
        <w:tc>
          <w:tcPr>
            <w:tcW w:w="3115" w:type="dxa"/>
          </w:tcPr>
          <w:p w:rsidR="00513753" w:rsidRPr="00AF224A" w:rsidRDefault="00513753" w:rsidP="00AF224A">
            <w:pPr>
              <w:rPr>
                <w:rFonts w:ascii="Helvetica" w:hAnsi="Helvetica" w:cs="Helvetica"/>
              </w:rPr>
            </w:pPr>
            <w:r>
              <w:rPr>
                <w:lang w:val="en-US"/>
              </w:rPr>
              <w:t>TypeScript</w:t>
            </w:r>
          </w:p>
        </w:tc>
        <w:tc>
          <w:tcPr>
            <w:tcW w:w="3115" w:type="dxa"/>
          </w:tcPr>
          <w:p w:rsidR="00513753" w:rsidRDefault="00513753" w:rsidP="00AF224A"/>
        </w:tc>
        <w:tc>
          <w:tcPr>
            <w:tcW w:w="3115" w:type="dxa"/>
          </w:tcPr>
          <w:p w:rsidR="00513753" w:rsidRPr="00AF224A" w:rsidRDefault="00513753" w:rsidP="00AF224A">
            <w:pPr>
              <w:rPr>
                <w:rFonts w:ascii="Helvetica" w:hAnsi="Helvetica" w:cs="Helvetica"/>
              </w:rPr>
            </w:pPr>
          </w:p>
        </w:tc>
      </w:tr>
      <w:tr w:rsidR="00AF224A" w:rsidTr="00FE7B0D">
        <w:tc>
          <w:tcPr>
            <w:tcW w:w="9345" w:type="dxa"/>
            <w:gridSpan w:val="3"/>
          </w:tcPr>
          <w:p w:rsidR="00AF224A" w:rsidRPr="00AF224A" w:rsidRDefault="00AF224A" w:rsidP="00AF2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AF224A" w:rsidTr="00AF224A">
        <w:tc>
          <w:tcPr>
            <w:tcW w:w="3115" w:type="dxa"/>
          </w:tcPr>
          <w:p w:rsidR="00AF224A" w:rsidRPr="00AF224A" w:rsidRDefault="00AF224A" w:rsidP="00AF224A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:rsidR="00AF224A" w:rsidRPr="00AF224A" w:rsidRDefault="00AF224A" w:rsidP="00AF224A">
            <w:pPr>
              <w:rPr>
                <w:lang w:val="en-US"/>
              </w:rPr>
            </w:pPr>
            <w:r>
              <w:rPr>
                <w:lang w:val="en-US"/>
              </w:rPr>
              <w:t>ParserLogic, Oracul</w:t>
            </w:r>
          </w:p>
        </w:tc>
        <w:tc>
          <w:tcPr>
            <w:tcW w:w="3115" w:type="dxa"/>
          </w:tcPr>
          <w:p w:rsidR="00AF224A" w:rsidRDefault="00AF224A" w:rsidP="00AF224A"/>
        </w:tc>
      </w:tr>
      <w:tr w:rsidR="00AF224A" w:rsidTr="00AF224A">
        <w:tc>
          <w:tcPr>
            <w:tcW w:w="3115" w:type="dxa"/>
          </w:tcPr>
          <w:p w:rsidR="00AF224A" w:rsidRPr="00AF224A" w:rsidRDefault="00857BE8" w:rsidP="00AF224A">
            <w:pPr>
              <w:rPr>
                <w:lang w:val="en-US"/>
              </w:rPr>
            </w:pPr>
            <w:r>
              <w:rPr>
                <w:lang w:val="en-US"/>
              </w:rPr>
              <w:t>Postgr</w:t>
            </w:r>
            <w:r w:rsidR="00C012C8">
              <w:rPr>
                <w:lang w:val="en-US"/>
              </w:rPr>
              <w:t>eSQL</w:t>
            </w:r>
          </w:p>
        </w:tc>
        <w:tc>
          <w:tcPr>
            <w:tcW w:w="3115" w:type="dxa"/>
          </w:tcPr>
          <w:p w:rsidR="00AF224A" w:rsidRPr="00AF224A" w:rsidRDefault="00AF224A" w:rsidP="00AF224A">
            <w:pPr>
              <w:rPr>
                <w:lang w:val="en-US"/>
              </w:rPr>
            </w:pPr>
            <w:r>
              <w:rPr>
                <w:lang w:val="en-US"/>
              </w:rPr>
              <w:t>DataStorage</w:t>
            </w:r>
          </w:p>
        </w:tc>
        <w:tc>
          <w:tcPr>
            <w:tcW w:w="3115" w:type="dxa"/>
          </w:tcPr>
          <w:p w:rsidR="00AF224A" w:rsidRDefault="00AF224A" w:rsidP="00AF224A">
            <w:r>
              <w:t>Большой объем данных можно использовать</w:t>
            </w:r>
          </w:p>
        </w:tc>
      </w:tr>
      <w:tr w:rsidR="00FB34AF" w:rsidTr="00AF224A">
        <w:tc>
          <w:tcPr>
            <w:tcW w:w="3115" w:type="dxa"/>
          </w:tcPr>
          <w:p w:rsidR="00FB34AF" w:rsidRPr="00FB34AF" w:rsidRDefault="00FB34AF" w:rsidP="00AF224A">
            <w:pPr>
              <w:rPr>
                <w:lang w:val="en-US"/>
              </w:rPr>
            </w:pPr>
            <w:r>
              <w:rPr>
                <w:lang w:val="en-US"/>
              </w:rPr>
              <w:t>ApacheSpark</w:t>
            </w:r>
          </w:p>
        </w:tc>
        <w:tc>
          <w:tcPr>
            <w:tcW w:w="3115" w:type="dxa"/>
          </w:tcPr>
          <w:p w:rsidR="00FB34AF" w:rsidRDefault="00FB34AF" w:rsidP="00AF224A">
            <w:pPr>
              <w:rPr>
                <w:lang w:val="en-US"/>
              </w:rPr>
            </w:pPr>
            <w:r>
              <w:rPr>
                <w:lang w:val="en-US"/>
              </w:rPr>
              <w:t>Pre-build components</w:t>
            </w:r>
          </w:p>
        </w:tc>
        <w:tc>
          <w:tcPr>
            <w:tcW w:w="3115" w:type="dxa"/>
          </w:tcPr>
          <w:p w:rsidR="00FB34AF" w:rsidRDefault="00FB34AF" w:rsidP="00AF224A"/>
        </w:tc>
      </w:tr>
      <w:tr w:rsidR="00AF224A" w:rsidTr="0031771C">
        <w:tc>
          <w:tcPr>
            <w:tcW w:w="9345" w:type="dxa"/>
            <w:gridSpan w:val="3"/>
          </w:tcPr>
          <w:p w:rsidR="00AF224A" w:rsidRPr="00AF224A" w:rsidRDefault="00AF224A" w:rsidP="00AF2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Deployment</w:t>
            </w:r>
          </w:p>
        </w:tc>
      </w:tr>
      <w:tr w:rsidR="00AF224A" w:rsidTr="00F30002">
        <w:tc>
          <w:tcPr>
            <w:tcW w:w="3115" w:type="dxa"/>
          </w:tcPr>
          <w:p w:rsidR="00AF224A" w:rsidRPr="00AF224A" w:rsidRDefault="00AF224A" w:rsidP="00F30002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  <w:tc>
          <w:tcPr>
            <w:tcW w:w="3115" w:type="dxa"/>
          </w:tcPr>
          <w:p w:rsidR="00AF224A" w:rsidRDefault="00FB34AF" w:rsidP="00F30002">
            <w:pPr>
              <w:rPr>
                <w:lang w:val="en-US"/>
              </w:rPr>
            </w:pPr>
            <w:r>
              <w:rPr>
                <w:lang w:val="en-US"/>
              </w:rPr>
              <w:t>Cloud</w:t>
            </w:r>
          </w:p>
        </w:tc>
        <w:tc>
          <w:tcPr>
            <w:tcW w:w="3115" w:type="dxa"/>
          </w:tcPr>
          <w:p w:rsidR="00AF224A" w:rsidRDefault="00AF224A" w:rsidP="00F30002"/>
        </w:tc>
      </w:tr>
    </w:tbl>
    <w:p w:rsidR="00942B55" w:rsidRDefault="00513753">
      <w:pPr>
        <w:rPr>
          <w:lang w:val="en-US"/>
        </w:rPr>
      </w:pPr>
    </w:p>
    <w:p w:rsidR="00FB34AF" w:rsidRDefault="00FB34AF">
      <w:pPr>
        <w:rPr>
          <w:lang w:val="en-US"/>
        </w:rPr>
      </w:pPr>
      <w:r>
        <w:rPr>
          <w:lang w:val="en-US"/>
        </w:rPr>
        <w:t>Development Environment: WebStorm, VS Code</w:t>
      </w:r>
    </w:p>
    <w:p w:rsidR="00FB34AF" w:rsidRDefault="00FB34AF">
      <w:pPr>
        <w:rPr>
          <w:lang w:val="en-US"/>
        </w:rPr>
      </w:pPr>
      <w:r>
        <w:rPr>
          <w:lang w:val="en-US"/>
        </w:rPr>
        <w:t>Serveces: IBM Cloud</w:t>
      </w:r>
    </w:p>
    <w:p w:rsidR="00FB34AF" w:rsidRDefault="00FB34AF">
      <w:pPr>
        <w:rPr>
          <w:lang w:val="en-US"/>
        </w:rPr>
      </w:pPr>
      <w:r>
        <w:rPr>
          <w:lang w:val="en-US"/>
        </w:rPr>
        <w:t>Hardware: LocalHosting</w:t>
      </w:r>
      <w:bookmarkStart w:id="0" w:name="_GoBack"/>
      <w:bookmarkEnd w:id="0"/>
    </w:p>
    <w:p w:rsidR="00FB34AF" w:rsidRPr="00FB34AF" w:rsidRDefault="00FB34AF">
      <w:pPr>
        <w:rPr>
          <w:lang w:val="en-US"/>
        </w:rPr>
      </w:pPr>
      <w:r>
        <w:rPr>
          <w:lang w:val="en-US"/>
        </w:rPr>
        <w:t>AI: linear Regression – to predict index happy</w:t>
      </w:r>
    </w:p>
    <w:sectPr w:rsidR="00FB34AF" w:rsidRPr="00FB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4A"/>
    <w:rsid w:val="00313CB9"/>
    <w:rsid w:val="00513485"/>
    <w:rsid w:val="00513753"/>
    <w:rsid w:val="00857BE8"/>
    <w:rsid w:val="00A90FFB"/>
    <w:rsid w:val="00AF224A"/>
    <w:rsid w:val="00C012C8"/>
    <w:rsid w:val="00C57F3F"/>
    <w:rsid w:val="00FB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127E"/>
  <w15:chartTrackingRefBased/>
  <w15:docId w15:val="{1A61E31F-87EA-4E62-8FE2-942559D7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Рыбакина</dc:creator>
  <cp:keywords/>
  <dc:description/>
  <cp:lastModifiedBy>Алена Рыбакина</cp:lastModifiedBy>
  <cp:revision>2</cp:revision>
  <dcterms:created xsi:type="dcterms:W3CDTF">2021-03-27T15:00:00Z</dcterms:created>
  <dcterms:modified xsi:type="dcterms:W3CDTF">2021-03-27T17:10:00Z</dcterms:modified>
</cp:coreProperties>
</file>